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439E" w:rsidRPr="00A16D7B" w:rsidRDefault="003D439E" w:rsidP="00392092">
      <w:pPr>
        <w:pStyle w:val="CN"/>
        <w:jc w:val="center"/>
      </w:pPr>
      <w:r>
        <w:t>Chapter 0</w:t>
      </w:r>
      <w:r w:rsidRPr="00A16D7B">
        <w:t>2</w:t>
      </w:r>
    </w:p>
    <w:p w:rsidR="003D439E" w:rsidRPr="00A16D7B" w:rsidRDefault="003D439E" w:rsidP="00392092">
      <w:pPr>
        <w:pStyle w:val="CT"/>
        <w:jc w:val="center"/>
      </w:pPr>
      <w:r w:rsidRPr="00A16D7B">
        <w:t>Cost Concepts and Behavior</w:t>
      </w:r>
    </w:p>
    <w:p w:rsidR="003D439E" w:rsidRPr="00A16D7B" w:rsidRDefault="003D439E">
      <w:pPr>
        <w:pStyle w:val="SQ"/>
        <w:widowControl/>
      </w:pPr>
      <w:r w:rsidRPr="00A16D7B">
        <w:t>Solutions to Review Questions</w:t>
      </w:r>
      <w:r>
        <w:t xml:space="preserve">   </w:t>
      </w:r>
    </w:p>
    <w:p w:rsidR="003D439E" w:rsidRPr="00A16D7B" w:rsidRDefault="003D439E">
      <w:pPr>
        <w:pStyle w:val="SQnum-Ch2"/>
      </w:pPr>
      <w:r>
        <w:t xml:space="preserve"> </w:t>
      </w:r>
    </w:p>
    <w:p w:rsidR="003D439E" w:rsidRPr="00A16D7B" w:rsidRDefault="003D439E" w:rsidP="00012052">
      <w:pPr>
        <w:pStyle w:val="SQprob"/>
        <w:rPr>
          <w:noProof w:val="0"/>
        </w:rPr>
      </w:pPr>
      <w:r w:rsidRPr="00A16D7B">
        <w:rPr>
          <w:noProof w:val="0"/>
        </w:rPr>
        <w:t xml:space="preserve">Cost is a more general term that refers to a sacrifice of resources and may be either an opportunity cost or an outlay cost. An expense is </w:t>
      </w:r>
      <w:r>
        <w:rPr>
          <w:noProof w:val="0"/>
        </w:rPr>
        <w:t>an outlay cost charged</w:t>
      </w:r>
      <w:r w:rsidRPr="00A16D7B">
        <w:rPr>
          <w:noProof w:val="0"/>
        </w:rPr>
        <w:t xml:space="preserve"> against </w:t>
      </w:r>
      <w:r>
        <w:rPr>
          <w:noProof w:val="0"/>
        </w:rPr>
        <w:t xml:space="preserve">sales </w:t>
      </w:r>
      <w:r w:rsidRPr="00A16D7B">
        <w:rPr>
          <w:noProof w:val="0"/>
        </w:rPr>
        <w:t>revenue in a particular accounting period and usually pertains only to external financial reports.</w:t>
      </w:r>
    </w:p>
    <w:p w:rsidR="003D439E" w:rsidRPr="00A16D7B" w:rsidRDefault="003D439E">
      <w:pPr>
        <w:pStyle w:val="SQnum-Ch2"/>
      </w:pPr>
    </w:p>
    <w:p w:rsidR="003D439E" w:rsidRPr="00A16D7B" w:rsidRDefault="003D439E" w:rsidP="00012052">
      <w:pPr>
        <w:pStyle w:val="SQprob"/>
        <w:rPr>
          <w:noProof w:val="0"/>
        </w:rPr>
      </w:pPr>
      <w:r w:rsidRPr="00A16D7B">
        <w:rPr>
          <w:noProof w:val="0"/>
        </w:rPr>
        <w:t xml:space="preserve">Product costs are those costs that are attributed to </w:t>
      </w:r>
      <w:r>
        <w:rPr>
          <w:noProof w:val="0"/>
        </w:rPr>
        <w:t>units of production</w:t>
      </w:r>
      <w:r w:rsidRPr="00A16D7B">
        <w:rPr>
          <w:noProof w:val="0"/>
        </w:rPr>
        <w:t xml:space="preserve">, while period costs are </w:t>
      </w:r>
      <w:r>
        <w:rPr>
          <w:noProof w:val="0"/>
        </w:rPr>
        <w:t>all other</w:t>
      </w:r>
      <w:r w:rsidRPr="00A16D7B">
        <w:rPr>
          <w:noProof w:val="0"/>
        </w:rPr>
        <w:t xml:space="preserve"> costs </w:t>
      </w:r>
      <w:r>
        <w:rPr>
          <w:noProof w:val="0"/>
        </w:rPr>
        <w:t>and</w:t>
      </w:r>
      <w:r w:rsidRPr="00A16D7B">
        <w:rPr>
          <w:noProof w:val="0"/>
        </w:rPr>
        <w:t xml:space="preserve"> are attributed to time periods. </w:t>
      </w:r>
    </w:p>
    <w:p w:rsidR="003D439E" w:rsidRPr="00A16D7B" w:rsidRDefault="003D439E">
      <w:pPr>
        <w:pStyle w:val="SQnum-Ch2"/>
      </w:pPr>
    </w:p>
    <w:p w:rsidR="003D439E" w:rsidRPr="00A16D7B" w:rsidRDefault="003D439E" w:rsidP="00012052">
      <w:pPr>
        <w:pStyle w:val="SQprob"/>
        <w:rPr>
          <w:noProof w:val="0"/>
        </w:rPr>
      </w:pPr>
      <w:r w:rsidRPr="00A16D7B">
        <w:rPr>
          <w:noProof w:val="0"/>
        </w:rPr>
        <w:t>Outlay costs are those costs that represent a past, current, or future cash outlay.  Opportunity cost is the value of what is given up by choosing a particular alternative.</w:t>
      </w:r>
    </w:p>
    <w:p w:rsidR="003D439E" w:rsidRPr="00A16D7B" w:rsidRDefault="003D439E">
      <w:pPr>
        <w:pStyle w:val="SQnum-Ch2"/>
      </w:pPr>
    </w:p>
    <w:p w:rsidR="003D439E" w:rsidRPr="00A16D7B" w:rsidRDefault="003D439E" w:rsidP="00012052">
      <w:pPr>
        <w:pStyle w:val="SQprob"/>
        <w:rPr>
          <w:noProof w:val="0"/>
        </w:rPr>
      </w:pPr>
      <w:r w:rsidRPr="00A16D7B">
        <w:rPr>
          <w:noProof w:val="0"/>
        </w:rPr>
        <w:t xml:space="preserve">Common examples include the </w:t>
      </w:r>
      <w:r>
        <w:rPr>
          <w:noProof w:val="0"/>
        </w:rPr>
        <w:t>value forgone because</w:t>
      </w:r>
      <w:r w:rsidRPr="00A16D7B">
        <w:rPr>
          <w:noProof w:val="0"/>
        </w:rPr>
        <w:t xml:space="preserve"> of lost sales by producing low quality products or substandard customer service. </w:t>
      </w:r>
      <w:r>
        <w:rPr>
          <w:noProof w:val="0"/>
        </w:rPr>
        <w:t>For an</w:t>
      </w:r>
      <w:r w:rsidRPr="00A16D7B">
        <w:rPr>
          <w:noProof w:val="0"/>
        </w:rPr>
        <w:t>other example</w:t>
      </w:r>
      <w:r>
        <w:rPr>
          <w:noProof w:val="0"/>
        </w:rPr>
        <w:t>, consider</w:t>
      </w:r>
      <w:r w:rsidRPr="00A16D7B">
        <w:rPr>
          <w:noProof w:val="0"/>
        </w:rPr>
        <w:t xml:space="preserve"> a firm operating at capacity. In this case, a sale to one customer precludes a sale to another customer.</w:t>
      </w:r>
    </w:p>
    <w:p w:rsidR="003D439E" w:rsidRPr="00A16D7B" w:rsidRDefault="003D439E">
      <w:pPr>
        <w:pStyle w:val="SQnum-Ch2"/>
      </w:pPr>
    </w:p>
    <w:p w:rsidR="003D439E" w:rsidRPr="00A16D7B" w:rsidRDefault="003D439E" w:rsidP="00012052">
      <w:pPr>
        <w:pStyle w:val="SQprob"/>
        <w:rPr>
          <w:noProof w:val="0"/>
        </w:rPr>
      </w:pPr>
      <w:r w:rsidRPr="00A16D7B">
        <w:rPr>
          <w:noProof w:val="0"/>
        </w:rPr>
        <w:t xml:space="preserve">Yes. The costs associated with goods sold in a period are not expected to result in future benefits. They provided </w:t>
      </w:r>
      <w:r>
        <w:rPr>
          <w:noProof w:val="0"/>
        </w:rPr>
        <w:t xml:space="preserve">sales </w:t>
      </w:r>
      <w:r w:rsidRPr="00A16D7B">
        <w:rPr>
          <w:noProof w:val="0"/>
        </w:rPr>
        <w:t>revenue for the period in which the goods were sold; therefore, they are expensed for financial accounting purposes.</w:t>
      </w:r>
    </w:p>
    <w:p w:rsidR="003D439E" w:rsidRPr="00A16D7B" w:rsidRDefault="003D439E">
      <w:pPr>
        <w:pStyle w:val="SQnum-Ch2"/>
      </w:pPr>
    </w:p>
    <w:p w:rsidR="003D439E" w:rsidRPr="00A16D7B" w:rsidRDefault="003D439E" w:rsidP="00012052">
      <w:pPr>
        <w:pStyle w:val="SQprob"/>
        <w:rPr>
          <w:noProof w:val="0"/>
        </w:rPr>
      </w:pPr>
      <w:r w:rsidRPr="00A16D7B">
        <w:rPr>
          <w:noProof w:val="0"/>
        </w:rPr>
        <w:t>The costs associated with goods sold are a product cost for a manufacturing firm. They are the costs associated with the product and recorded in an inventory account until the product is sold.</w:t>
      </w:r>
    </w:p>
    <w:p w:rsidR="003D439E" w:rsidRPr="00A16D7B" w:rsidRDefault="003D439E">
      <w:pPr>
        <w:pStyle w:val="SQnum-Ch2"/>
      </w:pPr>
      <w:r w:rsidRPr="00A16D7B">
        <w:br w:type="page"/>
      </w:r>
    </w:p>
    <w:p w:rsidR="003D439E" w:rsidRPr="00A16D7B" w:rsidRDefault="003D439E" w:rsidP="00012052">
      <w:pPr>
        <w:pStyle w:val="SQprob"/>
        <w:rPr>
          <w:noProof w:val="0"/>
        </w:rPr>
      </w:pPr>
      <w:r w:rsidRPr="00A16D7B">
        <w:rPr>
          <w:noProof w:val="0"/>
        </w:rPr>
        <w:t>Both accounts represent the cost of the goods acquired from an outside supplier, which include all costs necessary to ready the goods for sale (in merchandising) or production (in manufacturing).</w:t>
      </w:r>
    </w:p>
    <w:p w:rsidR="003D439E" w:rsidRPr="00A16D7B" w:rsidRDefault="003D439E" w:rsidP="00012052">
      <w:pPr>
        <w:pStyle w:val="SQprob"/>
        <w:rPr>
          <w:noProof w:val="0"/>
        </w:rPr>
      </w:pPr>
      <w:r w:rsidRPr="00A16D7B">
        <w:rPr>
          <w:noProof w:val="0"/>
        </w:rPr>
        <w:t>The merchandiser expenses these costs as the product is sold, as no additional costs are incurred. The manufacturer transforms the purchased materials into finished goods and charges these costs, along with conversion costs to production (work in process inventory). These costs are expensed when the finished goods are sold.</w:t>
      </w:r>
    </w:p>
    <w:p w:rsidR="003D439E" w:rsidRPr="00A16D7B" w:rsidRDefault="003D439E">
      <w:pPr>
        <w:pStyle w:val="SQnum-Ch2"/>
      </w:pPr>
    </w:p>
    <w:tbl>
      <w:tblPr>
        <w:tblW w:w="9619" w:type="dxa"/>
        <w:tblInd w:w="10" w:type="dxa"/>
        <w:tblLayout w:type="fixed"/>
        <w:tblCellMar>
          <w:left w:w="0" w:type="dxa"/>
          <w:right w:w="0" w:type="dxa"/>
        </w:tblCellMar>
        <w:tblLook w:val="0000" w:firstRow="0" w:lastRow="0" w:firstColumn="0" w:lastColumn="0" w:noHBand="0" w:noVBand="0"/>
      </w:tblPr>
      <w:tblGrid>
        <w:gridCol w:w="1819"/>
        <w:gridCol w:w="7800"/>
      </w:tblGrid>
      <w:tr w:rsidR="003D439E" w:rsidRPr="00A16D7B" w:rsidTr="0068517E">
        <w:tc>
          <w:tcPr>
            <w:tcW w:w="1819" w:type="dxa"/>
          </w:tcPr>
          <w:p w:rsidR="003D439E" w:rsidRPr="00A16D7B" w:rsidRDefault="003D439E" w:rsidP="00012052">
            <w:pPr>
              <w:pStyle w:val="SEtab"/>
            </w:pPr>
            <w:r w:rsidRPr="00A16D7B">
              <w:t>Direct materials:</w:t>
            </w:r>
          </w:p>
        </w:tc>
        <w:tc>
          <w:tcPr>
            <w:tcW w:w="7800" w:type="dxa"/>
          </w:tcPr>
          <w:p w:rsidR="003D439E" w:rsidRPr="00A16D7B" w:rsidRDefault="003D439E" w:rsidP="00012052">
            <w:pPr>
              <w:pStyle w:val="SEtab"/>
            </w:pPr>
            <w:r w:rsidRPr="00A16D7B">
              <w:t>Materials in their raw or unconverted form, which become an integral part of the finished product are considered direct materials. In some cases, materials are so immaterial in amount that they are considered part of overhead.</w:t>
            </w:r>
          </w:p>
        </w:tc>
      </w:tr>
      <w:tr w:rsidR="003D439E" w:rsidRPr="00A16D7B" w:rsidTr="0068517E">
        <w:tc>
          <w:tcPr>
            <w:tcW w:w="1819" w:type="dxa"/>
          </w:tcPr>
          <w:p w:rsidR="003D439E" w:rsidRPr="00A16D7B" w:rsidRDefault="003D439E" w:rsidP="00012052">
            <w:pPr>
              <w:pStyle w:val="SEtab"/>
            </w:pPr>
            <w:r w:rsidRPr="00A16D7B">
              <w:t>Direct labor:</w:t>
            </w:r>
          </w:p>
        </w:tc>
        <w:tc>
          <w:tcPr>
            <w:tcW w:w="7800" w:type="dxa"/>
          </w:tcPr>
          <w:p w:rsidR="003D439E" w:rsidRPr="00A16D7B" w:rsidRDefault="003D439E" w:rsidP="00012052">
            <w:pPr>
              <w:pStyle w:val="SEtab"/>
            </w:pPr>
            <w:r w:rsidRPr="00A16D7B">
              <w:t>Costs associated with labor engaged in manufacturing activities. Sometimes this is considered as the labor that is actually responsible for converting the materials into finished product. Assembly workers, cutters, finishers and similar “hands on” personnel are classified as direct labor.</w:t>
            </w:r>
          </w:p>
        </w:tc>
      </w:tr>
      <w:tr w:rsidR="003D439E" w:rsidRPr="00A16D7B" w:rsidTr="0068517E">
        <w:tc>
          <w:tcPr>
            <w:tcW w:w="1819" w:type="dxa"/>
          </w:tcPr>
          <w:p w:rsidR="003D439E" w:rsidRPr="00A16D7B" w:rsidRDefault="003D439E" w:rsidP="00012052">
            <w:pPr>
              <w:pStyle w:val="SEtab"/>
            </w:pPr>
            <w:r w:rsidRPr="00A16D7B">
              <w:t>Manufacturing overhead:</w:t>
            </w:r>
          </w:p>
        </w:tc>
        <w:tc>
          <w:tcPr>
            <w:tcW w:w="7800" w:type="dxa"/>
          </w:tcPr>
          <w:p w:rsidR="003D439E" w:rsidRPr="00A16D7B" w:rsidRDefault="003D439E" w:rsidP="00012052">
            <w:pPr>
              <w:pStyle w:val="SEtab"/>
            </w:pPr>
            <w:r w:rsidRPr="00A16D7B">
              <w:t>All other costs directly related to product manufacture. These costs include the indirect labor and materials, costs related to the facilities and equipment required to carry out manufacturing operations, supervisory costs, and all other support activities.</w:t>
            </w:r>
          </w:p>
          <w:p w:rsidR="003D439E" w:rsidRPr="00A16D7B" w:rsidRDefault="003D439E" w:rsidP="00012052">
            <w:pPr>
              <w:pStyle w:val="SEtab"/>
            </w:pPr>
          </w:p>
          <w:p w:rsidR="003D439E" w:rsidRPr="00A16D7B" w:rsidRDefault="003D439E" w:rsidP="00012052">
            <w:pPr>
              <w:pStyle w:val="SEtab"/>
            </w:pPr>
          </w:p>
        </w:tc>
      </w:tr>
    </w:tbl>
    <w:p w:rsidR="003D439E" w:rsidRPr="00A16D7B" w:rsidRDefault="003D439E" w:rsidP="0068517E">
      <w:pPr>
        <w:pStyle w:val="SQnum0"/>
      </w:pPr>
      <w:bookmarkStart w:id="0" w:name="OLE_LINK63"/>
      <w:bookmarkStart w:id="1" w:name="OLE_LINK64"/>
      <w:bookmarkStart w:id="2" w:name="OLE_LINK61"/>
      <w:bookmarkStart w:id="3" w:name="OLE_LINK62"/>
    </w:p>
    <w:bookmarkEnd w:id="0"/>
    <w:bookmarkEnd w:id="1"/>
    <w:p w:rsidR="003D439E" w:rsidRDefault="003D439E" w:rsidP="0068517E">
      <w:pPr>
        <w:pStyle w:val="SQprob"/>
        <w:rPr>
          <w:noProof w:val="0"/>
        </w:rPr>
      </w:pPr>
      <w:r>
        <w:rPr>
          <w:noProof w:val="0"/>
        </w:rPr>
        <w:t xml:space="preserve">Gross margin is the difference between revenue (sales) and cost of goods sold. Contribution margin is the difference between revenue (sales) and variable cost. </w:t>
      </w:r>
    </w:p>
    <w:p w:rsidR="003D439E" w:rsidRDefault="003D439E" w:rsidP="0068517E">
      <w:pPr>
        <w:pStyle w:val="SQprob"/>
        <w:rPr>
          <w:noProof w:val="0"/>
        </w:rPr>
      </w:pPr>
    </w:p>
    <w:p w:rsidR="003D439E" w:rsidRPr="00A16D7B" w:rsidRDefault="003D439E" w:rsidP="0068517E">
      <w:pPr>
        <w:pStyle w:val="SQnum0"/>
      </w:pPr>
    </w:p>
    <w:p w:rsidR="003D439E" w:rsidRDefault="003D439E" w:rsidP="0068517E">
      <w:pPr>
        <w:pStyle w:val="SQprob"/>
        <w:rPr>
          <w:noProof w:val="0"/>
        </w:rPr>
      </w:pPr>
      <w:r>
        <w:rPr>
          <w:noProof w:val="0"/>
        </w:rPr>
        <w:t>Contribution margin is likely to be more important, because it reflects better how profits will change with decisions.</w:t>
      </w:r>
    </w:p>
    <w:p w:rsidR="003D439E" w:rsidRPr="00A16D7B" w:rsidRDefault="003D439E" w:rsidP="0068517E">
      <w:pPr>
        <w:pStyle w:val="SQprob"/>
        <w:rPr>
          <w:noProof w:val="0"/>
        </w:rPr>
      </w:pPr>
    </w:p>
    <w:p w:rsidR="003D439E" w:rsidRPr="00A16D7B" w:rsidRDefault="003D439E">
      <w:pPr>
        <w:pStyle w:val="SQnum0"/>
      </w:pPr>
    </w:p>
    <w:p w:rsidR="003D439E" w:rsidRPr="00A16D7B" w:rsidRDefault="003D439E" w:rsidP="00012052">
      <w:pPr>
        <w:pStyle w:val="SQprob"/>
        <w:rPr>
          <w:noProof w:val="0"/>
        </w:rPr>
      </w:pPr>
      <w:r w:rsidRPr="00A16D7B">
        <w:rPr>
          <w:noProof w:val="0"/>
        </w:rPr>
        <w:t>Step costs change with volume in steps, such as when supervisors are added. Semivariable or mixed costs have elements of both fixed and variable costs. Utilities and maintenance are often mixed costs.</w:t>
      </w:r>
    </w:p>
    <w:bookmarkEnd w:id="2"/>
    <w:bookmarkEnd w:id="3"/>
    <w:p w:rsidR="003D439E" w:rsidRPr="00A16D7B" w:rsidRDefault="003D439E">
      <w:pPr>
        <w:pStyle w:val="SQnum-Ch2"/>
      </w:pPr>
    </w:p>
    <w:p w:rsidR="003D439E" w:rsidRPr="00A16D7B" w:rsidRDefault="003D439E" w:rsidP="00012052">
      <w:pPr>
        <w:pStyle w:val="SQprob"/>
        <w:rPr>
          <w:noProof w:val="0"/>
        </w:rPr>
      </w:pPr>
      <w:r w:rsidRPr="00A16D7B">
        <w:rPr>
          <w:noProof w:val="0"/>
        </w:rPr>
        <w:t>Total variable costs change in direct proportion to a change in volume (within the relevant range of activity). Total fixed costs do not change as volume changes (within the relevant range of activity).</w:t>
      </w:r>
    </w:p>
    <w:p w:rsidR="003D439E" w:rsidRPr="00A16D7B" w:rsidRDefault="003D439E">
      <w:pPr>
        <w:pStyle w:val="SQ"/>
      </w:pPr>
      <w:r w:rsidRPr="00A16D7B">
        <w:t>Solutions to Critical Analysis and Discussion Questions</w:t>
      </w:r>
    </w:p>
    <w:p w:rsidR="003D439E" w:rsidRPr="00A16D7B" w:rsidRDefault="003D439E">
      <w:pPr>
        <w:pStyle w:val="SQnum-Ch2"/>
      </w:pPr>
    </w:p>
    <w:p w:rsidR="003D439E" w:rsidRPr="00A16D7B" w:rsidRDefault="003D439E" w:rsidP="00012052">
      <w:pPr>
        <w:pStyle w:val="SQprob"/>
        <w:rPr>
          <w:noProof w:val="0"/>
        </w:rPr>
      </w:pPr>
      <w:r w:rsidRPr="00A16D7B">
        <w:rPr>
          <w:noProof w:val="0"/>
        </w:rPr>
        <w:t>The statement is not true. Materials can be direct or indirect. Indirect materials include items such as lubricating oil, gloves, paper supplies, and so on. Similarly, indirect labor includes plant supervision, maintenance workers, and others not directly associated with the production of the product.</w:t>
      </w:r>
    </w:p>
    <w:p w:rsidR="003D439E" w:rsidRPr="00A16D7B" w:rsidRDefault="003D439E" w:rsidP="00012052">
      <w:pPr>
        <w:pStyle w:val="SQnum-Ch2"/>
      </w:pPr>
    </w:p>
    <w:p w:rsidR="003D439E" w:rsidRPr="00A16D7B" w:rsidRDefault="003D439E" w:rsidP="00012052">
      <w:pPr>
        <w:pStyle w:val="SQprob"/>
        <w:rPr>
          <w:noProof w:val="0"/>
        </w:rPr>
      </w:pPr>
      <w:r>
        <w:rPr>
          <w:noProof w:val="0"/>
        </w:rPr>
        <w:t xml:space="preserve">No. </w:t>
      </w:r>
      <w:r w:rsidRPr="00A16D7B">
        <w:rPr>
          <w:noProof w:val="0"/>
        </w:rPr>
        <w:t>Statements such as this almost always refer to the full cost per unit</w:t>
      </w:r>
      <w:r>
        <w:rPr>
          <w:noProof w:val="0"/>
        </w:rPr>
        <w:t>, which includes</w:t>
      </w:r>
      <w:r w:rsidRPr="00A16D7B">
        <w:rPr>
          <w:noProof w:val="0"/>
        </w:rPr>
        <w:t xml:space="preserve"> fixed and variable costs. Therefore, multiplying the cost per seat-mile by the number of miles is unlikely to give a useful estimate of flying one passenger. </w:t>
      </w:r>
      <w:r>
        <w:rPr>
          <w:noProof w:val="0"/>
        </w:rPr>
        <w:t xml:space="preserve">We should multiply the </w:t>
      </w:r>
      <w:r w:rsidRPr="00C209A1">
        <w:rPr>
          <w:i/>
          <w:noProof w:val="0"/>
        </w:rPr>
        <w:t>variable</w:t>
      </w:r>
      <w:r>
        <w:rPr>
          <w:noProof w:val="0"/>
        </w:rPr>
        <w:t xml:space="preserve"> cost per mile by 1,980 miles to estimate the costs of flying a passenger from Detroit to Los Angeles.</w:t>
      </w:r>
    </w:p>
    <w:p w:rsidR="003D439E" w:rsidRPr="00A16D7B" w:rsidRDefault="003D439E">
      <w:pPr>
        <w:pStyle w:val="SQnum-Ch2"/>
      </w:pPr>
    </w:p>
    <w:p w:rsidR="003D439E" w:rsidRPr="00A16D7B" w:rsidRDefault="003D439E" w:rsidP="00012052">
      <w:pPr>
        <w:pStyle w:val="SQprob"/>
        <w:rPr>
          <w:noProof w:val="0"/>
        </w:rPr>
      </w:pPr>
      <w:r w:rsidRPr="00A16D7B">
        <w:rPr>
          <w:noProof w:val="0"/>
        </w:rPr>
        <w:t>Marketing and administrative costs are treated as period costs and expensed for financial accounting purposes in both manufacturing and merchandising organizations. However, for decision making or assessing product profitability, marketing and administrative costs that can be reasonably associated with the product (product-specific advertising, for example) are just as important as the manufacturing costs.</w:t>
      </w:r>
    </w:p>
    <w:p w:rsidR="003D439E" w:rsidRPr="00A16D7B" w:rsidRDefault="003D439E">
      <w:pPr>
        <w:pStyle w:val="SQnum-Ch2"/>
      </w:pPr>
    </w:p>
    <w:p w:rsidR="003D439E" w:rsidRDefault="003D439E" w:rsidP="00012052">
      <w:pPr>
        <w:pStyle w:val="SQprob"/>
        <w:rPr>
          <w:noProof w:val="0"/>
        </w:rPr>
      </w:pPr>
      <w:r w:rsidRPr="00A16D7B">
        <w:rPr>
          <w:noProof w:val="0"/>
        </w:rPr>
        <w:t>There is no “correct” answer to this allocation problem. Common allocation procedures would includ</w:t>
      </w:r>
      <w:r>
        <w:rPr>
          <w:noProof w:val="0"/>
        </w:rPr>
        <w:t>e:</w:t>
      </w:r>
      <w:r w:rsidRPr="00A16D7B">
        <w:rPr>
          <w:noProof w:val="0"/>
        </w:rPr>
        <w:t xml:space="preserve"> (1) splitting the costs equally (25% each), (2) dividing the costs by the miles driven and charging based on the miles each person rides, (3) charging the incremental costs of the passengers (almost nothing)</w:t>
      </w:r>
      <w:r>
        <w:rPr>
          <w:noProof w:val="0"/>
        </w:rPr>
        <w:t>, assuming</w:t>
      </w:r>
      <w:r w:rsidRPr="00A16D7B">
        <w:rPr>
          <w:noProof w:val="0"/>
        </w:rPr>
        <w:t xml:space="preserve"> you were going to drive to Texas anyway. </w:t>
      </w:r>
    </w:p>
    <w:p w:rsidR="003D439E" w:rsidRPr="00A16D7B" w:rsidRDefault="003D439E" w:rsidP="009B5075">
      <w:pPr>
        <w:pStyle w:val="SQnum-Ch2"/>
      </w:pPr>
    </w:p>
    <w:p w:rsidR="003D439E" w:rsidRDefault="003D439E" w:rsidP="009B5075">
      <w:pPr>
        <w:pStyle w:val="SQprob"/>
        <w:rPr>
          <w:noProof w:val="0"/>
        </w:rPr>
      </w:pPr>
      <w:r>
        <w:rPr>
          <w:noProof w:val="0"/>
        </w:rPr>
        <w:t>The costs will not change. Your allocation in 2-16 was not “incorrect,” because the purpose of the allocation is not to determine incremental costs.</w:t>
      </w:r>
    </w:p>
    <w:p w:rsidR="003D439E" w:rsidRPr="00A16D7B" w:rsidRDefault="003D439E" w:rsidP="009B5075">
      <w:pPr>
        <w:pStyle w:val="SQnum-Ch2"/>
      </w:pPr>
    </w:p>
    <w:p w:rsidR="003D439E" w:rsidRDefault="003D439E" w:rsidP="009B5075">
      <w:pPr>
        <w:pStyle w:val="SQprob"/>
        <w:rPr>
          <w:noProof w:val="0"/>
        </w:rPr>
      </w:pPr>
      <w:r>
        <w:rPr>
          <w:noProof w:val="0"/>
        </w:rPr>
        <w:t>Answers will vary. The major cost categories include servers (mostly fixed), personnel (mostly fixed), and licensing costs (mostly variable).</w:t>
      </w:r>
    </w:p>
    <w:p w:rsidR="003D439E" w:rsidRPr="00A16D7B" w:rsidRDefault="003D439E" w:rsidP="00012052">
      <w:pPr>
        <w:pStyle w:val="SQprob"/>
        <w:rPr>
          <w:noProof w:val="0"/>
        </w:rPr>
      </w:pPr>
    </w:p>
    <w:p w:rsidR="003D439E" w:rsidRPr="00A16D7B" w:rsidRDefault="003D439E">
      <w:pPr>
        <w:pStyle w:val="SQnum-Ch2"/>
      </w:pPr>
      <w:bookmarkStart w:id="4" w:name="OLE_LINK65"/>
      <w:bookmarkStart w:id="5" w:name="OLE_LINK66"/>
    </w:p>
    <w:p w:rsidR="003D439E" w:rsidRDefault="003D439E" w:rsidP="00012052">
      <w:pPr>
        <w:pStyle w:val="SQprob"/>
        <w:rPr>
          <w:noProof w:val="0"/>
        </w:rPr>
      </w:pPr>
      <w:r w:rsidRPr="00A16D7B">
        <w:rPr>
          <w:noProof w:val="0"/>
        </w:rPr>
        <w:t>Direct material costs include the cost of supplies and medicine. One possible direct labor cost would be nursing staff assigned to the unit. Indirect costs include the costs of hospital administration, depreciation on the building, security costs, and so on.</w:t>
      </w:r>
    </w:p>
    <w:bookmarkEnd w:id="4"/>
    <w:bookmarkEnd w:id="5"/>
    <w:p w:rsidR="003D439E" w:rsidRPr="00A16D7B" w:rsidRDefault="003D439E" w:rsidP="00012052">
      <w:pPr>
        <w:pStyle w:val="SQnum-Ch2"/>
      </w:pPr>
    </w:p>
    <w:p w:rsidR="003D439E" w:rsidRDefault="003D439E" w:rsidP="00012052">
      <w:pPr>
        <w:pStyle w:val="SQprob"/>
        <w:rPr>
          <w:noProof w:val="0"/>
        </w:rPr>
      </w:pPr>
      <w:r>
        <w:rPr>
          <w:noProof w:val="0"/>
        </w:rPr>
        <w:t>Answers will vary</w:t>
      </w:r>
      <w:r w:rsidRPr="00A16D7B">
        <w:rPr>
          <w:noProof w:val="0"/>
        </w:rPr>
        <w:t>.</w:t>
      </w:r>
      <w:r>
        <w:rPr>
          <w:noProof w:val="0"/>
        </w:rPr>
        <w:t xml:space="preserve"> Common suggestions are number of students in each program, usage (cafeteria: meals; library: study rooms reserved; or career placement: interviews, for example), assuming usage is measured, or revenue (tuition dollars). </w:t>
      </w:r>
    </w:p>
    <w:p w:rsidR="003D439E" w:rsidRPr="00A16D7B" w:rsidRDefault="003D439E" w:rsidP="00012052">
      <w:pPr>
        <w:pStyle w:val="SQnum-Ch2"/>
      </w:pPr>
    </w:p>
    <w:p w:rsidR="003D439E" w:rsidRDefault="003D439E" w:rsidP="00012052">
      <w:pPr>
        <w:pStyle w:val="SQprob"/>
        <w:rPr>
          <w:noProof w:val="0"/>
        </w:rPr>
      </w:pPr>
      <w:r>
        <w:rPr>
          <w:noProof w:val="0"/>
        </w:rPr>
        <w:t xml:space="preserve">No, R&amp;D costs are relevant for many decisions. For example, should a program of research be continued? Was a previous R&amp;D project profitable? Should we change our process of approving R&amp;D projects? R&amp;D costs are expensed (currently) for financial reporting, but for managerial decision-making the accounting treatment is not relevant. </w:t>
      </w:r>
    </w:p>
    <w:p w:rsidR="003D439E" w:rsidRDefault="003D439E" w:rsidP="00012052">
      <w:pPr>
        <w:pStyle w:val="SQprob"/>
        <w:rPr>
          <w:noProof w:val="0"/>
        </w:rPr>
      </w:pPr>
    </w:p>
    <w:p w:rsidR="003D439E" w:rsidRPr="00A16D7B" w:rsidRDefault="003D439E" w:rsidP="00012052">
      <w:pPr>
        <w:pStyle w:val="SQprob"/>
        <w:rPr>
          <w:noProof w:val="0"/>
        </w:rPr>
      </w:pPr>
    </w:p>
    <w:p w:rsidR="003D439E" w:rsidRPr="00A16D7B" w:rsidRDefault="003D439E">
      <w:pPr>
        <w:pStyle w:val="SE"/>
      </w:pPr>
    </w:p>
    <w:p w:rsidR="003D439E" w:rsidRPr="00A16D7B" w:rsidRDefault="003D439E">
      <w:pPr>
        <w:pStyle w:val="SE"/>
      </w:pPr>
      <w:r w:rsidRPr="00A16D7B">
        <w:t>Solutions to Exercises</w:t>
      </w:r>
    </w:p>
    <w:p w:rsidR="003D439E" w:rsidRPr="00A16D7B" w:rsidRDefault="003D439E">
      <w:pPr>
        <w:pStyle w:val="SQnum-Ch2"/>
      </w:pPr>
      <w:r w:rsidRPr="00A16D7B">
        <w:t>(15 min.)</w:t>
      </w:r>
      <w:r w:rsidRPr="00A16D7B">
        <w:t> </w:t>
      </w:r>
      <w:r w:rsidRPr="00A16D7B">
        <w:t>Basic Concepts.</w:t>
      </w:r>
    </w:p>
    <w:p w:rsidR="003D439E" w:rsidRPr="00A16D7B" w:rsidRDefault="003D439E">
      <w:pPr>
        <w:pStyle w:val="SQprob"/>
        <w:rPr>
          <w:noProof w:val="0"/>
        </w:rPr>
      </w:pPr>
    </w:p>
    <w:tbl>
      <w:tblPr>
        <w:tblW w:w="0" w:type="auto"/>
        <w:tblLook w:val="0000" w:firstRow="0" w:lastRow="0" w:firstColumn="0" w:lastColumn="0" w:noHBand="0" w:noVBand="0"/>
      </w:tblPr>
      <w:tblGrid>
        <w:gridCol w:w="555"/>
        <w:gridCol w:w="9021"/>
      </w:tblGrid>
      <w:tr w:rsidR="003D439E" w:rsidRPr="00A16D7B">
        <w:tc>
          <w:tcPr>
            <w:tcW w:w="556" w:type="dxa"/>
          </w:tcPr>
          <w:p w:rsidR="003D439E" w:rsidRPr="00A16D7B" w:rsidRDefault="003D439E" w:rsidP="005308AE">
            <w:pPr>
              <w:pStyle w:val="SEtab"/>
            </w:pPr>
            <w:r w:rsidRPr="00A16D7B">
              <w:t>a.</w:t>
            </w:r>
          </w:p>
        </w:tc>
        <w:tc>
          <w:tcPr>
            <w:tcW w:w="9182" w:type="dxa"/>
          </w:tcPr>
          <w:p w:rsidR="003D439E" w:rsidRPr="00A16D7B" w:rsidRDefault="003D439E" w:rsidP="00012052">
            <w:pPr>
              <w:pStyle w:val="SEtab"/>
            </w:pPr>
            <w:r w:rsidRPr="00A16D7B">
              <w:t>False. Th</w:t>
            </w:r>
            <w:r>
              <w:t>e statement refers to</w:t>
            </w:r>
            <w:r w:rsidRPr="00A16D7B">
              <w:t xml:space="preserve"> an expense. </w:t>
            </w:r>
            <w:r>
              <w:t>For example</w:t>
            </w:r>
            <w:r w:rsidRPr="00A16D7B">
              <w:t xml:space="preserve">, R&amp;D costs are incurred in expectation of </w:t>
            </w:r>
            <w:r w:rsidRPr="00A16D7B">
              <w:rPr>
                <w:i/>
              </w:rPr>
              <w:t>future</w:t>
            </w:r>
            <w:r w:rsidRPr="00A16D7B">
              <w:t xml:space="preserve"> benefits.</w:t>
            </w:r>
          </w:p>
        </w:tc>
      </w:tr>
      <w:tr w:rsidR="003D439E" w:rsidRPr="00A16D7B">
        <w:tc>
          <w:tcPr>
            <w:tcW w:w="556" w:type="dxa"/>
          </w:tcPr>
          <w:p w:rsidR="003D439E" w:rsidRPr="00A16D7B" w:rsidRDefault="003D439E" w:rsidP="005308AE">
            <w:pPr>
              <w:pStyle w:val="SEtab"/>
            </w:pPr>
            <w:r w:rsidRPr="00A16D7B">
              <w:t>b.</w:t>
            </w:r>
          </w:p>
        </w:tc>
        <w:tc>
          <w:tcPr>
            <w:tcW w:w="9182" w:type="dxa"/>
          </w:tcPr>
          <w:p w:rsidR="003D439E" w:rsidRPr="00A16D7B" w:rsidRDefault="003D439E" w:rsidP="005308AE">
            <w:pPr>
              <w:pStyle w:val="SEtab"/>
            </w:pPr>
            <w:r w:rsidRPr="00A16D7B">
              <w:t>True. Each unit of a product has the same amount of direct material (same cost per unit), but producing more units requires more material (and more cost).</w:t>
            </w:r>
          </w:p>
        </w:tc>
      </w:tr>
      <w:tr w:rsidR="003D439E" w:rsidRPr="00A16D7B">
        <w:tc>
          <w:tcPr>
            <w:tcW w:w="556" w:type="dxa"/>
          </w:tcPr>
          <w:p w:rsidR="003D439E" w:rsidRPr="00A16D7B" w:rsidRDefault="003D439E" w:rsidP="005308AE">
            <w:pPr>
              <w:pStyle w:val="SEtab"/>
            </w:pPr>
            <w:r w:rsidRPr="00A16D7B">
              <w:t>c.</w:t>
            </w:r>
          </w:p>
        </w:tc>
        <w:tc>
          <w:tcPr>
            <w:tcW w:w="9182" w:type="dxa"/>
          </w:tcPr>
          <w:p w:rsidR="003D439E" w:rsidRPr="00A16D7B" w:rsidRDefault="003D439E" w:rsidP="005308AE">
            <w:pPr>
              <w:pStyle w:val="SEtab"/>
            </w:pPr>
            <w:r w:rsidRPr="00A16D7B">
              <w:t>False. Variable costs can be direct (direct materials) or indirect (lubricating oil for machines</w:t>
            </w:r>
            <w:r>
              <w:t xml:space="preserve"> that produce multiple products</w:t>
            </w:r>
            <w:r w:rsidRPr="00A16D7B">
              <w:t>.)</w:t>
            </w:r>
          </w:p>
        </w:tc>
      </w:tr>
    </w:tbl>
    <w:p w:rsidR="003D439E" w:rsidRPr="00A16D7B" w:rsidRDefault="003D439E">
      <w:pPr>
        <w:pStyle w:val="SQprob"/>
        <w:rPr>
          <w:noProof w:val="0"/>
        </w:rPr>
      </w:pPr>
    </w:p>
    <w:p w:rsidR="003D439E" w:rsidRPr="00A16D7B" w:rsidRDefault="003D439E">
      <w:pPr>
        <w:pStyle w:val="SQnum-Ch2"/>
      </w:pPr>
      <w:r w:rsidRPr="00A16D7B">
        <w:t>(15 min.)</w:t>
      </w:r>
      <w:r w:rsidRPr="00A16D7B">
        <w:t> </w:t>
      </w:r>
      <w:r w:rsidRPr="00A16D7B">
        <w:t>Basic Concepts.</w:t>
      </w:r>
    </w:p>
    <w:p w:rsidR="003D439E" w:rsidRPr="00A16D7B" w:rsidRDefault="003D439E">
      <w:pPr>
        <w:pStyle w:val="SQprob"/>
        <w:rPr>
          <w:noProof w:val="0"/>
        </w:rPr>
      </w:pPr>
    </w:p>
    <w:tbl>
      <w:tblPr>
        <w:tblW w:w="9358" w:type="dxa"/>
        <w:tblInd w:w="10" w:type="dxa"/>
        <w:tblLayout w:type="fixed"/>
        <w:tblCellMar>
          <w:left w:w="0" w:type="dxa"/>
          <w:right w:w="0" w:type="dxa"/>
        </w:tblCellMar>
        <w:tblLook w:val="0000" w:firstRow="0" w:lastRow="0" w:firstColumn="0" w:lastColumn="0" w:noHBand="0" w:noVBand="0"/>
      </w:tblPr>
      <w:tblGrid>
        <w:gridCol w:w="358"/>
        <w:gridCol w:w="180"/>
        <w:gridCol w:w="6022"/>
        <w:gridCol w:w="1350"/>
        <w:gridCol w:w="98"/>
        <w:gridCol w:w="1350"/>
      </w:tblGrid>
      <w:tr w:rsidR="003D439E" w:rsidRPr="00A16D7B">
        <w:tc>
          <w:tcPr>
            <w:tcW w:w="358" w:type="dxa"/>
          </w:tcPr>
          <w:p w:rsidR="003D439E" w:rsidRPr="00A16D7B" w:rsidRDefault="003D439E" w:rsidP="005308AE">
            <w:pPr>
              <w:pStyle w:val="SEtab"/>
            </w:pPr>
          </w:p>
        </w:tc>
        <w:tc>
          <w:tcPr>
            <w:tcW w:w="180" w:type="dxa"/>
          </w:tcPr>
          <w:p w:rsidR="003D439E" w:rsidRPr="00A16D7B" w:rsidRDefault="003D439E" w:rsidP="005308AE">
            <w:pPr>
              <w:pStyle w:val="SEtab"/>
            </w:pPr>
          </w:p>
        </w:tc>
        <w:tc>
          <w:tcPr>
            <w:tcW w:w="6022" w:type="dxa"/>
          </w:tcPr>
          <w:p w:rsidR="003D439E" w:rsidRPr="00A16D7B" w:rsidRDefault="003D439E" w:rsidP="005308AE">
            <w:pPr>
              <w:pStyle w:val="SEtab"/>
            </w:pPr>
            <w:r w:rsidRPr="00A16D7B">
              <w:br/>
              <w:t>Cost Item</w:t>
            </w:r>
          </w:p>
        </w:tc>
        <w:tc>
          <w:tcPr>
            <w:tcW w:w="1350" w:type="dxa"/>
          </w:tcPr>
          <w:p w:rsidR="003D439E" w:rsidRPr="00A16D7B" w:rsidRDefault="003D439E" w:rsidP="005308AE">
            <w:pPr>
              <w:pStyle w:val="SEtab"/>
              <w:jc w:val="center"/>
            </w:pPr>
            <w:r w:rsidRPr="00A16D7B">
              <w:t>Fixed (F)</w:t>
            </w:r>
          </w:p>
          <w:p w:rsidR="003D439E" w:rsidRPr="00A16D7B" w:rsidRDefault="003D439E" w:rsidP="005308AE">
            <w:pPr>
              <w:pStyle w:val="SEtab"/>
              <w:jc w:val="center"/>
            </w:pPr>
            <w:r w:rsidRPr="00A16D7B">
              <w:t>Variable (V)</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Period (P)</w:t>
            </w:r>
          </w:p>
          <w:p w:rsidR="003D439E" w:rsidRPr="00A16D7B" w:rsidRDefault="003D439E" w:rsidP="005308AE">
            <w:pPr>
              <w:pStyle w:val="SEtab"/>
              <w:jc w:val="center"/>
            </w:pPr>
            <w:r w:rsidRPr="00A16D7B">
              <w:t>Product (M)</w:t>
            </w:r>
          </w:p>
        </w:tc>
      </w:tr>
      <w:tr w:rsidR="003D439E" w:rsidRPr="00A16D7B">
        <w:tc>
          <w:tcPr>
            <w:tcW w:w="358" w:type="dxa"/>
          </w:tcPr>
          <w:p w:rsidR="003D439E" w:rsidRPr="00A16D7B" w:rsidRDefault="003D439E" w:rsidP="00012052">
            <w:pPr>
              <w:pStyle w:val="SEtabR"/>
            </w:pPr>
          </w:p>
        </w:tc>
        <w:tc>
          <w:tcPr>
            <w:tcW w:w="180" w:type="dxa"/>
          </w:tcPr>
          <w:p w:rsidR="003D439E" w:rsidRPr="00A16D7B" w:rsidRDefault="003D439E" w:rsidP="005308AE">
            <w:pPr>
              <w:pStyle w:val="SEtab"/>
            </w:pPr>
          </w:p>
        </w:tc>
        <w:tc>
          <w:tcPr>
            <w:tcW w:w="6022" w:type="dxa"/>
          </w:tcPr>
          <w:p w:rsidR="003D439E" w:rsidRPr="00A16D7B" w:rsidRDefault="003D439E" w:rsidP="00012052">
            <w:pPr>
              <w:pStyle w:val="SEtab"/>
              <w:tabs>
                <w:tab w:val="clear" w:pos="120"/>
                <w:tab w:val="clear" w:pos="1282"/>
                <w:tab w:val="left" w:leader="dot" w:pos="6298"/>
              </w:tabs>
            </w:pPr>
          </w:p>
        </w:tc>
        <w:tc>
          <w:tcPr>
            <w:tcW w:w="1350" w:type="dxa"/>
          </w:tcPr>
          <w:p w:rsidR="003D439E" w:rsidRPr="00A16D7B" w:rsidRDefault="003D439E" w:rsidP="005308AE">
            <w:pPr>
              <w:pStyle w:val="SEtab"/>
              <w:jc w:val="center"/>
            </w:pP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p>
        </w:tc>
      </w:tr>
      <w:tr w:rsidR="003D439E" w:rsidRPr="00A16D7B">
        <w:tc>
          <w:tcPr>
            <w:tcW w:w="358" w:type="dxa"/>
          </w:tcPr>
          <w:p w:rsidR="003D439E" w:rsidRPr="00A16D7B" w:rsidRDefault="003D439E" w:rsidP="00012052">
            <w:pPr>
              <w:pStyle w:val="SEtabR"/>
            </w:pPr>
            <w:r>
              <w:t>a</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012052">
            <w:pPr>
              <w:pStyle w:val="SEtab"/>
              <w:tabs>
                <w:tab w:val="left" w:leader="dot" w:pos="6298"/>
              </w:tabs>
            </w:pPr>
            <w:r w:rsidRPr="00A16D7B">
              <w:t>Depreciation on buildings for administrative staff</w:t>
            </w:r>
            <w:r>
              <w:t xml:space="preserve"> offices</w:t>
            </w:r>
            <w:r w:rsidRPr="00A16D7B">
              <w:tab/>
            </w:r>
          </w:p>
        </w:tc>
        <w:tc>
          <w:tcPr>
            <w:tcW w:w="1350" w:type="dxa"/>
          </w:tcPr>
          <w:p w:rsidR="003D439E" w:rsidRPr="00A16D7B" w:rsidRDefault="003D439E" w:rsidP="005308AE">
            <w:pPr>
              <w:pStyle w:val="SEtab"/>
              <w:jc w:val="center"/>
            </w:pPr>
            <w:r w:rsidRPr="00A16D7B">
              <w:t>F</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P</w:t>
            </w:r>
          </w:p>
        </w:tc>
      </w:tr>
      <w:tr w:rsidR="003D439E" w:rsidRPr="00A16D7B">
        <w:tc>
          <w:tcPr>
            <w:tcW w:w="358" w:type="dxa"/>
          </w:tcPr>
          <w:p w:rsidR="003D439E" w:rsidRPr="00A16D7B" w:rsidRDefault="003D439E" w:rsidP="00012052">
            <w:pPr>
              <w:pStyle w:val="SEtabR"/>
            </w:pPr>
            <w:r>
              <w:t>b</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5308AE">
            <w:pPr>
              <w:pStyle w:val="SEtab"/>
              <w:tabs>
                <w:tab w:val="left" w:leader="dot" w:pos="6298"/>
              </w:tabs>
            </w:pPr>
            <w:r w:rsidRPr="00A16D7B">
              <w:t>Bonuses of top executives in the company</w:t>
            </w:r>
            <w:r w:rsidRPr="00A16D7B">
              <w:tab/>
            </w:r>
          </w:p>
        </w:tc>
        <w:tc>
          <w:tcPr>
            <w:tcW w:w="1350" w:type="dxa"/>
          </w:tcPr>
          <w:p w:rsidR="003D439E" w:rsidRPr="00A16D7B" w:rsidRDefault="003D439E" w:rsidP="005308AE">
            <w:pPr>
              <w:pStyle w:val="SEtab"/>
              <w:jc w:val="center"/>
            </w:pPr>
            <w:r w:rsidRPr="00A16D7B">
              <w:t>F</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P</w:t>
            </w:r>
          </w:p>
        </w:tc>
      </w:tr>
      <w:tr w:rsidR="003D439E" w:rsidRPr="00A16D7B">
        <w:tc>
          <w:tcPr>
            <w:tcW w:w="358" w:type="dxa"/>
          </w:tcPr>
          <w:p w:rsidR="003D439E" w:rsidRPr="00A16D7B" w:rsidRDefault="003D439E" w:rsidP="00012052">
            <w:pPr>
              <w:pStyle w:val="SEtabR"/>
            </w:pPr>
            <w:r>
              <w:t>c</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5308AE">
            <w:pPr>
              <w:pStyle w:val="SEtab"/>
              <w:tabs>
                <w:tab w:val="left" w:leader="dot" w:pos="6298"/>
              </w:tabs>
            </w:pPr>
            <w:r w:rsidRPr="00A16D7B">
              <w:t>Overtime pay for assembly workers</w:t>
            </w:r>
            <w:r w:rsidRPr="00A16D7B">
              <w:tab/>
            </w:r>
          </w:p>
        </w:tc>
        <w:tc>
          <w:tcPr>
            <w:tcW w:w="1350" w:type="dxa"/>
          </w:tcPr>
          <w:p w:rsidR="003D439E" w:rsidRPr="00A16D7B" w:rsidRDefault="003D439E" w:rsidP="005308AE">
            <w:pPr>
              <w:pStyle w:val="SEtab"/>
              <w:jc w:val="center"/>
            </w:pPr>
            <w:r w:rsidRPr="00A16D7B">
              <w:t>V</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M</w:t>
            </w:r>
          </w:p>
        </w:tc>
      </w:tr>
      <w:tr w:rsidR="003D439E" w:rsidRPr="00A16D7B">
        <w:tc>
          <w:tcPr>
            <w:tcW w:w="358" w:type="dxa"/>
          </w:tcPr>
          <w:p w:rsidR="003D439E" w:rsidRPr="00A16D7B" w:rsidRDefault="003D439E" w:rsidP="00012052">
            <w:pPr>
              <w:pStyle w:val="SEtabR"/>
            </w:pPr>
            <w:r>
              <w:lastRenderedPageBreak/>
              <w:t>d</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5308AE">
            <w:pPr>
              <w:pStyle w:val="SEtab"/>
              <w:tabs>
                <w:tab w:val="left" w:leader="dot" w:pos="6298"/>
              </w:tabs>
            </w:pPr>
            <w:r w:rsidRPr="00A16D7B">
              <w:t>Transportation-in costs on materials purchased</w:t>
            </w:r>
            <w:r w:rsidRPr="00A16D7B">
              <w:tab/>
            </w:r>
          </w:p>
        </w:tc>
        <w:tc>
          <w:tcPr>
            <w:tcW w:w="1350" w:type="dxa"/>
          </w:tcPr>
          <w:p w:rsidR="003D439E" w:rsidRPr="00A16D7B" w:rsidRDefault="003D439E" w:rsidP="005308AE">
            <w:pPr>
              <w:pStyle w:val="SEtab"/>
              <w:jc w:val="center"/>
            </w:pPr>
            <w:r w:rsidRPr="00A16D7B">
              <w:t>V</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M</w:t>
            </w:r>
          </w:p>
        </w:tc>
      </w:tr>
      <w:tr w:rsidR="003D439E" w:rsidRPr="00A16D7B">
        <w:tc>
          <w:tcPr>
            <w:tcW w:w="358" w:type="dxa"/>
          </w:tcPr>
          <w:p w:rsidR="003D439E" w:rsidRPr="00A16D7B" w:rsidRDefault="003D439E" w:rsidP="00012052">
            <w:pPr>
              <w:pStyle w:val="SEtabR"/>
            </w:pPr>
            <w:r>
              <w:t>e</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5308AE">
            <w:pPr>
              <w:pStyle w:val="SEtab"/>
              <w:tabs>
                <w:tab w:val="left" w:leader="dot" w:pos="6298"/>
              </w:tabs>
            </w:pPr>
            <w:r w:rsidRPr="00A16D7B">
              <w:t>Assembly line workers’ wages</w:t>
            </w:r>
            <w:r w:rsidRPr="00A16D7B">
              <w:tab/>
            </w:r>
          </w:p>
        </w:tc>
        <w:tc>
          <w:tcPr>
            <w:tcW w:w="1350" w:type="dxa"/>
          </w:tcPr>
          <w:p w:rsidR="003D439E" w:rsidRPr="00A16D7B" w:rsidRDefault="003D439E" w:rsidP="005308AE">
            <w:pPr>
              <w:pStyle w:val="SEtab"/>
              <w:jc w:val="center"/>
            </w:pPr>
            <w:r w:rsidRPr="00A16D7B">
              <w:t>V</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M</w:t>
            </w:r>
          </w:p>
        </w:tc>
      </w:tr>
      <w:tr w:rsidR="003D439E" w:rsidRPr="00A16D7B">
        <w:tc>
          <w:tcPr>
            <w:tcW w:w="358" w:type="dxa"/>
          </w:tcPr>
          <w:p w:rsidR="003D439E" w:rsidRPr="00A16D7B" w:rsidRDefault="003D439E" w:rsidP="00012052">
            <w:pPr>
              <w:pStyle w:val="SEtabR"/>
            </w:pPr>
            <w:r>
              <w:t>f</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5308AE">
            <w:pPr>
              <w:pStyle w:val="SEtab"/>
              <w:tabs>
                <w:tab w:val="left" w:leader="dot" w:pos="6298"/>
              </w:tabs>
            </w:pPr>
            <w:r>
              <w:t>Sales commissions</w:t>
            </w:r>
            <w:r w:rsidRPr="00A16D7B">
              <w:t xml:space="preserve"> for sales personnel</w:t>
            </w:r>
            <w:r w:rsidRPr="00A16D7B">
              <w:tab/>
            </w:r>
          </w:p>
        </w:tc>
        <w:tc>
          <w:tcPr>
            <w:tcW w:w="1350" w:type="dxa"/>
          </w:tcPr>
          <w:p w:rsidR="003D439E" w:rsidRPr="00A16D7B" w:rsidRDefault="003D439E" w:rsidP="005308AE">
            <w:pPr>
              <w:pStyle w:val="SEtab"/>
              <w:jc w:val="center"/>
            </w:pPr>
            <w:r w:rsidRPr="00A16D7B">
              <w:t>V</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P</w:t>
            </w:r>
          </w:p>
        </w:tc>
      </w:tr>
      <w:tr w:rsidR="003D439E" w:rsidRPr="00A16D7B">
        <w:tc>
          <w:tcPr>
            <w:tcW w:w="358" w:type="dxa"/>
          </w:tcPr>
          <w:p w:rsidR="003D439E" w:rsidRPr="00A16D7B" w:rsidRDefault="003D439E" w:rsidP="00012052">
            <w:pPr>
              <w:pStyle w:val="SEtabR"/>
            </w:pPr>
            <w:r>
              <w:t>g</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5308AE">
            <w:pPr>
              <w:pStyle w:val="SEtab"/>
              <w:tabs>
                <w:tab w:val="left" w:leader="dot" w:pos="6298"/>
              </w:tabs>
            </w:pPr>
            <w:r w:rsidRPr="00A16D7B">
              <w:t>Administrative support for sales supervisors</w:t>
            </w:r>
            <w:r w:rsidRPr="00A16D7B">
              <w:tab/>
            </w:r>
          </w:p>
        </w:tc>
        <w:tc>
          <w:tcPr>
            <w:tcW w:w="1350" w:type="dxa"/>
          </w:tcPr>
          <w:p w:rsidR="003D439E" w:rsidRPr="00A16D7B" w:rsidRDefault="003D439E" w:rsidP="005308AE">
            <w:pPr>
              <w:pStyle w:val="SEtab"/>
              <w:jc w:val="center"/>
            </w:pPr>
            <w:r w:rsidRPr="00A16D7B">
              <w:t>F</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P</w:t>
            </w:r>
          </w:p>
        </w:tc>
      </w:tr>
      <w:tr w:rsidR="003D439E" w:rsidRPr="00A16D7B">
        <w:tc>
          <w:tcPr>
            <w:tcW w:w="358" w:type="dxa"/>
          </w:tcPr>
          <w:p w:rsidR="003D439E" w:rsidRPr="00A16D7B" w:rsidRDefault="003D439E" w:rsidP="00012052">
            <w:pPr>
              <w:pStyle w:val="SEtabR"/>
            </w:pPr>
            <w:r>
              <w:t>h</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5308AE">
            <w:pPr>
              <w:pStyle w:val="SEtab"/>
              <w:tabs>
                <w:tab w:val="left" w:leader="dot" w:pos="6298"/>
              </w:tabs>
            </w:pPr>
            <w:r w:rsidRPr="00A16D7B">
              <w:t>Controller’s office rental</w:t>
            </w:r>
            <w:r w:rsidRPr="00A16D7B">
              <w:tab/>
            </w:r>
          </w:p>
        </w:tc>
        <w:tc>
          <w:tcPr>
            <w:tcW w:w="1350" w:type="dxa"/>
          </w:tcPr>
          <w:p w:rsidR="003D439E" w:rsidRPr="00A16D7B" w:rsidRDefault="003D439E" w:rsidP="005308AE">
            <w:pPr>
              <w:pStyle w:val="SEtab"/>
              <w:jc w:val="center"/>
            </w:pPr>
            <w:r w:rsidRPr="00A16D7B">
              <w:t>F</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P</w:t>
            </w:r>
          </w:p>
        </w:tc>
      </w:tr>
      <w:tr w:rsidR="003D439E" w:rsidRPr="00A16D7B">
        <w:tc>
          <w:tcPr>
            <w:tcW w:w="358" w:type="dxa"/>
          </w:tcPr>
          <w:p w:rsidR="003D439E" w:rsidRPr="00A16D7B" w:rsidRDefault="003D439E" w:rsidP="00012052">
            <w:pPr>
              <w:pStyle w:val="SEtabR"/>
            </w:pPr>
            <w:r>
              <w:t>i</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5308AE">
            <w:pPr>
              <w:pStyle w:val="SEtab"/>
              <w:tabs>
                <w:tab w:val="left" w:leader="dot" w:pos="6298"/>
              </w:tabs>
            </w:pPr>
            <w:r w:rsidRPr="00A16D7B">
              <w:t>Cafeteria costs for the factory</w:t>
            </w:r>
            <w:r w:rsidRPr="00A16D7B">
              <w:tab/>
            </w:r>
          </w:p>
        </w:tc>
        <w:tc>
          <w:tcPr>
            <w:tcW w:w="1350" w:type="dxa"/>
          </w:tcPr>
          <w:p w:rsidR="003D439E" w:rsidRPr="00A16D7B" w:rsidRDefault="003D439E" w:rsidP="005308AE">
            <w:pPr>
              <w:pStyle w:val="SEtab"/>
              <w:jc w:val="center"/>
            </w:pPr>
            <w:r w:rsidRPr="00A16D7B">
              <w:t>F</w:t>
            </w:r>
          </w:p>
        </w:tc>
        <w:tc>
          <w:tcPr>
            <w:tcW w:w="98"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M</w:t>
            </w:r>
          </w:p>
        </w:tc>
      </w:tr>
      <w:tr w:rsidR="003D439E" w:rsidRPr="00A16D7B">
        <w:tc>
          <w:tcPr>
            <w:tcW w:w="358" w:type="dxa"/>
          </w:tcPr>
          <w:p w:rsidR="003D439E" w:rsidRPr="00A16D7B" w:rsidRDefault="003D439E" w:rsidP="00012052">
            <w:pPr>
              <w:pStyle w:val="SEtabR"/>
            </w:pPr>
            <w:r>
              <w:t>j</w:t>
            </w:r>
            <w:r w:rsidRPr="00A16D7B">
              <w:t>.</w:t>
            </w:r>
          </w:p>
        </w:tc>
        <w:tc>
          <w:tcPr>
            <w:tcW w:w="180" w:type="dxa"/>
          </w:tcPr>
          <w:p w:rsidR="003D439E" w:rsidRPr="00A16D7B" w:rsidRDefault="003D439E" w:rsidP="005308AE">
            <w:pPr>
              <w:pStyle w:val="SEtab"/>
            </w:pPr>
          </w:p>
        </w:tc>
        <w:tc>
          <w:tcPr>
            <w:tcW w:w="6022" w:type="dxa"/>
          </w:tcPr>
          <w:p w:rsidR="003D439E" w:rsidRPr="00A16D7B" w:rsidRDefault="003D439E" w:rsidP="00C43FC0">
            <w:pPr>
              <w:pStyle w:val="SEtab"/>
              <w:tabs>
                <w:tab w:val="left" w:leader="dot" w:pos="6298"/>
              </w:tabs>
            </w:pPr>
            <w:r w:rsidRPr="00A16D7B">
              <w:t xml:space="preserve">Energy to run </w:t>
            </w:r>
            <w:r>
              <w:t>machines producing units of output in the</w:t>
            </w:r>
            <w:r w:rsidRPr="00A16D7B">
              <w:t xml:space="preserve"> factory</w:t>
            </w:r>
            <w:r>
              <w:t>…..............</w:t>
            </w:r>
            <w:r w:rsidRPr="00A16D7B">
              <w:tab/>
            </w:r>
          </w:p>
        </w:tc>
        <w:tc>
          <w:tcPr>
            <w:tcW w:w="1350" w:type="dxa"/>
          </w:tcPr>
          <w:p w:rsidR="003D439E" w:rsidRDefault="003D439E" w:rsidP="003234FB">
            <w:pPr>
              <w:pStyle w:val="SEtab"/>
              <w:jc w:val="center"/>
            </w:pPr>
          </w:p>
          <w:p w:rsidR="003D439E" w:rsidRPr="00A16D7B" w:rsidRDefault="003D439E" w:rsidP="005308AE">
            <w:pPr>
              <w:pStyle w:val="SEtab"/>
              <w:jc w:val="center"/>
            </w:pPr>
            <w:r w:rsidRPr="00A16D7B">
              <w:t>V</w:t>
            </w:r>
          </w:p>
        </w:tc>
        <w:tc>
          <w:tcPr>
            <w:tcW w:w="98" w:type="dxa"/>
          </w:tcPr>
          <w:p w:rsidR="003D439E" w:rsidRPr="00A16D7B" w:rsidRDefault="003D439E" w:rsidP="005308AE">
            <w:pPr>
              <w:pStyle w:val="SEtab"/>
              <w:jc w:val="center"/>
            </w:pPr>
          </w:p>
        </w:tc>
        <w:tc>
          <w:tcPr>
            <w:tcW w:w="1350" w:type="dxa"/>
          </w:tcPr>
          <w:p w:rsidR="003D439E" w:rsidRDefault="003D439E" w:rsidP="003234FB">
            <w:pPr>
              <w:pStyle w:val="SEtab"/>
              <w:jc w:val="center"/>
            </w:pPr>
          </w:p>
          <w:p w:rsidR="003D439E" w:rsidRPr="00A16D7B" w:rsidRDefault="003D439E" w:rsidP="005308AE">
            <w:pPr>
              <w:pStyle w:val="SEtab"/>
              <w:jc w:val="center"/>
            </w:pPr>
            <w:r w:rsidRPr="00A16D7B">
              <w:t>M</w:t>
            </w:r>
          </w:p>
        </w:tc>
      </w:tr>
    </w:tbl>
    <w:p w:rsidR="003D439E" w:rsidRPr="00A16D7B" w:rsidRDefault="003D439E">
      <w:pPr>
        <w:pStyle w:val="SQnum-Ch2"/>
      </w:pPr>
      <w:r w:rsidRPr="00A16D7B">
        <w:t xml:space="preserve"> (10 min.)</w:t>
      </w:r>
      <w:r w:rsidRPr="00A16D7B">
        <w:t> </w:t>
      </w:r>
      <w:r w:rsidRPr="00A16D7B">
        <w:t>Basic Concepts.</w:t>
      </w:r>
    </w:p>
    <w:p w:rsidR="003D439E" w:rsidRPr="00A16D7B" w:rsidRDefault="003D439E">
      <w:pPr>
        <w:pStyle w:val="SQprob"/>
        <w:rPr>
          <w:noProof w:val="0"/>
        </w:rPr>
      </w:pPr>
    </w:p>
    <w:tbl>
      <w:tblPr>
        <w:tblW w:w="9358" w:type="dxa"/>
        <w:tblInd w:w="10" w:type="dxa"/>
        <w:tblLayout w:type="fixed"/>
        <w:tblCellMar>
          <w:left w:w="0" w:type="dxa"/>
          <w:right w:w="0" w:type="dxa"/>
        </w:tblCellMar>
        <w:tblLook w:val="0000" w:firstRow="0" w:lastRow="0" w:firstColumn="0" w:lastColumn="0" w:noHBand="0" w:noVBand="0"/>
      </w:tblPr>
      <w:tblGrid>
        <w:gridCol w:w="360"/>
        <w:gridCol w:w="7820"/>
        <w:gridCol w:w="1178"/>
      </w:tblGrid>
      <w:tr w:rsidR="003D439E" w:rsidRPr="00A16D7B">
        <w:tc>
          <w:tcPr>
            <w:tcW w:w="360" w:type="dxa"/>
          </w:tcPr>
          <w:p w:rsidR="003D439E" w:rsidRPr="00A16D7B" w:rsidRDefault="003D439E" w:rsidP="00012052">
            <w:pPr>
              <w:pStyle w:val="SEtabR"/>
            </w:pPr>
            <w:r w:rsidRPr="00A16D7B">
              <w:t>a.</w:t>
            </w:r>
          </w:p>
        </w:tc>
        <w:tc>
          <w:tcPr>
            <w:tcW w:w="7820" w:type="dxa"/>
          </w:tcPr>
          <w:p w:rsidR="003D439E" w:rsidRPr="00A16D7B" w:rsidRDefault="003D439E" w:rsidP="005308AE">
            <w:pPr>
              <w:pStyle w:val="SEtab"/>
              <w:tabs>
                <w:tab w:val="left" w:leader="dot" w:pos="7918"/>
              </w:tabs>
            </w:pPr>
            <w:r w:rsidRPr="00A16D7B">
              <w:t>Property taxes on the factory.</w:t>
            </w:r>
            <w:r w:rsidRPr="00A16D7B">
              <w:tab/>
            </w:r>
          </w:p>
        </w:tc>
        <w:tc>
          <w:tcPr>
            <w:tcW w:w="1178" w:type="dxa"/>
          </w:tcPr>
          <w:p w:rsidR="003D439E" w:rsidRPr="00A16D7B" w:rsidRDefault="003D439E" w:rsidP="005308AE">
            <w:pPr>
              <w:pStyle w:val="SEtab"/>
              <w:jc w:val="center"/>
            </w:pPr>
            <w:r w:rsidRPr="00A16D7B">
              <w:t>C</w:t>
            </w:r>
          </w:p>
        </w:tc>
      </w:tr>
      <w:tr w:rsidR="003D439E" w:rsidRPr="00A16D7B">
        <w:tc>
          <w:tcPr>
            <w:tcW w:w="360" w:type="dxa"/>
          </w:tcPr>
          <w:p w:rsidR="003D439E" w:rsidRPr="00A16D7B" w:rsidRDefault="003D439E" w:rsidP="00012052">
            <w:pPr>
              <w:pStyle w:val="SEtabR"/>
            </w:pPr>
            <w:r>
              <w:t>b</w:t>
            </w:r>
            <w:r w:rsidRPr="00A16D7B">
              <w:t>.</w:t>
            </w:r>
          </w:p>
        </w:tc>
        <w:tc>
          <w:tcPr>
            <w:tcW w:w="7820" w:type="dxa"/>
          </w:tcPr>
          <w:p w:rsidR="003D439E" w:rsidRPr="00A16D7B" w:rsidRDefault="003D439E" w:rsidP="005308AE">
            <w:pPr>
              <w:pStyle w:val="SEtab"/>
              <w:tabs>
                <w:tab w:val="left" w:leader="dot" w:pos="7918"/>
              </w:tabs>
            </w:pPr>
            <w:r w:rsidRPr="00A16D7B">
              <w:t>Direct materials used in production process.</w:t>
            </w:r>
            <w:r w:rsidRPr="00A16D7B">
              <w:tab/>
            </w:r>
          </w:p>
        </w:tc>
        <w:tc>
          <w:tcPr>
            <w:tcW w:w="1178" w:type="dxa"/>
          </w:tcPr>
          <w:p w:rsidR="003D439E" w:rsidRPr="00A16D7B" w:rsidRDefault="003D439E" w:rsidP="005308AE">
            <w:pPr>
              <w:pStyle w:val="SEtab"/>
              <w:jc w:val="center"/>
            </w:pPr>
            <w:r w:rsidRPr="00A16D7B">
              <w:t>P</w:t>
            </w:r>
          </w:p>
        </w:tc>
      </w:tr>
      <w:tr w:rsidR="003D439E" w:rsidRPr="00A16D7B">
        <w:tc>
          <w:tcPr>
            <w:tcW w:w="360" w:type="dxa"/>
          </w:tcPr>
          <w:p w:rsidR="003D439E" w:rsidRPr="00A16D7B" w:rsidRDefault="003D439E" w:rsidP="00012052">
            <w:pPr>
              <w:pStyle w:val="SEtabR"/>
            </w:pPr>
            <w:r>
              <w:t>c</w:t>
            </w:r>
            <w:r w:rsidRPr="00A16D7B">
              <w:t>.</w:t>
            </w:r>
          </w:p>
        </w:tc>
        <w:tc>
          <w:tcPr>
            <w:tcW w:w="7820" w:type="dxa"/>
          </w:tcPr>
          <w:p w:rsidR="003D439E" w:rsidRPr="00A16D7B" w:rsidRDefault="003D439E" w:rsidP="005308AE">
            <w:pPr>
              <w:pStyle w:val="SEtab"/>
              <w:tabs>
                <w:tab w:val="left" w:leader="dot" w:pos="7918"/>
              </w:tabs>
            </w:pPr>
            <w:r w:rsidRPr="00A16D7B">
              <w:t>Transportation-in costs on materials purchased.</w:t>
            </w:r>
            <w:r w:rsidRPr="00A16D7B">
              <w:tab/>
            </w:r>
          </w:p>
        </w:tc>
        <w:tc>
          <w:tcPr>
            <w:tcW w:w="1178" w:type="dxa"/>
          </w:tcPr>
          <w:p w:rsidR="003D439E" w:rsidRPr="00A16D7B" w:rsidRDefault="003D439E" w:rsidP="005308AE">
            <w:pPr>
              <w:pStyle w:val="SEtab"/>
              <w:jc w:val="center"/>
            </w:pPr>
            <w:r w:rsidRPr="00A16D7B">
              <w:t>P</w:t>
            </w:r>
          </w:p>
        </w:tc>
      </w:tr>
      <w:tr w:rsidR="003D439E" w:rsidRPr="00A16D7B">
        <w:tc>
          <w:tcPr>
            <w:tcW w:w="360" w:type="dxa"/>
          </w:tcPr>
          <w:p w:rsidR="003D439E" w:rsidRPr="00A16D7B" w:rsidRDefault="003D439E" w:rsidP="00012052">
            <w:pPr>
              <w:pStyle w:val="SEtabR"/>
            </w:pPr>
            <w:r>
              <w:t>d</w:t>
            </w:r>
            <w:r w:rsidRPr="00A16D7B">
              <w:t>.</w:t>
            </w:r>
          </w:p>
        </w:tc>
        <w:tc>
          <w:tcPr>
            <w:tcW w:w="7820" w:type="dxa"/>
          </w:tcPr>
          <w:p w:rsidR="003D439E" w:rsidRPr="00A16D7B" w:rsidRDefault="003D439E" w:rsidP="005308AE">
            <w:pPr>
              <w:pStyle w:val="SEtab"/>
              <w:tabs>
                <w:tab w:val="left" w:leader="dot" w:pos="7918"/>
              </w:tabs>
            </w:pPr>
            <w:r w:rsidRPr="00A16D7B">
              <w:t>Lubricating oil for plant machines.</w:t>
            </w:r>
            <w:r w:rsidRPr="00A16D7B">
              <w:tab/>
            </w:r>
          </w:p>
        </w:tc>
        <w:tc>
          <w:tcPr>
            <w:tcW w:w="1178" w:type="dxa"/>
          </w:tcPr>
          <w:p w:rsidR="003D439E" w:rsidRPr="00A16D7B" w:rsidRDefault="003D439E" w:rsidP="005308AE">
            <w:pPr>
              <w:pStyle w:val="SEtab"/>
              <w:jc w:val="center"/>
            </w:pPr>
            <w:r w:rsidRPr="00A16D7B">
              <w:t>C</w:t>
            </w:r>
          </w:p>
        </w:tc>
      </w:tr>
      <w:tr w:rsidR="003D439E" w:rsidRPr="00A16D7B">
        <w:tc>
          <w:tcPr>
            <w:tcW w:w="360" w:type="dxa"/>
          </w:tcPr>
          <w:p w:rsidR="003D439E" w:rsidRDefault="003D439E" w:rsidP="00012052">
            <w:pPr>
              <w:pStyle w:val="SEtabR"/>
            </w:pPr>
            <w:r>
              <w:t>e</w:t>
            </w:r>
            <w:r w:rsidRPr="00A16D7B">
              <w:t>.</w:t>
            </w:r>
          </w:p>
        </w:tc>
        <w:tc>
          <w:tcPr>
            <w:tcW w:w="7820" w:type="dxa"/>
          </w:tcPr>
          <w:p w:rsidR="003D439E" w:rsidRPr="00A16D7B" w:rsidRDefault="003D439E" w:rsidP="005308AE">
            <w:pPr>
              <w:pStyle w:val="SEtab"/>
              <w:tabs>
                <w:tab w:val="left" w:leader="dot" w:pos="7918"/>
              </w:tabs>
            </w:pPr>
            <w:r w:rsidRPr="00A16D7B">
              <w:t>Assembly line worker’s salary.</w:t>
            </w:r>
            <w:r w:rsidRPr="00A16D7B">
              <w:tab/>
            </w:r>
          </w:p>
        </w:tc>
        <w:tc>
          <w:tcPr>
            <w:tcW w:w="1178" w:type="dxa"/>
          </w:tcPr>
          <w:p w:rsidR="003D439E" w:rsidRPr="00A16D7B" w:rsidRDefault="003D439E" w:rsidP="005308AE">
            <w:pPr>
              <w:pStyle w:val="SEtab"/>
              <w:jc w:val="center"/>
            </w:pPr>
            <w:r w:rsidRPr="00A16D7B">
              <w:t>B</w:t>
            </w:r>
          </w:p>
        </w:tc>
      </w:tr>
    </w:tbl>
    <w:p w:rsidR="003D439E" w:rsidRPr="00A16D7B" w:rsidRDefault="003D439E">
      <w:pPr>
        <w:pStyle w:val="SQnum-Ch2"/>
      </w:pPr>
      <w:r w:rsidRPr="00A16D7B">
        <w:t>(15 min.)</w:t>
      </w:r>
      <w:r w:rsidRPr="00A16D7B">
        <w:t> </w:t>
      </w:r>
      <w:r w:rsidRPr="00A16D7B">
        <w:t>Basic Concepts.</w:t>
      </w:r>
    </w:p>
    <w:p w:rsidR="003D439E" w:rsidRPr="00A16D7B" w:rsidRDefault="003D439E">
      <w:pPr>
        <w:pStyle w:val="tx0"/>
      </w:pPr>
    </w:p>
    <w:tbl>
      <w:tblPr>
        <w:tblW w:w="8370" w:type="dxa"/>
        <w:tblInd w:w="378" w:type="dxa"/>
        <w:tblLayout w:type="fixed"/>
        <w:tblLook w:val="0000" w:firstRow="0" w:lastRow="0" w:firstColumn="0" w:lastColumn="0" w:noHBand="0" w:noVBand="0"/>
      </w:tblPr>
      <w:tblGrid>
        <w:gridCol w:w="630"/>
        <w:gridCol w:w="2520"/>
        <w:gridCol w:w="270"/>
        <w:gridCol w:w="4950"/>
      </w:tblGrid>
      <w:tr w:rsidR="003D439E" w:rsidRPr="00A16D7B">
        <w:tc>
          <w:tcPr>
            <w:tcW w:w="630" w:type="dxa"/>
          </w:tcPr>
          <w:p w:rsidR="003D439E" w:rsidRPr="00A16D7B" w:rsidRDefault="003D439E" w:rsidP="005308AE">
            <w:pPr>
              <w:pStyle w:val="SEtab"/>
            </w:pPr>
          </w:p>
        </w:tc>
        <w:tc>
          <w:tcPr>
            <w:tcW w:w="2520" w:type="dxa"/>
            <w:tcBorders>
              <w:bottom w:val="single" w:sz="6" w:space="0" w:color="auto"/>
            </w:tcBorders>
          </w:tcPr>
          <w:p w:rsidR="003D439E" w:rsidRPr="00A16D7B" w:rsidRDefault="003D439E" w:rsidP="00012052">
            <w:pPr>
              <w:pStyle w:val="SEtab"/>
              <w:jc w:val="center"/>
            </w:pPr>
            <w:r w:rsidRPr="00A16D7B">
              <w:t>Concept</w:t>
            </w:r>
          </w:p>
        </w:tc>
        <w:tc>
          <w:tcPr>
            <w:tcW w:w="270" w:type="dxa"/>
          </w:tcPr>
          <w:p w:rsidR="003D439E" w:rsidRPr="00A16D7B" w:rsidRDefault="003D439E" w:rsidP="005308AE">
            <w:pPr>
              <w:pStyle w:val="SEtab"/>
            </w:pPr>
          </w:p>
        </w:tc>
        <w:tc>
          <w:tcPr>
            <w:tcW w:w="4950" w:type="dxa"/>
            <w:tcBorders>
              <w:bottom w:val="single" w:sz="6" w:space="0" w:color="auto"/>
            </w:tcBorders>
          </w:tcPr>
          <w:p w:rsidR="003D439E" w:rsidRPr="00A16D7B" w:rsidRDefault="003D439E" w:rsidP="00012052">
            <w:pPr>
              <w:pStyle w:val="SEtab"/>
              <w:jc w:val="center"/>
            </w:pPr>
            <w:r w:rsidRPr="00A16D7B">
              <w:t>Definition</w:t>
            </w:r>
          </w:p>
        </w:tc>
      </w:tr>
      <w:tr w:rsidR="003D439E" w:rsidRPr="00A16D7B">
        <w:tc>
          <w:tcPr>
            <w:tcW w:w="630" w:type="dxa"/>
          </w:tcPr>
          <w:p w:rsidR="003D439E" w:rsidRPr="00A16D7B" w:rsidRDefault="003D439E" w:rsidP="009E727E">
            <w:pPr>
              <w:pStyle w:val="SEtabR"/>
              <w:rPr>
                <w:u w:val="single"/>
              </w:rPr>
            </w:pPr>
            <w:r w:rsidRPr="00A16D7B">
              <w:rPr>
                <w:u w:val="single"/>
              </w:rPr>
              <w:t xml:space="preserve"> </w:t>
            </w:r>
            <w:r>
              <w:rPr>
                <w:u w:val="single"/>
              </w:rPr>
              <w:t>9</w:t>
            </w:r>
          </w:p>
        </w:tc>
        <w:tc>
          <w:tcPr>
            <w:tcW w:w="2520" w:type="dxa"/>
            <w:tcBorders>
              <w:top w:val="single" w:sz="6" w:space="0" w:color="auto"/>
            </w:tcBorders>
          </w:tcPr>
          <w:p w:rsidR="003D439E" w:rsidRPr="00A16D7B" w:rsidRDefault="003D439E" w:rsidP="00012052">
            <w:pPr>
              <w:pStyle w:val="SEtab"/>
              <w:tabs>
                <w:tab w:val="clear" w:pos="120"/>
                <w:tab w:val="clear" w:pos="1282"/>
                <w:tab w:val="left" w:leader="dot" w:pos="2880"/>
              </w:tabs>
            </w:pPr>
            <w:r w:rsidRPr="00A16D7B">
              <w:t>Period cost</w:t>
            </w:r>
            <w:r>
              <w:tab/>
            </w:r>
            <w:r>
              <w:tab/>
            </w:r>
          </w:p>
        </w:tc>
        <w:tc>
          <w:tcPr>
            <w:tcW w:w="270" w:type="dxa"/>
          </w:tcPr>
          <w:p w:rsidR="003D439E" w:rsidRPr="00A16D7B" w:rsidRDefault="003D439E" w:rsidP="005308AE">
            <w:pPr>
              <w:pStyle w:val="SEtab"/>
            </w:pPr>
          </w:p>
        </w:tc>
        <w:tc>
          <w:tcPr>
            <w:tcW w:w="4950" w:type="dxa"/>
            <w:tcBorders>
              <w:top w:val="single" w:sz="6" w:space="0" w:color="auto"/>
            </w:tcBorders>
          </w:tcPr>
          <w:p w:rsidR="003D439E" w:rsidRPr="00A16D7B" w:rsidRDefault="003D439E" w:rsidP="005308AE">
            <w:pPr>
              <w:pStyle w:val="SEtab"/>
            </w:pPr>
            <w:r w:rsidRPr="00A16D7B">
              <w:t xml:space="preserve">Cost that can more easily be attributed to time intervals. </w:t>
            </w:r>
          </w:p>
        </w:tc>
      </w:tr>
      <w:tr w:rsidR="003D439E" w:rsidRPr="00A16D7B">
        <w:tc>
          <w:tcPr>
            <w:tcW w:w="630" w:type="dxa"/>
          </w:tcPr>
          <w:p w:rsidR="003D439E" w:rsidRPr="00A16D7B" w:rsidRDefault="003D439E" w:rsidP="009E727E">
            <w:pPr>
              <w:pStyle w:val="SEtabR"/>
              <w:rPr>
                <w:u w:val="single"/>
              </w:rPr>
            </w:pPr>
            <w:r w:rsidRPr="00A16D7B">
              <w:rPr>
                <w:u w:val="single"/>
              </w:rPr>
              <w:t xml:space="preserve"> </w:t>
            </w:r>
            <w:r>
              <w:rPr>
                <w:u w:val="single"/>
              </w:rPr>
              <w:t>6</w:t>
            </w:r>
          </w:p>
        </w:tc>
        <w:tc>
          <w:tcPr>
            <w:tcW w:w="2520" w:type="dxa"/>
          </w:tcPr>
          <w:p w:rsidR="003D439E" w:rsidRPr="00A16D7B" w:rsidRDefault="003D439E" w:rsidP="00012052">
            <w:pPr>
              <w:pStyle w:val="SEtab"/>
              <w:tabs>
                <w:tab w:val="clear" w:pos="120"/>
                <w:tab w:val="clear" w:pos="1282"/>
                <w:tab w:val="left" w:leader="dot" w:pos="2880"/>
              </w:tabs>
            </w:pPr>
            <w:r w:rsidRPr="00A16D7B">
              <w:t>Indirect cost</w:t>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 xml:space="preserve">Cost that </w:t>
            </w:r>
            <w:r w:rsidRPr="00A16D7B">
              <w:rPr>
                <w:i/>
              </w:rPr>
              <w:t>cannot</w:t>
            </w:r>
            <w:r w:rsidRPr="00A16D7B">
              <w:t xml:space="preserve"> be directly related to a cost object.</w:t>
            </w:r>
          </w:p>
        </w:tc>
      </w:tr>
      <w:tr w:rsidR="003D439E" w:rsidRPr="00A16D7B">
        <w:tc>
          <w:tcPr>
            <w:tcW w:w="630" w:type="dxa"/>
          </w:tcPr>
          <w:p w:rsidR="003D439E" w:rsidRPr="00A16D7B" w:rsidRDefault="003D439E" w:rsidP="009E727E">
            <w:pPr>
              <w:pStyle w:val="SEtabR"/>
              <w:rPr>
                <w:u w:val="single"/>
              </w:rPr>
            </w:pPr>
            <w:r w:rsidRPr="00A16D7B">
              <w:rPr>
                <w:u w:val="single"/>
              </w:rPr>
              <w:t>1</w:t>
            </w:r>
            <w:r>
              <w:rPr>
                <w:u w:val="single"/>
              </w:rPr>
              <w:t>0</w:t>
            </w:r>
          </w:p>
        </w:tc>
        <w:tc>
          <w:tcPr>
            <w:tcW w:w="2520" w:type="dxa"/>
          </w:tcPr>
          <w:p w:rsidR="003D439E" w:rsidRPr="00A16D7B" w:rsidRDefault="003D439E" w:rsidP="00012052">
            <w:pPr>
              <w:pStyle w:val="SEtab"/>
              <w:tabs>
                <w:tab w:val="clear" w:pos="120"/>
                <w:tab w:val="clear" w:pos="1282"/>
                <w:tab w:val="left" w:leader="dot" w:pos="2880"/>
              </w:tabs>
            </w:pPr>
            <w:r w:rsidRPr="00A16D7B">
              <w:t>Fixed cost</w:t>
            </w:r>
            <w:r>
              <w:tab/>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 xml:space="preserve">Cost that does not vary with the volume of activity. </w:t>
            </w:r>
          </w:p>
        </w:tc>
      </w:tr>
      <w:tr w:rsidR="003D439E" w:rsidRPr="00A16D7B">
        <w:tc>
          <w:tcPr>
            <w:tcW w:w="630" w:type="dxa"/>
          </w:tcPr>
          <w:p w:rsidR="003D439E" w:rsidRPr="00A16D7B" w:rsidRDefault="003D439E" w:rsidP="009E727E">
            <w:pPr>
              <w:pStyle w:val="SEtabR"/>
              <w:rPr>
                <w:u w:val="single"/>
              </w:rPr>
            </w:pPr>
            <w:r w:rsidRPr="00A16D7B">
              <w:rPr>
                <w:u w:val="single"/>
              </w:rPr>
              <w:t xml:space="preserve"> </w:t>
            </w:r>
            <w:r>
              <w:rPr>
                <w:u w:val="single"/>
              </w:rPr>
              <w:t>2</w:t>
            </w:r>
          </w:p>
        </w:tc>
        <w:tc>
          <w:tcPr>
            <w:tcW w:w="2520" w:type="dxa"/>
          </w:tcPr>
          <w:p w:rsidR="003D439E" w:rsidRPr="00A16D7B" w:rsidRDefault="003D439E" w:rsidP="00012052">
            <w:pPr>
              <w:pStyle w:val="SEtab"/>
              <w:tabs>
                <w:tab w:val="clear" w:pos="120"/>
                <w:tab w:val="clear" w:pos="1282"/>
                <w:tab w:val="left" w:leader="dot" w:pos="2880"/>
              </w:tabs>
            </w:pPr>
            <w:r w:rsidRPr="00A16D7B">
              <w:t>Opportunity cost</w:t>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Lost benefit from the best forgone alternative.</w:t>
            </w:r>
          </w:p>
        </w:tc>
      </w:tr>
      <w:tr w:rsidR="003D439E" w:rsidRPr="00A16D7B">
        <w:tc>
          <w:tcPr>
            <w:tcW w:w="630" w:type="dxa"/>
          </w:tcPr>
          <w:p w:rsidR="003D439E" w:rsidRPr="00A16D7B" w:rsidRDefault="003D439E" w:rsidP="009E727E">
            <w:pPr>
              <w:pStyle w:val="SEtabR"/>
              <w:rPr>
                <w:u w:val="single"/>
              </w:rPr>
            </w:pPr>
            <w:r w:rsidRPr="00A16D7B">
              <w:rPr>
                <w:u w:val="single"/>
              </w:rPr>
              <w:t xml:space="preserve"> </w:t>
            </w:r>
            <w:r>
              <w:rPr>
                <w:u w:val="single"/>
              </w:rPr>
              <w:t>11</w:t>
            </w:r>
          </w:p>
        </w:tc>
        <w:tc>
          <w:tcPr>
            <w:tcW w:w="2520" w:type="dxa"/>
          </w:tcPr>
          <w:p w:rsidR="003D439E" w:rsidRPr="00A16D7B" w:rsidRDefault="003D439E" w:rsidP="00012052">
            <w:pPr>
              <w:pStyle w:val="SEtab"/>
              <w:tabs>
                <w:tab w:val="clear" w:pos="120"/>
                <w:tab w:val="clear" w:pos="1282"/>
                <w:tab w:val="left" w:leader="dot" w:pos="2880"/>
              </w:tabs>
            </w:pPr>
            <w:r w:rsidRPr="00A16D7B">
              <w:t>Outlay cost</w:t>
            </w:r>
            <w:r>
              <w:tab/>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Past, present, or near-future cash flow.</w:t>
            </w:r>
          </w:p>
        </w:tc>
      </w:tr>
      <w:tr w:rsidR="003D439E" w:rsidRPr="00A16D7B">
        <w:tc>
          <w:tcPr>
            <w:tcW w:w="630" w:type="dxa"/>
          </w:tcPr>
          <w:p w:rsidR="003D439E" w:rsidRPr="00A16D7B" w:rsidRDefault="003D439E" w:rsidP="00012052">
            <w:pPr>
              <w:pStyle w:val="SEtabR"/>
              <w:rPr>
                <w:u w:val="single"/>
              </w:rPr>
            </w:pPr>
            <w:r>
              <w:rPr>
                <w:u w:val="single"/>
              </w:rPr>
              <w:t xml:space="preserve"> 8</w:t>
            </w:r>
          </w:p>
        </w:tc>
        <w:tc>
          <w:tcPr>
            <w:tcW w:w="2520" w:type="dxa"/>
          </w:tcPr>
          <w:p w:rsidR="003D439E" w:rsidRPr="00A16D7B" w:rsidRDefault="003D439E" w:rsidP="00012052">
            <w:pPr>
              <w:pStyle w:val="SEtab"/>
              <w:tabs>
                <w:tab w:val="clear" w:pos="120"/>
                <w:tab w:val="clear" w:pos="1282"/>
                <w:tab w:val="left" w:leader="dot" w:pos="2880"/>
              </w:tabs>
            </w:pPr>
            <w:r w:rsidRPr="00A16D7B">
              <w:t>Direct cost</w:t>
            </w:r>
            <w:r>
              <w:tab/>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Cost that can be directly related to a cost object.</w:t>
            </w:r>
          </w:p>
        </w:tc>
      </w:tr>
      <w:tr w:rsidR="003D439E" w:rsidRPr="00A16D7B">
        <w:tc>
          <w:tcPr>
            <w:tcW w:w="630" w:type="dxa"/>
          </w:tcPr>
          <w:p w:rsidR="003D439E" w:rsidRPr="00A16D7B" w:rsidRDefault="003D439E" w:rsidP="009E727E">
            <w:pPr>
              <w:pStyle w:val="SEtabR"/>
              <w:rPr>
                <w:u w:val="single"/>
              </w:rPr>
            </w:pPr>
            <w:r w:rsidRPr="00A16D7B">
              <w:rPr>
                <w:u w:val="single"/>
              </w:rPr>
              <w:t xml:space="preserve"> </w:t>
            </w:r>
            <w:r>
              <w:rPr>
                <w:u w:val="single"/>
              </w:rPr>
              <w:t>5</w:t>
            </w:r>
          </w:p>
        </w:tc>
        <w:tc>
          <w:tcPr>
            <w:tcW w:w="2520" w:type="dxa"/>
          </w:tcPr>
          <w:p w:rsidR="003D439E" w:rsidRPr="00A16D7B" w:rsidRDefault="003D439E" w:rsidP="00012052">
            <w:pPr>
              <w:pStyle w:val="SEtab"/>
              <w:tabs>
                <w:tab w:val="clear" w:pos="120"/>
                <w:tab w:val="clear" w:pos="1282"/>
                <w:tab w:val="left" w:leader="dot" w:pos="2880"/>
              </w:tabs>
            </w:pPr>
            <w:r w:rsidRPr="00A16D7B">
              <w:t>Expense</w:t>
            </w:r>
            <w:r>
              <w:tab/>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Cost charged against revenue in a particular accounting period.</w:t>
            </w:r>
          </w:p>
        </w:tc>
      </w:tr>
      <w:tr w:rsidR="003D439E" w:rsidRPr="00A16D7B">
        <w:tc>
          <w:tcPr>
            <w:tcW w:w="630" w:type="dxa"/>
          </w:tcPr>
          <w:p w:rsidR="003D439E" w:rsidRPr="00A16D7B" w:rsidRDefault="003D439E" w:rsidP="009E727E">
            <w:pPr>
              <w:pStyle w:val="SEtabR"/>
              <w:rPr>
                <w:u w:val="single"/>
              </w:rPr>
            </w:pPr>
            <w:r w:rsidRPr="00A16D7B">
              <w:rPr>
                <w:u w:val="single"/>
              </w:rPr>
              <w:t xml:space="preserve"> </w:t>
            </w:r>
            <w:r>
              <w:rPr>
                <w:u w:val="single"/>
              </w:rPr>
              <w:t>3</w:t>
            </w:r>
          </w:p>
        </w:tc>
        <w:tc>
          <w:tcPr>
            <w:tcW w:w="2520" w:type="dxa"/>
          </w:tcPr>
          <w:p w:rsidR="003D439E" w:rsidRPr="00A16D7B" w:rsidRDefault="003D439E" w:rsidP="00012052">
            <w:pPr>
              <w:pStyle w:val="SEtab"/>
              <w:tabs>
                <w:tab w:val="clear" w:pos="120"/>
                <w:tab w:val="clear" w:pos="1282"/>
                <w:tab w:val="left" w:leader="dot" w:pos="2880"/>
              </w:tabs>
            </w:pPr>
            <w:r w:rsidRPr="00A16D7B">
              <w:t>Cost</w:t>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Sacrifice of resources.</w:t>
            </w:r>
          </w:p>
        </w:tc>
      </w:tr>
      <w:tr w:rsidR="003D439E" w:rsidRPr="00A16D7B">
        <w:tc>
          <w:tcPr>
            <w:tcW w:w="630" w:type="dxa"/>
          </w:tcPr>
          <w:p w:rsidR="003D439E" w:rsidRPr="00A16D7B" w:rsidRDefault="003D439E" w:rsidP="00012052">
            <w:pPr>
              <w:pStyle w:val="SEtabR"/>
              <w:rPr>
                <w:u w:val="single"/>
              </w:rPr>
            </w:pPr>
            <w:r w:rsidRPr="00A16D7B">
              <w:rPr>
                <w:u w:val="single"/>
              </w:rPr>
              <w:t xml:space="preserve"> 1</w:t>
            </w:r>
          </w:p>
        </w:tc>
        <w:tc>
          <w:tcPr>
            <w:tcW w:w="2520" w:type="dxa"/>
          </w:tcPr>
          <w:p w:rsidR="003D439E" w:rsidRPr="00A16D7B" w:rsidRDefault="003D439E" w:rsidP="00012052">
            <w:pPr>
              <w:pStyle w:val="SEtab"/>
              <w:tabs>
                <w:tab w:val="clear" w:pos="120"/>
                <w:tab w:val="clear" w:pos="1282"/>
                <w:tab w:val="left" w:leader="dot" w:pos="2880"/>
              </w:tabs>
            </w:pPr>
            <w:r w:rsidRPr="00A16D7B">
              <w:t>Variable cost</w:t>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Cost that varies with the volume of activity.</w:t>
            </w:r>
          </w:p>
        </w:tc>
      </w:tr>
      <w:tr w:rsidR="003D439E" w:rsidRPr="00A16D7B">
        <w:tc>
          <w:tcPr>
            <w:tcW w:w="630" w:type="dxa"/>
          </w:tcPr>
          <w:p w:rsidR="003D439E" w:rsidRPr="00A16D7B" w:rsidRDefault="003D439E" w:rsidP="009E727E">
            <w:pPr>
              <w:pStyle w:val="SEtabR"/>
              <w:rPr>
                <w:u w:val="single"/>
              </w:rPr>
            </w:pPr>
            <w:r w:rsidRPr="00A16D7B">
              <w:rPr>
                <w:u w:val="single"/>
              </w:rPr>
              <w:t xml:space="preserve"> </w:t>
            </w:r>
            <w:r>
              <w:rPr>
                <w:u w:val="single"/>
              </w:rPr>
              <w:t>4</w:t>
            </w:r>
          </w:p>
        </w:tc>
        <w:tc>
          <w:tcPr>
            <w:tcW w:w="2520" w:type="dxa"/>
          </w:tcPr>
          <w:p w:rsidR="003D439E" w:rsidRPr="00A16D7B" w:rsidRDefault="003D439E" w:rsidP="00012052">
            <w:pPr>
              <w:pStyle w:val="SEtab"/>
              <w:tabs>
                <w:tab w:val="clear" w:pos="120"/>
                <w:tab w:val="clear" w:pos="1282"/>
                <w:tab w:val="left" w:leader="dot" w:pos="2880"/>
              </w:tabs>
            </w:pPr>
            <w:r w:rsidRPr="00A16D7B">
              <w:t>Full absorption cost</w:t>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Cost used to compute inventory value according to GAAP.</w:t>
            </w:r>
          </w:p>
        </w:tc>
      </w:tr>
      <w:tr w:rsidR="003D439E" w:rsidRPr="00A16D7B">
        <w:tc>
          <w:tcPr>
            <w:tcW w:w="630" w:type="dxa"/>
          </w:tcPr>
          <w:p w:rsidR="003D439E" w:rsidRPr="00A16D7B" w:rsidRDefault="003D439E" w:rsidP="009E727E">
            <w:pPr>
              <w:pStyle w:val="SEtabR"/>
              <w:rPr>
                <w:u w:val="single"/>
              </w:rPr>
            </w:pPr>
            <w:r w:rsidRPr="00A16D7B">
              <w:rPr>
                <w:u w:val="single"/>
              </w:rPr>
              <w:t xml:space="preserve"> </w:t>
            </w:r>
            <w:r>
              <w:rPr>
                <w:u w:val="single"/>
              </w:rPr>
              <w:t>7</w:t>
            </w:r>
          </w:p>
        </w:tc>
        <w:tc>
          <w:tcPr>
            <w:tcW w:w="2520" w:type="dxa"/>
          </w:tcPr>
          <w:p w:rsidR="003D439E" w:rsidRPr="00A16D7B" w:rsidRDefault="003D439E" w:rsidP="00012052">
            <w:pPr>
              <w:pStyle w:val="SEtab"/>
              <w:tabs>
                <w:tab w:val="clear" w:pos="120"/>
                <w:tab w:val="clear" w:pos="1282"/>
                <w:tab w:val="left" w:leader="dot" w:pos="2880"/>
              </w:tabs>
            </w:pPr>
            <w:r w:rsidRPr="00A16D7B">
              <w:t>Product cost</w:t>
            </w:r>
            <w:r>
              <w:tab/>
            </w:r>
          </w:p>
        </w:tc>
        <w:tc>
          <w:tcPr>
            <w:tcW w:w="270" w:type="dxa"/>
          </w:tcPr>
          <w:p w:rsidR="003D439E" w:rsidRPr="00A16D7B" w:rsidRDefault="003D439E" w:rsidP="005308AE">
            <w:pPr>
              <w:pStyle w:val="SEtab"/>
            </w:pPr>
          </w:p>
        </w:tc>
        <w:tc>
          <w:tcPr>
            <w:tcW w:w="4950" w:type="dxa"/>
          </w:tcPr>
          <w:p w:rsidR="003D439E" w:rsidRPr="00A16D7B" w:rsidRDefault="003D439E" w:rsidP="005308AE">
            <w:pPr>
              <w:pStyle w:val="SEtab"/>
            </w:pPr>
            <w:r w:rsidRPr="00A16D7B">
              <w:t>Cost that is part of inventory.</w:t>
            </w:r>
          </w:p>
        </w:tc>
      </w:tr>
    </w:tbl>
    <w:p w:rsidR="003D439E" w:rsidRPr="00A16D7B" w:rsidRDefault="003D439E">
      <w:pPr>
        <w:pStyle w:val="tb"/>
      </w:pPr>
    </w:p>
    <w:p w:rsidR="003D439E" w:rsidRPr="00A16D7B" w:rsidRDefault="003D439E">
      <w:pPr>
        <w:pStyle w:val="SQnum-Ch2"/>
      </w:pPr>
      <w:r w:rsidRPr="00A16D7B">
        <w:lastRenderedPageBreak/>
        <w:t xml:space="preserve"> (15 min.)</w:t>
      </w:r>
      <w:r w:rsidRPr="00A16D7B">
        <w:t> </w:t>
      </w:r>
      <w:r w:rsidRPr="00A16D7B">
        <w:t>Basic Concepts.</w:t>
      </w:r>
    </w:p>
    <w:p w:rsidR="003D439E" w:rsidRPr="00A16D7B" w:rsidRDefault="003D439E">
      <w:pPr>
        <w:pStyle w:val="SQprob"/>
        <w:rPr>
          <w:noProof w:val="0"/>
        </w:rPr>
      </w:pPr>
    </w:p>
    <w:tbl>
      <w:tblPr>
        <w:tblW w:w="0" w:type="auto"/>
        <w:tblInd w:w="10" w:type="dxa"/>
        <w:tblLayout w:type="fixed"/>
        <w:tblCellMar>
          <w:left w:w="0" w:type="dxa"/>
          <w:right w:w="0" w:type="dxa"/>
        </w:tblCellMar>
        <w:tblLook w:val="0000" w:firstRow="0" w:lastRow="0" w:firstColumn="0" w:lastColumn="0" w:noHBand="0" w:noVBand="0"/>
      </w:tblPr>
      <w:tblGrid>
        <w:gridCol w:w="341"/>
        <w:gridCol w:w="6047"/>
        <w:gridCol w:w="1440"/>
        <w:gridCol w:w="90"/>
        <w:gridCol w:w="1350"/>
      </w:tblGrid>
      <w:tr w:rsidR="003D439E" w:rsidRPr="00A16D7B">
        <w:trPr>
          <w:trHeight w:val="846"/>
        </w:trPr>
        <w:tc>
          <w:tcPr>
            <w:tcW w:w="341" w:type="dxa"/>
          </w:tcPr>
          <w:p w:rsidR="003D439E" w:rsidRPr="00A16D7B" w:rsidRDefault="003D439E" w:rsidP="005308AE">
            <w:pPr>
              <w:pStyle w:val="SEtab"/>
            </w:pPr>
          </w:p>
        </w:tc>
        <w:tc>
          <w:tcPr>
            <w:tcW w:w="6047" w:type="dxa"/>
          </w:tcPr>
          <w:p w:rsidR="003D439E" w:rsidRPr="00A16D7B" w:rsidRDefault="003D439E" w:rsidP="00012052">
            <w:pPr>
              <w:pStyle w:val="SEtab"/>
              <w:spacing w:before="0"/>
              <w:jc w:val="center"/>
            </w:pPr>
          </w:p>
          <w:p w:rsidR="003D439E" w:rsidRPr="00A16D7B" w:rsidRDefault="003D439E" w:rsidP="00012052">
            <w:pPr>
              <w:pStyle w:val="SEtab"/>
              <w:spacing w:before="0"/>
              <w:jc w:val="center"/>
            </w:pPr>
            <w:r w:rsidRPr="00A16D7B">
              <w:t>Cost Item</w:t>
            </w:r>
          </w:p>
        </w:tc>
        <w:tc>
          <w:tcPr>
            <w:tcW w:w="1440" w:type="dxa"/>
          </w:tcPr>
          <w:p w:rsidR="003D439E" w:rsidRPr="00A16D7B" w:rsidRDefault="003D439E" w:rsidP="00012052">
            <w:pPr>
              <w:pStyle w:val="SEtab"/>
              <w:spacing w:before="0"/>
              <w:jc w:val="center"/>
            </w:pPr>
            <w:r w:rsidRPr="00A16D7B">
              <w:t>Fixed (F)</w:t>
            </w:r>
            <w:r w:rsidRPr="00A16D7B">
              <w:br/>
              <w:t>Variable (V)</w:t>
            </w:r>
          </w:p>
        </w:tc>
        <w:tc>
          <w:tcPr>
            <w:tcW w:w="90" w:type="dxa"/>
          </w:tcPr>
          <w:p w:rsidR="003D439E" w:rsidRPr="00A16D7B" w:rsidRDefault="003D439E" w:rsidP="00012052">
            <w:pPr>
              <w:pStyle w:val="SEtab"/>
              <w:spacing w:before="0"/>
              <w:jc w:val="center"/>
            </w:pPr>
          </w:p>
        </w:tc>
        <w:tc>
          <w:tcPr>
            <w:tcW w:w="1350" w:type="dxa"/>
          </w:tcPr>
          <w:p w:rsidR="003D439E" w:rsidRPr="00A16D7B" w:rsidRDefault="003D439E" w:rsidP="00012052">
            <w:pPr>
              <w:pStyle w:val="SEtab"/>
              <w:spacing w:before="0"/>
              <w:jc w:val="center"/>
            </w:pPr>
            <w:r w:rsidRPr="00A16D7B">
              <w:t>Period (P)</w:t>
            </w:r>
            <w:r w:rsidRPr="00A16D7B">
              <w:br/>
              <w:t>Product (M)</w:t>
            </w:r>
          </w:p>
        </w:tc>
      </w:tr>
      <w:tr w:rsidR="003D439E" w:rsidRPr="00A16D7B">
        <w:tc>
          <w:tcPr>
            <w:tcW w:w="341" w:type="dxa"/>
          </w:tcPr>
          <w:p w:rsidR="003D439E" w:rsidRPr="00A16D7B" w:rsidRDefault="003D439E" w:rsidP="00012052">
            <w:pPr>
              <w:pStyle w:val="SEtabR"/>
            </w:pPr>
            <w:r>
              <w:t>a</w:t>
            </w:r>
            <w:r w:rsidRPr="00A16D7B">
              <w:t>.</w:t>
            </w:r>
          </w:p>
        </w:tc>
        <w:tc>
          <w:tcPr>
            <w:tcW w:w="6047" w:type="dxa"/>
          </w:tcPr>
          <w:p w:rsidR="003D439E" w:rsidRPr="00A16D7B" w:rsidRDefault="003D439E" w:rsidP="005308AE">
            <w:pPr>
              <w:pStyle w:val="SEtab"/>
              <w:tabs>
                <w:tab w:val="left" w:leader="dot" w:pos="6047"/>
              </w:tabs>
            </w:pPr>
            <w:r w:rsidRPr="00A16D7B">
              <w:t>Depreciation on pollution control equipment in the plant</w:t>
            </w:r>
            <w:r w:rsidRPr="00A16D7B">
              <w:tab/>
            </w:r>
          </w:p>
        </w:tc>
        <w:tc>
          <w:tcPr>
            <w:tcW w:w="1440" w:type="dxa"/>
          </w:tcPr>
          <w:p w:rsidR="003D439E" w:rsidRPr="00A16D7B" w:rsidRDefault="003D439E" w:rsidP="005308AE">
            <w:pPr>
              <w:pStyle w:val="SEtab"/>
              <w:jc w:val="center"/>
            </w:pPr>
            <w:r w:rsidRPr="00A16D7B">
              <w:t>F</w:t>
            </w:r>
          </w:p>
        </w:tc>
        <w:tc>
          <w:tcPr>
            <w:tcW w:w="90"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M</w:t>
            </w:r>
          </w:p>
        </w:tc>
      </w:tr>
      <w:tr w:rsidR="003D439E" w:rsidRPr="00A16D7B">
        <w:tc>
          <w:tcPr>
            <w:tcW w:w="341" w:type="dxa"/>
          </w:tcPr>
          <w:p w:rsidR="003D439E" w:rsidRPr="00A16D7B" w:rsidRDefault="003D439E" w:rsidP="00012052">
            <w:pPr>
              <w:pStyle w:val="SEtabR"/>
            </w:pPr>
            <w:r>
              <w:t>b</w:t>
            </w:r>
            <w:r w:rsidRPr="00A16D7B">
              <w:t>.</w:t>
            </w:r>
          </w:p>
        </w:tc>
        <w:tc>
          <w:tcPr>
            <w:tcW w:w="6047" w:type="dxa"/>
          </w:tcPr>
          <w:p w:rsidR="003D439E" w:rsidRDefault="003D439E" w:rsidP="005308AE">
            <w:pPr>
              <w:pStyle w:val="SEtab"/>
              <w:tabs>
                <w:tab w:val="left" w:leader="dot" w:pos="6047"/>
              </w:tabs>
            </w:pPr>
            <w:r>
              <w:t>Chief financial officer’s salary</w:t>
            </w:r>
            <w:r w:rsidRPr="00A16D7B">
              <w:tab/>
            </w:r>
          </w:p>
        </w:tc>
        <w:tc>
          <w:tcPr>
            <w:tcW w:w="1440" w:type="dxa"/>
          </w:tcPr>
          <w:p w:rsidR="003D439E" w:rsidRPr="00A16D7B" w:rsidRDefault="003D439E" w:rsidP="005308AE">
            <w:pPr>
              <w:pStyle w:val="SEtab"/>
              <w:jc w:val="center"/>
            </w:pPr>
            <w:r w:rsidRPr="00A16D7B">
              <w:t>F</w:t>
            </w:r>
          </w:p>
        </w:tc>
        <w:tc>
          <w:tcPr>
            <w:tcW w:w="90"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P</w:t>
            </w:r>
          </w:p>
        </w:tc>
      </w:tr>
      <w:tr w:rsidR="003D439E" w:rsidRPr="00A16D7B">
        <w:tc>
          <w:tcPr>
            <w:tcW w:w="341" w:type="dxa"/>
          </w:tcPr>
          <w:p w:rsidR="003D439E" w:rsidRPr="00A16D7B" w:rsidRDefault="003D439E" w:rsidP="00012052">
            <w:pPr>
              <w:pStyle w:val="SEtabR"/>
            </w:pPr>
            <w:r>
              <w:t>c</w:t>
            </w:r>
            <w:r w:rsidRPr="00A16D7B">
              <w:t>.</w:t>
            </w:r>
          </w:p>
        </w:tc>
        <w:tc>
          <w:tcPr>
            <w:tcW w:w="6047" w:type="dxa"/>
          </w:tcPr>
          <w:p w:rsidR="003D439E" w:rsidRPr="00A16D7B" w:rsidRDefault="003D439E" w:rsidP="005308AE">
            <w:pPr>
              <w:pStyle w:val="SEtab"/>
              <w:tabs>
                <w:tab w:val="left" w:leader="dot" w:pos="6047"/>
              </w:tabs>
            </w:pPr>
            <w:r w:rsidRPr="00A16D7B">
              <w:t>Power to operate factory equipment</w:t>
            </w:r>
            <w:r w:rsidRPr="00A16D7B">
              <w:tab/>
            </w:r>
          </w:p>
        </w:tc>
        <w:tc>
          <w:tcPr>
            <w:tcW w:w="1440" w:type="dxa"/>
          </w:tcPr>
          <w:p w:rsidR="003D439E" w:rsidRPr="00A16D7B" w:rsidRDefault="003D439E" w:rsidP="005308AE">
            <w:pPr>
              <w:pStyle w:val="SEtab"/>
              <w:jc w:val="center"/>
            </w:pPr>
            <w:r w:rsidRPr="00A16D7B">
              <w:t>V</w:t>
            </w:r>
          </w:p>
        </w:tc>
        <w:tc>
          <w:tcPr>
            <w:tcW w:w="90"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M</w:t>
            </w:r>
          </w:p>
        </w:tc>
      </w:tr>
      <w:tr w:rsidR="003D439E" w:rsidRPr="00A16D7B">
        <w:tc>
          <w:tcPr>
            <w:tcW w:w="341" w:type="dxa"/>
          </w:tcPr>
          <w:p w:rsidR="003D439E" w:rsidRPr="00A16D7B" w:rsidRDefault="003D439E" w:rsidP="00012052">
            <w:pPr>
              <w:pStyle w:val="SEtabR"/>
            </w:pPr>
            <w:r>
              <w:t>d</w:t>
            </w:r>
            <w:r w:rsidRPr="00A16D7B">
              <w:t>.</w:t>
            </w:r>
          </w:p>
        </w:tc>
        <w:tc>
          <w:tcPr>
            <w:tcW w:w="6047" w:type="dxa"/>
          </w:tcPr>
          <w:p w:rsidR="003D439E" w:rsidRPr="00A16D7B" w:rsidRDefault="003D439E" w:rsidP="005308AE">
            <w:pPr>
              <w:pStyle w:val="SEtab"/>
              <w:tabs>
                <w:tab w:val="left" w:leader="dot" w:pos="6047"/>
              </w:tabs>
            </w:pPr>
            <w:r w:rsidRPr="00A16D7B">
              <w:t>Commissions paid to sales personnel</w:t>
            </w:r>
            <w:r w:rsidRPr="00A16D7B">
              <w:tab/>
            </w:r>
          </w:p>
        </w:tc>
        <w:tc>
          <w:tcPr>
            <w:tcW w:w="1440" w:type="dxa"/>
          </w:tcPr>
          <w:p w:rsidR="003D439E" w:rsidRPr="00A16D7B" w:rsidRDefault="003D439E" w:rsidP="005308AE">
            <w:pPr>
              <w:pStyle w:val="SEtab"/>
              <w:jc w:val="center"/>
            </w:pPr>
            <w:r w:rsidRPr="00A16D7B">
              <w:t>V</w:t>
            </w:r>
          </w:p>
        </w:tc>
        <w:tc>
          <w:tcPr>
            <w:tcW w:w="90"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rsidRPr="00A16D7B">
              <w:t>P</w:t>
            </w:r>
          </w:p>
        </w:tc>
      </w:tr>
      <w:tr w:rsidR="003D439E" w:rsidRPr="00A16D7B">
        <w:tc>
          <w:tcPr>
            <w:tcW w:w="341" w:type="dxa"/>
          </w:tcPr>
          <w:p w:rsidR="003D439E" w:rsidRPr="00A16D7B" w:rsidRDefault="003D439E" w:rsidP="00012052">
            <w:pPr>
              <w:pStyle w:val="SEtabR"/>
            </w:pPr>
            <w:r>
              <w:t>e</w:t>
            </w:r>
            <w:r w:rsidRPr="00A16D7B">
              <w:t>.</w:t>
            </w:r>
          </w:p>
        </w:tc>
        <w:tc>
          <w:tcPr>
            <w:tcW w:w="6047" w:type="dxa"/>
          </w:tcPr>
          <w:p w:rsidR="003D439E" w:rsidRPr="00A16D7B" w:rsidRDefault="003D439E" w:rsidP="005308AE">
            <w:pPr>
              <w:pStyle w:val="SEtab"/>
              <w:tabs>
                <w:tab w:val="left" w:leader="dot" w:pos="6047"/>
              </w:tabs>
            </w:pPr>
            <w:r w:rsidRPr="00A16D7B">
              <w:t xml:space="preserve">Office supplies for the </w:t>
            </w:r>
            <w:r>
              <w:t>human resources</w:t>
            </w:r>
            <w:r w:rsidRPr="00A16D7B">
              <w:t xml:space="preserve"> manager</w:t>
            </w:r>
            <w:r w:rsidRPr="00A16D7B">
              <w:tab/>
            </w:r>
          </w:p>
        </w:tc>
        <w:tc>
          <w:tcPr>
            <w:tcW w:w="1440" w:type="dxa"/>
          </w:tcPr>
          <w:p w:rsidR="003D439E" w:rsidRPr="00A16D7B" w:rsidRDefault="003D439E" w:rsidP="005308AE">
            <w:pPr>
              <w:pStyle w:val="SEtab"/>
              <w:jc w:val="center"/>
            </w:pPr>
            <w:r w:rsidRPr="00A16D7B">
              <w:t>F</w:t>
            </w:r>
          </w:p>
        </w:tc>
        <w:tc>
          <w:tcPr>
            <w:tcW w:w="90" w:type="dxa"/>
          </w:tcPr>
          <w:p w:rsidR="003D439E" w:rsidRPr="00A16D7B" w:rsidRDefault="003D439E" w:rsidP="005308AE">
            <w:pPr>
              <w:pStyle w:val="SEtab"/>
              <w:jc w:val="center"/>
            </w:pPr>
          </w:p>
        </w:tc>
        <w:tc>
          <w:tcPr>
            <w:tcW w:w="1350" w:type="dxa"/>
          </w:tcPr>
          <w:p w:rsidR="003D439E" w:rsidRPr="00A16D7B" w:rsidRDefault="003D439E" w:rsidP="005308AE">
            <w:pPr>
              <w:pStyle w:val="SEtab"/>
              <w:jc w:val="center"/>
            </w:pPr>
            <w:r>
              <w:t>P</w:t>
            </w:r>
          </w:p>
        </w:tc>
      </w:tr>
    </w:tbl>
    <w:p w:rsidR="003D439E" w:rsidRPr="00A16D7B" w:rsidRDefault="003D439E" w:rsidP="00012052"/>
    <w:p w:rsidR="003D439E" w:rsidRPr="00A16D7B" w:rsidRDefault="003D439E">
      <w:pPr>
        <w:pStyle w:val="SQnum-Ch2"/>
      </w:pPr>
      <w:r w:rsidRPr="00A16D7B">
        <w:t>(15 min.)</w:t>
      </w:r>
      <w:r w:rsidRPr="00A16D7B">
        <w:t> </w:t>
      </w:r>
      <w:r w:rsidRPr="00A16D7B">
        <w:t>Basic Concepts.</w:t>
      </w:r>
    </w:p>
    <w:p w:rsidR="003D439E" w:rsidRPr="00A16D7B" w:rsidRDefault="003D439E">
      <w:pPr>
        <w:pStyle w:val="SQprob"/>
        <w:rPr>
          <w:noProof w:val="0"/>
        </w:rPr>
      </w:pPr>
    </w:p>
    <w:tbl>
      <w:tblPr>
        <w:tblW w:w="0" w:type="auto"/>
        <w:tblLayout w:type="fixed"/>
        <w:tblLook w:val="0000" w:firstRow="0" w:lastRow="0" w:firstColumn="0" w:lastColumn="0" w:noHBand="0" w:noVBand="0"/>
      </w:tblPr>
      <w:tblGrid>
        <w:gridCol w:w="558"/>
        <w:gridCol w:w="7560"/>
        <w:gridCol w:w="1170"/>
      </w:tblGrid>
      <w:tr w:rsidR="003D439E" w:rsidRPr="00A16D7B">
        <w:tc>
          <w:tcPr>
            <w:tcW w:w="558" w:type="dxa"/>
          </w:tcPr>
          <w:p w:rsidR="003D439E" w:rsidRPr="00A16D7B" w:rsidRDefault="003D439E" w:rsidP="00012052">
            <w:pPr>
              <w:pStyle w:val="SEtabR"/>
            </w:pPr>
            <w:r w:rsidRPr="00A16D7B">
              <w:t>a.</w:t>
            </w:r>
          </w:p>
        </w:tc>
        <w:tc>
          <w:tcPr>
            <w:tcW w:w="7560" w:type="dxa"/>
          </w:tcPr>
          <w:p w:rsidR="003D439E" w:rsidRPr="00A16D7B" w:rsidRDefault="003D439E" w:rsidP="003D2AB0">
            <w:pPr>
              <w:pStyle w:val="SEtab"/>
              <w:tabs>
                <w:tab w:val="clear" w:pos="120"/>
                <w:tab w:val="clear" w:pos="1282"/>
                <w:tab w:val="left" w:leader="dot" w:pos="7920"/>
              </w:tabs>
            </w:pPr>
            <w:r w:rsidRPr="00A16D7B">
              <w:t>Variable production cost per unit</w:t>
            </w:r>
            <w:r>
              <w:t>:</w:t>
            </w:r>
            <w:r w:rsidRPr="00A16D7B">
              <w:t xml:space="preserve"> ($</w:t>
            </w:r>
            <w:r>
              <w:t>24</w:t>
            </w:r>
            <w:r w:rsidRPr="00A16D7B">
              <w:t>0 + $</w:t>
            </w:r>
            <w:r>
              <w:t>4</w:t>
            </w:r>
            <w:r w:rsidRPr="00A16D7B">
              <w:t>0 + $</w:t>
            </w:r>
            <w:r>
              <w:t>10</w:t>
            </w:r>
            <w:r w:rsidRPr="00A16D7B">
              <w:t xml:space="preserve"> + $</w:t>
            </w:r>
            <w:r>
              <w:t>2</w:t>
            </w:r>
            <w:r w:rsidRPr="00A16D7B">
              <w:t>0)</w:t>
            </w:r>
            <w:r w:rsidRPr="00A16D7B">
              <w:tab/>
            </w:r>
          </w:p>
        </w:tc>
        <w:tc>
          <w:tcPr>
            <w:tcW w:w="1170" w:type="dxa"/>
          </w:tcPr>
          <w:p w:rsidR="003D439E" w:rsidRPr="00A16D7B" w:rsidRDefault="003D439E" w:rsidP="003D2AB0">
            <w:pPr>
              <w:pStyle w:val="SEtab"/>
              <w:jc w:val="center"/>
            </w:pPr>
            <w:r w:rsidRPr="00A16D7B">
              <w:t>$</w:t>
            </w:r>
            <w:r>
              <w:t>310</w:t>
            </w:r>
          </w:p>
        </w:tc>
      </w:tr>
      <w:tr w:rsidR="003D439E" w:rsidRPr="00A16D7B">
        <w:tc>
          <w:tcPr>
            <w:tcW w:w="558" w:type="dxa"/>
          </w:tcPr>
          <w:p w:rsidR="003D439E" w:rsidRPr="00A16D7B" w:rsidRDefault="003D439E" w:rsidP="00012052">
            <w:pPr>
              <w:pStyle w:val="SEtabR"/>
            </w:pPr>
            <w:r w:rsidRPr="00A16D7B">
              <w:t>b.</w:t>
            </w:r>
          </w:p>
        </w:tc>
        <w:tc>
          <w:tcPr>
            <w:tcW w:w="7560" w:type="dxa"/>
          </w:tcPr>
          <w:p w:rsidR="003D439E" w:rsidRPr="00A16D7B" w:rsidRDefault="003D439E" w:rsidP="003D2AB0">
            <w:pPr>
              <w:pStyle w:val="SEtab"/>
              <w:tabs>
                <w:tab w:val="clear" w:pos="120"/>
                <w:tab w:val="clear" w:pos="1282"/>
                <w:tab w:val="left" w:leader="dot" w:pos="7920"/>
              </w:tabs>
            </w:pPr>
            <w:r w:rsidRPr="00A16D7B">
              <w:t>Variable cost per unit</w:t>
            </w:r>
            <w:r>
              <w:t>:</w:t>
            </w:r>
            <w:r w:rsidRPr="00A16D7B">
              <w:t xml:space="preserve"> ($</w:t>
            </w:r>
            <w:r>
              <w:t>310</w:t>
            </w:r>
            <w:r w:rsidRPr="00A16D7B">
              <w:t xml:space="preserve"> + $</w:t>
            </w:r>
            <w:r>
              <w:t>30</w:t>
            </w:r>
            <w:r w:rsidRPr="00A16D7B">
              <w:t>)</w:t>
            </w:r>
            <w:r w:rsidRPr="00A16D7B">
              <w:tab/>
            </w:r>
          </w:p>
        </w:tc>
        <w:tc>
          <w:tcPr>
            <w:tcW w:w="1170" w:type="dxa"/>
          </w:tcPr>
          <w:p w:rsidR="003D439E" w:rsidRPr="00A16D7B" w:rsidRDefault="003D439E" w:rsidP="003D2AB0">
            <w:pPr>
              <w:pStyle w:val="SEtab"/>
              <w:jc w:val="center"/>
            </w:pPr>
            <w:r w:rsidRPr="00A16D7B">
              <w:t>$</w:t>
            </w:r>
            <w:r>
              <w:t>34</w:t>
            </w:r>
            <w:r w:rsidRPr="00A16D7B">
              <w:t>0</w:t>
            </w:r>
          </w:p>
        </w:tc>
      </w:tr>
      <w:tr w:rsidR="003D439E" w:rsidRPr="00A16D7B">
        <w:tc>
          <w:tcPr>
            <w:tcW w:w="558" w:type="dxa"/>
          </w:tcPr>
          <w:p w:rsidR="003D439E" w:rsidRPr="00A16D7B" w:rsidRDefault="003D439E" w:rsidP="00012052">
            <w:pPr>
              <w:pStyle w:val="SEtabR"/>
            </w:pPr>
            <w:r w:rsidRPr="00A16D7B">
              <w:t>c.</w:t>
            </w:r>
          </w:p>
        </w:tc>
        <w:tc>
          <w:tcPr>
            <w:tcW w:w="7560" w:type="dxa"/>
          </w:tcPr>
          <w:p w:rsidR="003D439E" w:rsidRPr="00A16D7B" w:rsidRDefault="003D439E" w:rsidP="003D2AB0">
            <w:pPr>
              <w:pStyle w:val="SEtab"/>
              <w:tabs>
                <w:tab w:val="clear" w:pos="120"/>
                <w:tab w:val="clear" w:pos="1282"/>
                <w:tab w:val="left" w:leader="dot" w:pos="7920"/>
              </w:tabs>
            </w:pPr>
            <w:r w:rsidRPr="00A16D7B">
              <w:t>Full cost per unit</w:t>
            </w:r>
            <w:r>
              <w:t>:</w:t>
            </w:r>
            <w:r w:rsidRPr="00A16D7B">
              <w:t xml:space="preserve"> [$</w:t>
            </w:r>
            <w:r>
              <w:t>34</w:t>
            </w:r>
            <w:r w:rsidRPr="00A16D7B">
              <w:t>0 + ($</w:t>
            </w:r>
            <w:r>
              <w:t>10</w:t>
            </w:r>
            <w:r w:rsidRPr="00A16D7B">
              <w:t xml:space="preserve">0,000 ÷ </w:t>
            </w:r>
            <w:r>
              <w:t>1,0</w:t>
            </w:r>
            <w:r w:rsidRPr="00A16D7B">
              <w:t>00 units)]</w:t>
            </w:r>
            <w:r w:rsidRPr="00A16D7B">
              <w:tab/>
            </w:r>
          </w:p>
        </w:tc>
        <w:tc>
          <w:tcPr>
            <w:tcW w:w="1170" w:type="dxa"/>
          </w:tcPr>
          <w:p w:rsidR="003D439E" w:rsidRPr="00A16D7B" w:rsidRDefault="003D439E" w:rsidP="003D2AB0">
            <w:pPr>
              <w:pStyle w:val="SEtab"/>
              <w:jc w:val="center"/>
            </w:pPr>
            <w:r w:rsidRPr="00A16D7B">
              <w:t>$</w:t>
            </w:r>
            <w:r>
              <w:t>44</w:t>
            </w:r>
            <w:r w:rsidRPr="00A16D7B">
              <w:t>0</w:t>
            </w:r>
          </w:p>
        </w:tc>
      </w:tr>
      <w:tr w:rsidR="003D439E" w:rsidRPr="00A16D7B">
        <w:tc>
          <w:tcPr>
            <w:tcW w:w="558" w:type="dxa"/>
          </w:tcPr>
          <w:p w:rsidR="003D439E" w:rsidRPr="00A16D7B" w:rsidRDefault="003D439E" w:rsidP="00012052">
            <w:pPr>
              <w:pStyle w:val="SEtabR"/>
            </w:pPr>
            <w:r w:rsidRPr="00A16D7B">
              <w:t>d.</w:t>
            </w:r>
          </w:p>
        </w:tc>
        <w:tc>
          <w:tcPr>
            <w:tcW w:w="7560" w:type="dxa"/>
          </w:tcPr>
          <w:p w:rsidR="003D439E" w:rsidRPr="00A16D7B" w:rsidRDefault="003D439E" w:rsidP="003D2AB0">
            <w:pPr>
              <w:pStyle w:val="SEtab"/>
              <w:tabs>
                <w:tab w:val="clear" w:pos="120"/>
                <w:tab w:val="clear" w:pos="1282"/>
                <w:tab w:val="left" w:leader="dot" w:pos="7920"/>
              </w:tabs>
            </w:pPr>
            <w:r w:rsidRPr="00A16D7B">
              <w:t>Full absorption cost per unit</w:t>
            </w:r>
            <w:r>
              <w:t>:</w:t>
            </w:r>
            <w:r w:rsidRPr="00A16D7B">
              <w:t xml:space="preserve"> [$</w:t>
            </w:r>
            <w:r>
              <w:t>310</w:t>
            </w:r>
            <w:r w:rsidRPr="00A16D7B">
              <w:t xml:space="preserve"> + ($</w:t>
            </w:r>
            <w:r>
              <w:t>6</w:t>
            </w:r>
            <w:r w:rsidRPr="00A16D7B">
              <w:t xml:space="preserve">0,000 ÷ </w:t>
            </w:r>
            <w:r>
              <w:t>1,0</w:t>
            </w:r>
            <w:r w:rsidRPr="00A16D7B">
              <w:t>00)]</w:t>
            </w:r>
            <w:r w:rsidRPr="00A16D7B">
              <w:tab/>
            </w:r>
          </w:p>
        </w:tc>
        <w:tc>
          <w:tcPr>
            <w:tcW w:w="1170" w:type="dxa"/>
          </w:tcPr>
          <w:p w:rsidR="003D439E" w:rsidRPr="00A16D7B" w:rsidRDefault="003D439E" w:rsidP="003D2AB0">
            <w:pPr>
              <w:pStyle w:val="SEtab"/>
              <w:jc w:val="center"/>
            </w:pPr>
            <w:r w:rsidRPr="00A16D7B">
              <w:t>$</w:t>
            </w:r>
            <w:r>
              <w:t>370</w:t>
            </w:r>
          </w:p>
        </w:tc>
      </w:tr>
      <w:tr w:rsidR="003D439E" w:rsidRPr="00A16D7B">
        <w:tc>
          <w:tcPr>
            <w:tcW w:w="558" w:type="dxa"/>
          </w:tcPr>
          <w:p w:rsidR="003D439E" w:rsidRPr="00A16D7B" w:rsidRDefault="003D439E" w:rsidP="00012052">
            <w:pPr>
              <w:pStyle w:val="SEtabR"/>
            </w:pPr>
            <w:r w:rsidRPr="00A16D7B">
              <w:t>e.</w:t>
            </w:r>
          </w:p>
        </w:tc>
        <w:tc>
          <w:tcPr>
            <w:tcW w:w="7560" w:type="dxa"/>
          </w:tcPr>
          <w:p w:rsidR="003D439E" w:rsidRPr="00A16D7B" w:rsidRDefault="003D439E" w:rsidP="00043EFE">
            <w:pPr>
              <w:pStyle w:val="SEtab"/>
              <w:tabs>
                <w:tab w:val="clear" w:pos="120"/>
                <w:tab w:val="clear" w:pos="1282"/>
                <w:tab w:val="left" w:leader="dot" w:pos="7920"/>
              </w:tabs>
            </w:pPr>
            <w:r w:rsidRPr="00A16D7B">
              <w:t>Prime cost per unit</w:t>
            </w:r>
            <w:r>
              <w:t>.</w:t>
            </w:r>
            <w:r w:rsidRPr="00A16D7B">
              <w:t xml:space="preserve"> (</w:t>
            </w:r>
            <w:r>
              <w:t xml:space="preserve">materials + </w:t>
            </w:r>
            <w:r w:rsidRPr="00A16D7B">
              <w:t>labor + outsource)</w:t>
            </w:r>
            <w:r w:rsidRPr="00A16D7B">
              <w:tab/>
            </w:r>
          </w:p>
        </w:tc>
        <w:tc>
          <w:tcPr>
            <w:tcW w:w="1170" w:type="dxa"/>
          </w:tcPr>
          <w:p w:rsidR="003D439E" w:rsidRPr="00A16D7B" w:rsidRDefault="003D439E" w:rsidP="003D2AB0">
            <w:pPr>
              <w:pStyle w:val="SEtab"/>
              <w:jc w:val="center"/>
            </w:pPr>
            <w:r w:rsidRPr="00A16D7B">
              <w:t>$</w:t>
            </w:r>
            <w:r>
              <w:t>290</w:t>
            </w:r>
          </w:p>
        </w:tc>
      </w:tr>
      <w:tr w:rsidR="003D439E" w:rsidRPr="00A16D7B">
        <w:tc>
          <w:tcPr>
            <w:tcW w:w="558" w:type="dxa"/>
          </w:tcPr>
          <w:p w:rsidR="003D439E" w:rsidRPr="00A16D7B" w:rsidRDefault="003D439E" w:rsidP="00012052">
            <w:pPr>
              <w:pStyle w:val="SEtabR"/>
            </w:pPr>
            <w:r w:rsidRPr="00A16D7B">
              <w:t>f.</w:t>
            </w:r>
          </w:p>
        </w:tc>
        <w:tc>
          <w:tcPr>
            <w:tcW w:w="7560" w:type="dxa"/>
          </w:tcPr>
          <w:p w:rsidR="003D439E" w:rsidRPr="00A16D7B" w:rsidRDefault="003D439E" w:rsidP="00012052">
            <w:pPr>
              <w:pStyle w:val="SEtab"/>
              <w:tabs>
                <w:tab w:val="clear" w:pos="120"/>
                <w:tab w:val="clear" w:pos="1282"/>
                <w:tab w:val="left" w:leader="dot" w:pos="7920"/>
              </w:tabs>
            </w:pPr>
            <w:r w:rsidRPr="00A16D7B">
              <w:t>Conversion cost per unit</w:t>
            </w:r>
            <w:r>
              <w:t>:</w:t>
            </w:r>
            <w:r w:rsidRPr="00A16D7B">
              <w:t xml:space="preserve"> (labor + overhead + outsource)</w:t>
            </w:r>
            <w:r w:rsidRPr="00A16D7B">
              <w:tab/>
            </w:r>
          </w:p>
        </w:tc>
        <w:tc>
          <w:tcPr>
            <w:tcW w:w="1170" w:type="dxa"/>
          </w:tcPr>
          <w:p w:rsidR="003D439E" w:rsidRPr="00A16D7B" w:rsidRDefault="003D439E" w:rsidP="003D2AB0">
            <w:pPr>
              <w:pStyle w:val="SEtab"/>
              <w:jc w:val="center"/>
            </w:pPr>
            <w:r w:rsidRPr="00A16D7B">
              <w:t>$</w:t>
            </w:r>
            <w:r>
              <w:t>36</w:t>
            </w:r>
            <w:r w:rsidRPr="00A16D7B">
              <w:t>0</w:t>
            </w:r>
          </w:p>
        </w:tc>
      </w:tr>
      <w:tr w:rsidR="003D439E" w:rsidRPr="00A16D7B">
        <w:tc>
          <w:tcPr>
            <w:tcW w:w="558" w:type="dxa"/>
          </w:tcPr>
          <w:p w:rsidR="003D439E" w:rsidRPr="00A16D7B" w:rsidRDefault="003D439E" w:rsidP="00012052">
            <w:pPr>
              <w:pStyle w:val="SEtabR"/>
            </w:pPr>
            <w:r w:rsidRPr="00A16D7B">
              <w:t>g.</w:t>
            </w:r>
          </w:p>
        </w:tc>
        <w:tc>
          <w:tcPr>
            <w:tcW w:w="7560" w:type="dxa"/>
          </w:tcPr>
          <w:p w:rsidR="003D439E" w:rsidRPr="00A16D7B" w:rsidRDefault="003D439E" w:rsidP="003D2AB0">
            <w:pPr>
              <w:pStyle w:val="SEtab"/>
              <w:tabs>
                <w:tab w:val="clear" w:pos="120"/>
                <w:tab w:val="clear" w:pos="1282"/>
                <w:tab w:val="left" w:leader="dot" w:pos="7920"/>
              </w:tabs>
            </w:pPr>
            <w:r w:rsidRPr="00A16D7B">
              <w:t>Contribution margin per unit</w:t>
            </w:r>
            <w:r>
              <w:t>:</w:t>
            </w:r>
            <w:r w:rsidRPr="00A16D7B">
              <w:t xml:space="preserve">  ($</w:t>
            </w:r>
            <w:r>
              <w:t>6</w:t>
            </w:r>
            <w:r w:rsidRPr="00A16D7B">
              <w:t>00 –  $</w:t>
            </w:r>
            <w:r>
              <w:t>34</w:t>
            </w:r>
            <w:r w:rsidRPr="00A16D7B">
              <w:t>0)</w:t>
            </w:r>
            <w:r w:rsidRPr="00A16D7B">
              <w:tab/>
            </w:r>
          </w:p>
        </w:tc>
        <w:tc>
          <w:tcPr>
            <w:tcW w:w="1170" w:type="dxa"/>
          </w:tcPr>
          <w:p w:rsidR="003D439E" w:rsidRPr="00A16D7B" w:rsidRDefault="003D439E" w:rsidP="003D2AB0">
            <w:pPr>
              <w:pStyle w:val="SEtab"/>
              <w:jc w:val="center"/>
            </w:pPr>
            <w:r w:rsidRPr="00A16D7B">
              <w:t>$</w:t>
            </w:r>
            <w:r>
              <w:t>260</w:t>
            </w:r>
          </w:p>
        </w:tc>
      </w:tr>
      <w:tr w:rsidR="003D439E" w:rsidRPr="00A16D7B">
        <w:tc>
          <w:tcPr>
            <w:tcW w:w="558" w:type="dxa"/>
          </w:tcPr>
          <w:p w:rsidR="003D439E" w:rsidRPr="00A16D7B" w:rsidRDefault="003D439E" w:rsidP="00012052">
            <w:pPr>
              <w:pStyle w:val="SEtabR"/>
            </w:pPr>
            <w:r w:rsidRPr="00A16D7B">
              <w:t>h.</w:t>
            </w:r>
          </w:p>
        </w:tc>
        <w:tc>
          <w:tcPr>
            <w:tcW w:w="7560" w:type="dxa"/>
          </w:tcPr>
          <w:p w:rsidR="003D439E" w:rsidRPr="00A16D7B" w:rsidRDefault="003D439E" w:rsidP="003D2AB0">
            <w:pPr>
              <w:pStyle w:val="SEtab"/>
              <w:tabs>
                <w:tab w:val="clear" w:pos="120"/>
                <w:tab w:val="clear" w:pos="1282"/>
                <w:tab w:val="left" w:leader="dot" w:pos="7920"/>
              </w:tabs>
            </w:pPr>
            <w:r w:rsidRPr="00A16D7B">
              <w:t>Gross margin per unit</w:t>
            </w:r>
            <w:r>
              <w:t>:</w:t>
            </w:r>
            <w:r w:rsidRPr="00A16D7B">
              <w:t xml:space="preserve">  ($</w:t>
            </w:r>
            <w:r>
              <w:t>6</w:t>
            </w:r>
            <w:r w:rsidRPr="00A16D7B">
              <w:t>00 – full absorption cost of $</w:t>
            </w:r>
            <w:r>
              <w:t>370</w:t>
            </w:r>
            <w:r w:rsidRPr="00A16D7B">
              <w:t>)</w:t>
            </w:r>
            <w:r w:rsidRPr="00A16D7B">
              <w:tab/>
            </w:r>
          </w:p>
        </w:tc>
        <w:tc>
          <w:tcPr>
            <w:tcW w:w="1170" w:type="dxa"/>
          </w:tcPr>
          <w:p w:rsidR="003D439E" w:rsidRPr="00A16D7B" w:rsidRDefault="003D439E" w:rsidP="003D2AB0">
            <w:pPr>
              <w:pStyle w:val="SEtab"/>
              <w:jc w:val="center"/>
            </w:pPr>
            <w:r w:rsidRPr="00A16D7B">
              <w:t>$</w:t>
            </w:r>
            <w:r>
              <w:t>230</w:t>
            </w:r>
          </w:p>
        </w:tc>
      </w:tr>
      <w:tr w:rsidR="003D439E" w:rsidRPr="00A16D7B">
        <w:tc>
          <w:tcPr>
            <w:tcW w:w="558" w:type="dxa"/>
          </w:tcPr>
          <w:p w:rsidR="003D439E" w:rsidRPr="00A16D7B" w:rsidRDefault="003D439E" w:rsidP="00012052">
            <w:pPr>
              <w:pStyle w:val="SEtabR"/>
            </w:pPr>
            <w:r w:rsidRPr="00A16D7B">
              <w:t>i.</w:t>
            </w:r>
          </w:p>
        </w:tc>
        <w:tc>
          <w:tcPr>
            <w:tcW w:w="7560" w:type="dxa"/>
          </w:tcPr>
          <w:p w:rsidR="003D439E" w:rsidRPr="00A16D7B" w:rsidRDefault="003D439E" w:rsidP="005308AE">
            <w:pPr>
              <w:pStyle w:val="SEtab"/>
            </w:pPr>
            <w:r w:rsidRPr="00A16D7B">
              <w:t xml:space="preserve">Suppose the number of units decreases to </w:t>
            </w:r>
            <w:r>
              <w:t>8</w:t>
            </w:r>
            <w:r w:rsidRPr="00A16D7B">
              <w:t>00 units per month, which is within the relevant range. Which parts of (</w:t>
            </w:r>
            <w:r w:rsidRPr="004E0EC3">
              <w:rPr>
                <w:i/>
              </w:rPr>
              <w:t>a</w:t>
            </w:r>
            <w:r w:rsidRPr="00A16D7B">
              <w:t>) through (</w:t>
            </w:r>
            <w:r w:rsidRPr="004E0EC3">
              <w:rPr>
                <w:i/>
              </w:rPr>
              <w:t>h</w:t>
            </w:r>
            <w:r>
              <w:t>) will change?</w:t>
            </w:r>
            <w:r w:rsidRPr="00A16D7B">
              <w:t xml:space="preserve">  For each amount that will change, give the new amount for a volume of </w:t>
            </w:r>
            <w:r>
              <w:t>8</w:t>
            </w:r>
            <w:r w:rsidRPr="00A16D7B">
              <w:t>00 units.</w:t>
            </w:r>
          </w:p>
          <w:p w:rsidR="003D439E" w:rsidRPr="00A16D7B" w:rsidRDefault="003D439E" w:rsidP="005308AE">
            <w:pPr>
              <w:pStyle w:val="SEtab"/>
            </w:pPr>
          </w:p>
          <w:p w:rsidR="003D439E" w:rsidRPr="00A16D7B" w:rsidRDefault="003D439E" w:rsidP="005308AE">
            <w:pPr>
              <w:pStyle w:val="SEtab"/>
            </w:pPr>
            <w:r w:rsidRPr="00A16D7B">
              <w:t xml:space="preserve">  </w:t>
            </w:r>
            <w:r>
              <w:t xml:space="preserve">c. </w:t>
            </w:r>
            <w:r w:rsidRPr="00A16D7B">
              <w:t>Full cost = $</w:t>
            </w:r>
            <w:r>
              <w:t>34</w:t>
            </w:r>
            <w:r w:rsidRPr="00A16D7B">
              <w:t>0 + ($</w:t>
            </w:r>
            <w:r>
              <w:t>10</w:t>
            </w:r>
            <w:r w:rsidRPr="00A16D7B">
              <w:t xml:space="preserve">0,000 ÷ </w:t>
            </w:r>
            <w:r>
              <w:t>8</w:t>
            </w:r>
            <w:r w:rsidRPr="00A16D7B">
              <w:t>00) = $</w:t>
            </w:r>
            <w:r>
              <w:t>465</w:t>
            </w:r>
          </w:p>
          <w:p w:rsidR="003D439E" w:rsidRPr="00A16D7B" w:rsidRDefault="003D439E" w:rsidP="005308AE">
            <w:pPr>
              <w:pStyle w:val="SEtab"/>
            </w:pPr>
            <w:r w:rsidRPr="00A16D7B">
              <w:t xml:space="preserve">  </w:t>
            </w:r>
            <w:r>
              <w:t xml:space="preserve">d. </w:t>
            </w:r>
            <w:r w:rsidRPr="00A16D7B">
              <w:t>Full absorption cost = $</w:t>
            </w:r>
            <w:r>
              <w:t>310</w:t>
            </w:r>
            <w:r w:rsidRPr="00A16D7B">
              <w:t xml:space="preserve"> + ($</w:t>
            </w:r>
            <w:r>
              <w:t>6</w:t>
            </w:r>
            <w:r w:rsidRPr="00A16D7B">
              <w:t xml:space="preserve">0,000 ÷ </w:t>
            </w:r>
            <w:r>
              <w:t>8</w:t>
            </w:r>
            <w:r w:rsidRPr="00A16D7B">
              <w:t>00) = $</w:t>
            </w:r>
            <w:r>
              <w:t>385</w:t>
            </w:r>
          </w:p>
          <w:p w:rsidR="003D439E" w:rsidRPr="00A16D7B" w:rsidRDefault="003D439E" w:rsidP="005308AE">
            <w:pPr>
              <w:pStyle w:val="SEtab"/>
            </w:pPr>
            <w:r w:rsidRPr="00A16D7B">
              <w:t xml:space="preserve">  </w:t>
            </w:r>
            <w:r>
              <w:t xml:space="preserve">f. </w:t>
            </w:r>
            <w:r w:rsidRPr="00A16D7B">
              <w:t>Conversion costs = $</w:t>
            </w:r>
            <w:r>
              <w:t>24</w:t>
            </w:r>
            <w:r w:rsidRPr="00A16D7B">
              <w:t>0 + $</w:t>
            </w:r>
            <w:r>
              <w:t>2</w:t>
            </w:r>
            <w:r w:rsidRPr="00A16D7B">
              <w:t>0 + ($</w:t>
            </w:r>
            <w:r>
              <w:t>6</w:t>
            </w:r>
            <w:r w:rsidRPr="00A16D7B">
              <w:t xml:space="preserve">0,000 ÷ </w:t>
            </w:r>
            <w:r>
              <w:t>8</w:t>
            </w:r>
            <w:r w:rsidRPr="00A16D7B">
              <w:t>00) + $</w:t>
            </w:r>
            <w:r>
              <w:t>4</w:t>
            </w:r>
            <w:r w:rsidRPr="00A16D7B">
              <w:t>0 = $</w:t>
            </w:r>
            <w:r>
              <w:t>375</w:t>
            </w:r>
          </w:p>
          <w:p w:rsidR="003D439E" w:rsidRPr="00A16D7B" w:rsidRDefault="003D439E" w:rsidP="003D2AB0">
            <w:pPr>
              <w:pStyle w:val="SEtab"/>
            </w:pPr>
            <w:r w:rsidRPr="00A16D7B">
              <w:t xml:space="preserve">  </w:t>
            </w:r>
            <w:r>
              <w:t xml:space="preserve">h. </w:t>
            </w:r>
            <w:r w:rsidRPr="00A16D7B">
              <w:t>Gross margin = $</w:t>
            </w:r>
            <w:r>
              <w:t>6</w:t>
            </w:r>
            <w:r w:rsidRPr="00A16D7B">
              <w:t>00 – $</w:t>
            </w:r>
            <w:r>
              <w:t>385</w:t>
            </w:r>
            <w:r w:rsidRPr="00A16D7B">
              <w:t xml:space="preserve"> = $</w:t>
            </w:r>
            <w:r>
              <w:t>215</w:t>
            </w:r>
          </w:p>
        </w:tc>
        <w:tc>
          <w:tcPr>
            <w:tcW w:w="1170" w:type="dxa"/>
          </w:tcPr>
          <w:p w:rsidR="003D439E" w:rsidRPr="00A16D7B" w:rsidRDefault="003D439E" w:rsidP="005308AE">
            <w:pPr>
              <w:pStyle w:val="SEtab"/>
              <w:jc w:val="center"/>
            </w:pPr>
            <w:r w:rsidRPr="00A16D7B">
              <w:t>c, d, f and h will change</w:t>
            </w:r>
            <w:r>
              <w:t>, as follows</w:t>
            </w:r>
          </w:p>
          <w:p w:rsidR="003D439E" w:rsidRPr="00A16D7B" w:rsidRDefault="003D439E" w:rsidP="005308AE">
            <w:pPr>
              <w:pStyle w:val="SEtab"/>
              <w:jc w:val="center"/>
            </w:pPr>
          </w:p>
        </w:tc>
      </w:tr>
    </w:tbl>
    <w:p w:rsidR="003D439E" w:rsidRPr="00A16D7B" w:rsidRDefault="003D439E" w:rsidP="00012052">
      <w:pPr>
        <w:pStyle w:val="SQnum-Ch2"/>
      </w:pPr>
      <w:r w:rsidRPr="00A16D7B">
        <w:t>(15 min.)</w:t>
      </w:r>
      <w:r w:rsidRPr="00A16D7B">
        <w:t> </w:t>
      </w:r>
      <w:r w:rsidRPr="00A16D7B">
        <w:t>Basic Concepts</w:t>
      </w:r>
      <w:r>
        <w:t>: Terracotta, Inc</w:t>
      </w:r>
      <w:r w:rsidRPr="00A16D7B">
        <w:t>.</w:t>
      </w:r>
    </w:p>
    <w:p w:rsidR="003D439E" w:rsidRPr="00A16D7B" w:rsidRDefault="003D439E" w:rsidP="00012052">
      <w:pPr>
        <w:pStyle w:val="SQprob"/>
        <w:rPr>
          <w:noProof w:val="0"/>
        </w:rPr>
      </w:pPr>
    </w:p>
    <w:tbl>
      <w:tblPr>
        <w:tblW w:w="0" w:type="auto"/>
        <w:tblLayout w:type="fixed"/>
        <w:tblLook w:val="0000" w:firstRow="0" w:lastRow="0" w:firstColumn="0" w:lastColumn="0" w:noHBand="0" w:noVBand="0"/>
      </w:tblPr>
      <w:tblGrid>
        <w:gridCol w:w="558"/>
        <w:gridCol w:w="7560"/>
        <w:gridCol w:w="1170"/>
      </w:tblGrid>
      <w:tr w:rsidR="003D439E" w:rsidRPr="00A16D7B">
        <w:tc>
          <w:tcPr>
            <w:tcW w:w="558" w:type="dxa"/>
          </w:tcPr>
          <w:p w:rsidR="003D439E" w:rsidRPr="00A16D7B" w:rsidRDefault="003D439E" w:rsidP="00012052">
            <w:pPr>
              <w:pStyle w:val="SEtabR"/>
            </w:pPr>
            <w:r>
              <w:t>a.</w:t>
            </w:r>
          </w:p>
        </w:tc>
        <w:tc>
          <w:tcPr>
            <w:tcW w:w="7560" w:type="dxa"/>
          </w:tcPr>
          <w:p w:rsidR="003D439E" w:rsidRPr="00A16D7B" w:rsidRDefault="003D439E" w:rsidP="00043EFE">
            <w:pPr>
              <w:pStyle w:val="SEtab"/>
              <w:tabs>
                <w:tab w:val="clear" w:pos="120"/>
                <w:tab w:val="clear" w:pos="1282"/>
                <w:tab w:val="left" w:leader="dot" w:pos="7920"/>
              </w:tabs>
            </w:pPr>
            <w:r w:rsidRPr="00A16D7B">
              <w:t>Prime cost per unit</w:t>
            </w:r>
            <w:r>
              <w:t>:</w:t>
            </w:r>
            <w:r w:rsidRPr="00A16D7B">
              <w:t xml:space="preserve"> (</w:t>
            </w:r>
            <w:r>
              <w:t xml:space="preserve">materials + </w:t>
            </w:r>
            <w:r w:rsidRPr="00A16D7B">
              <w:t>labor)</w:t>
            </w:r>
            <w:r w:rsidRPr="00A16D7B">
              <w:tab/>
            </w:r>
          </w:p>
        </w:tc>
        <w:tc>
          <w:tcPr>
            <w:tcW w:w="1170" w:type="dxa"/>
          </w:tcPr>
          <w:p w:rsidR="003D439E" w:rsidRPr="00A16D7B" w:rsidRDefault="003D439E" w:rsidP="003D2AB0">
            <w:pPr>
              <w:pStyle w:val="SEtab"/>
              <w:jc w:val="center"/>
            </w:pPr>
            <w:r w:rsidRPr="00A16D7B">
              <w:t>$</w:t>
            </w:r>
            <w:r>
              <w:t>10</w:t>
            </w:r>
          </w:p>
        </w:tc>
      </w:tr>
      <w:tr w:rsidR="003D439E" w:rsidRPr="00A16D7B">
        <w:tc>
          <w:tcPr>
            <w:tcW w:w="558" w:type="dxa"/>
          </w:tcPr>
          <w:p w:rsidR="003D439E" w:rsidRPr="00A16D7B" w:rsidRDefault="003D439E" w:rsidP="00012052">
            <w:pPr>
              <w:pStyle w:val="SEtabR"/>
            </w:pPr>
            <w:r>
              <w:t>b</w:t>
            </w:r>
            <w:r w:rsidRPr="00A16D7B">
              <w:t>.</w:t>
            </w:r>
          </w:p>
        </w:tc>
        <w:tc>
          <w:tcPr>
            <w:tcW w:w="7560" w:type="dxa"/>
          </w:tcPr>
          <w:p w:rsidR="003D439E" w:rsidRPr="00A16D7B" w:rsidRDefault="003D439E" w:rsidP="003D2AB0">
            <w:pPr>
              <w:pStyle w:val="SEtab"/>
              <w:tabs>
                <w:tab w:val="clear" w:pos="120"/>
                <w:tab w:val="clear" w:pos="1282"/>
                <w:tab w:val="left" w:leader="dot" w:pos="7920"/>
              </w:tabs>
            </w:pPr>
            <w:r w:rsidRPr="00A16D7B">
              <w:t>Contribution margin per unit</w:t>
            </w:r>
            <w:r>
              <w:t>:</w:t>
            </w:r>
            <w:r w:rsidRPr="00A16D7B">
              <w:t xml:space="preserve">  ($</w:t>
            </w:r>
            <w:r>
              <w:t>25</w:t>
            </w:r>
            <w:r w:rsidRPr="00A16D7B">
              <w:t xml:space="preserve"> –  $</w:t>
            </w:r>
            <w:r>
              <w:t>18</w:t>
            </w:r>
            <w:r w:rsidRPr="00A16D7B">
              <w:t>)</w:t>
            </w:r>
            <w:r w:rsidRPr="00A16D7B">
              <w:tab/>
            </w:r>
          </w:p>
        </w:tc>
        <w:tc>
          <w:tcPr>
            <w:tcW w:w="1170" w:type="dxa"/>
          </w:tcPr>
          <w:p w:rsidR="003D439E" w:rsidRPr="00A16D7B" w:rsidRDefault="003D439E" w:rsidP="003D2AB0">
            <w:pPr>
              <w:pStyle w:val="SEtab"/>
              <w:jc w:val="center"/>
            </w:pPr>
            <w:r w:rsidRPr="00A16D7B">
              <w:t>$</w:t>
            </w:r>
            <w:r>
              <w:t>7</w:t>
            </w:r>
          </w:p>
        </w:tc>
      </w:tr>
      <w:tr w:rsidR="003D439E" w:rsidRPr="00A16D7B">
        <w:tc>
          <w:tcPr>
            <w:tcW w:w="558" w:type="dxa"/>
          </w:tcPr>
          <w:p w:rsidR="003D439E" w:rsidRPr="00A16D7B" w:rsidRDefault="003D439E" w:rsidP="00012052">
            <w:pPr>
              <w:pStyle w:val="SEtabR"/>
            </w:pPr>
            <w:r>
              <w:t>c</w:t>
            </w:r>
            <w:r w:rsidRPr="00A16D7B">
              <w:t>.</w:t>
            </w:r>
          </w:p>
        </w:tc>
        <w:tc>
          <w:tcPr>
            <w:tcW w:w="7560" w:type="dxa"/>
          </w:tcPr>
          <w:p w:rsidR="003D439E" w:rsidRPr="00A16D7B" w:rsidRDefault="003D439E" w:rsidP="00D16E8C">
            <w:pPr>
              <w:pStyle w:val="SEtab"/>
              <w:tabs>
                <w:tab w:val="clear" w:pos="120"/>
                <w:tab w:val="clear" w:pos="1282"/>
                <w:tab w:val="left" w:leader="dot" w:pos="7920"/>
              </w:tabs>
            </w:pPr>
            <w:r w:rsidRPr="00A16D7B">
              <w:t>Gross margin per unit</w:t>
            </w:r>
            <w:r>
              <w:t>:</w:t>
            </w:r>
            <w:r w:rsidRPr="00A16D7B">
              <w:t xml:space="preserve">  ($</w:t>
            </w:r>
            <w:r>
              <w:t>25</w:t>
            </w:r>
            <w:r w:rsidRPr="00A16D7B">
              <w:t xml:space="preserve"> – full absorption cost of $</w:t>
            </w:r>
            <w:r>
              <w:t>18.50</w:t>
            </w:r>
            <w:r w:rsidRPr="00A16D7B">
              <w:t>)</w:t>
            </w:r>
            <w:r w:rsidRPr="00A16D7B">
              <w:tab/>
            </w:r>
          </w:p>
        </w:tc>
        <w:tc>
          <w:tcPr>
            <w:tcW w:w="1170" w:type="dxa"/>
          </w:tcPr>
          <w:p w:rsidR="003D439E" w:rsidRPr="00A16D7B" w:rsidRDefault="003D439E" w:rsidP="001F297B">
            <w:pPr>
              <w:pStyle w:val="SEtab"/>
              <w:jc w:val="center"/>
            </w:pPr>
            <w:r w:rsidRPr="00A16D7B">
              <w:t>$</w:t>
            </w:r>
            <w:r>
              <w:t>6.50</w:t>
            </w:r>
          </w:p>
        </w:tc>
      </w:tr>
      <w:tr w:rsidR="003D439E" w:rsidRPr="00A16D7B">
        <w:tc>
          <w:tcPr>
            <w:tcW w:w="558" w:type="dxa"/>
          </w:tcPr>
          <w:p w:rsidR="003D439E" w:rsidRPr="00A16D7B" w:rsidRDefault="003D439E" w:rsidP="00012052">
            <w:pPr>
              <w:pStyle w:val="SEtabR"/>
            </w:pPr>
            <w:r>
              <w:t>d</w:t>
            </w:r>
            <w:r w:rsidRPr="00A16D7B">
              <w:t>.</w:t>
            </w:r>
          </w:p>
        </w:tc>
        <w:tc>
          <w:tcPr>
            <w:tcW w:w="7560" w:type="dxa"/>
          </w:tcPr>
          <w:p w:rsidR="003D439E" w:rsidRPr="00A16D7B" w:rsidRDefault="003D439E" w:rsidP="00012052">
            <w:pPr>
              <w:pStyle w:val="SEtab"/>
              <w:tabs>
                <w:tab w:val="clear" w:pos="120"/>
                <w:tab w:val="clear" w:pos="1282"/>
                <w:tab w:val="left" w:leader="dot" w:pos="7920"/>
              </w:tabs>
            </w:pPr>
            <w:r w:rsidRPr="00A16D7B">
              <w:t>Conversion cost per unit</w:t>
            </w:r>
            <w:r>
              <w:t>:</w:t>
            </w:r>
            <w:r w:rsidRPr="00A16D7B">
              <w:t xml:space="preserve"> (labor + overhead)</w:t>
            </w:r>
            <w:r w:rsidRPr="00A16D7B">
              <w:tab/>
            </w:r>
          </w:p>
        </w:tc>
        <w:tc>
          <w:tcPr>
            <w:tcW w:w="1170" w:type="dxa"/>
          </w:tcPr>
          <w:p w:rsidR="003D439E" w:rsidRPr="00A16D7B" w:rsidRDefault="003D439E" w:rsidP="001F297B">
            <w:pPr>
              <w:pStyle w:val="SEtab"/>
              <w:jc w:val="center"/>
            </w:pPr>
            <w:r w:rsidRPr="00A16D7B">
              <w:t>$</w:t>
            </w:r>
            <w:r>
              <w:t>12.50</w:t>
            </w:r>
          </w:p>
        </w:tc>
      </w:tr>
      <w:tr w:rsidR="003D439E" w:rsidRPr="00A16D7B">
        <w:tc>
          <w:tcPr>
            <w:tcW w:w="558" w:type="dxa"/>
          </w:tcPr>
          <w:p w:rsidR="003D439E" w:rsidRPr="00A16D7B" w:rsidRDefault="003D439E" w:rsidP="00012052">
            <w:pPr>
              <w:pStyle w:val="SEtabR"/>
            </w:pPr>
            <w:r>
              <w:t>e</w:t>
            </w:r>
            <w:r w:rsidRPr="00A16D7B">
              <w:t>.</w:t>
            </w:r>
          </w:p>
        </w:tc>
        <w:tc>
          <w:tcPr>
            <w:tcW w:w="7560" w:type="dxa"/>
          </w:tcPr>
          <w:p w:rsidR="003D439E" w:rsidRPr="00A16D7B" w:rsidRDefault="003D439E" w:rsidP="001F297B">
            <w:pPr>
              <w:pStyle w:val="SEtab"/>
              <w:tabs>
                <w:tab w:val="clear" w:pos="120"/>
                <w:tab w:val="clear" w:pos="1282"/>
                <w:tab w:val="left" w:leader="dot" w:pos="7920"/>
              </w:tabs>
            </w:pPr>
            <w:r w:rsidRPr="00A16D7B">
              <w:t>Variable cost per unit</w:t>
            </w:r>
            <w:r>
              <w:t>:</w:t>
            </w:r>
            <w:r w:rsidRPr="00A16D7B">
              <w:t xml:space="preserve"> ($</w:t>
            </w:r>
            <w:r>
              <w:t>15</w:t>
            </w:r>
            <w:r w:rsidRPr="00A16D7B">
              <w:t xml:space="preserve"> + $</w:t>
            </w:r>
            <w:r>
              <w:t>3</w:t>
            </w:r>
            <w:r w:rsidRPr="00A16D7B">
              <w:t>)</w:t>
            </w:r>
            <w:r w:rsidRPr="00A16D7B">
              <w:tab/>
            </w:r>
          </w:p>
        </w:tc>
        <w:tc>
          <w:tcPr>
            <w:tcW w:w="1170" w:type="dxa"/>
          </w:tcPr>
          <w:p w:rsidR="003D439E" w:rsidRPr="00A16D7B" w:rsidRDefault="003D439E" w:rsidP="001F297B">
            <w:pPr>
              <w:pStyle w:val="SEtab"/>
              <w:jc w:val="center"/>
            </w:pPr>
            <w:r w:rsidRPr="00A16D7B">
              <w:t>$</w:t>
            </w:r>
            <w:r>
              <w:t>18</w:t>
            </w:r>
          </w:p>
        </w:tc>
      </w:tr>
      <w:tr w:rsidR="003D439E" w:rsidRPr="00A16D7B">
        <w:tc>
          <w:tcPr>
            <w:tcW w:w="558" w:type="dxa"/>
          </w:tcPr>
          <w:p w:rsidR="003D439E" w:rsidRPr="00A16D7B" w:rsidRDefault="003D439E" w:rsidP="00012052">
            <w:pPr>
              <w:pStyle w:val="SEtabR"/>
            </w:pPr>
            <w:r>
              <w:t>f</w:t>
            </w:r>
            <w:r w:rsidRPr="00A16D7B">
              <w:t>.</w:t>
            </w:r>
          </w:p>
        </w:tc>
        <w:tc>
          <w:tcPr>
            <w:tcW w:w="7560" w:type="dxa"/>
          </w:tcPr>
          <w:p w:rsidR="003D439E" w:rsidRPr="00A16D7B" w:rsidRDefault="003D439E" w:rsidP="001F297B">
            <w:pPr>
              <w:pStyle w:val="SEtab"/>
              <w:tabs>
                <w:tab w:val="clear" w:pos="120"/>
                <w:tab w:val="clear" w:pos="1282"/>
                <w:tab w:val="left" w:leader="dot" w:pos="7920"/>
              </w:tabs>
            </w:pPr>
            <w:r w:rsidRPr="00A16D7B">
              <w:t>Full absorption cost per unit</w:t>
            </w:r>
            <w:r>
              <w:t>:</w:t>
            </w:r>
            <w:r w:rsidRPr="00A16D7B">
              <w:t xml:space="preserve"> [$</w:t>
            </w:r>
            <w:r>
              <w:t>15</w:t>
            </w:r>
            <w:r w:rsidRPr="00A16D7B">
              <w:t xml:space="preserve"> + ($</w:t>
            </w:r>
            <w:r>
              <w:t>1,05</w:t>
            </w:r>
            <w:r w:rsidRPr="00A16D7B">
              <w:t xml:space="preserve">0,000 ÷ </w:t>
            </w:r>
            <w:r>
              <w:t>300,0</w:t>
            </w:r>
            <w:r w:rsidRPr="00A16D7B">
              <w:t>00)]</w:t>
            </w:r>
            <w:r w:rsidRPr="00A16D7B">
              <w:tab/>
            </w:r>
          </w:p>
        </w:tc>
        <w:tc>
          <w:tcPr>
            <w:tcW w:w="1170" w:type="dxa"/>
          </w:tcPr>
          <w:p w:rsidR="003D439E" w:rsidRPr="00A16D7B" w:rsidRDefault="003D439E" w:rsidP="001F297B">
            <w:pPr>
              <w:pStyle w:val="SEtab"/>
              <w:jc w:val="center"/>
            </w:pPr>
            <w:r w:rsidRPr="00A16D7B">
              <w:t>$</w:t>
            </w:r>
            <w:r>
              <w:t>18.50</w:t>
            </w:r>
          </w:p>
        </w:tc>
      </w:tr>
      <w:tr w:rsidR="003D439E" w:rsidRPr="00A16D7B">
        <w:tc>
          <w:tcPr>
            <w:tcW w:w="558" w:type="dxa"/>
          </w:tcPr>
          <w:p w:rsidR="003D439E" w:rsidRPr="00A16D7B" w:rsidRDefault="003D439E" w:rsidP="00012052">
            <w:pPr>
              <w:pStyle w:val="SEtabR"/>
            </w:pPr>
            <w:r w:rsidRPr="00A16D7B">
              <w:t>g.</w:t>
            </w:r>
          </w:p>
        </w:tc>
        <w:tc>
          <w:tcPr>
            <w:tcW w:w="7560" w:type="dxa"/>
          </w:tcPr>
          <w:p w:rsidR="003D439E" w:rsidRPr="00A16D7B" w:rsidRDefault="003D439E" w:rsidP="001F297B">
            <w:pPr>
              <w:pStyle w:val="SEtab"/>
              <w:tabs>
                <w:tab w:val="clear" w:pos="120"/>
                <w:tab w:val="clear" w:pos="1282"/>
                <w:tab w:val="left" w:leader="dot" w:pos="7920"/>
              </w:tabs>
            </w:pPr>
            <w:r w:rsidRPr="00A16D7B">
              <w:t>Variable production cost per unit</w:t>
            </w:r>
            <w:r>
              <w:t>:</w:t>
            </w:r>
            <w:r w:rsidRPr="00A16D7B">
              <w:t xml:space="preserve"> ($</w:t>
            </w:r>
            <w:r>
              <w:t>4</w:t>
            </w:r>
            <w:r w:rsidRPr="00A16D7B">
              <w:t xml:space="preserve"> + $</w:t>
            </w:r>
            <w:r>
              <w:t xml:space="preserve">6 </w:t>
            </w:r>
            <w:r w:rsidRPr="00A16D7B">
              <w:t>+ $</w:t>
            </w:r>
            <w:r>
              <w:t>5</w:t>
            </w:r>
            <w:r w:rsidRPr="00A16D7B">
              <w:t>)</w:t>
            </w:r>
            <w:r w:rsidRPr="00A16D7B">
              <w:tab/>
            </w:r>
          </w:p>
        </w:tc>
        <w:tc>
          <w:tcPr>
            <w:tcW w:w="1170" w:type="dxa"/>
          </w:tcPr>
          <w:p w:rsidR="003D439E" w:rsidRPr="00A16D7B" w:rsidRDefault="003D439E" w:rsidP="001F297B">
            <w:pPr>
              <w:pStyle w:val="SEtab"/>
              <w:jc w:val="center"/>
            </w:pPr>
            <w:r w:rsidRPr="00A16D7B">
              <w:t>$</w:t>
            </w:r>
            <w:r>
              <w:t>15</w:t>
            </w:r>
          </w:p>
        </w:tc>
      </w:tr>
      <w:tr w:rsidR="003D439E" w:rsidRPr="00A16D7B">
        <w:tc>
          <w:tcPr>
            <w:tcW w:w="558" w:type="dxa"/>
          </w:tcPr>
          <w:p w:rsidR="003D439E" w:rsidRPr="00A16D7B" w:rsidRDefault="003D439E" w:rsidP="00012052">
            <w:pPr>
              <w:pStyle w:val="SEtabR"/>
            </w:pPr>
            <w:r w:rsidRPr="00A16D7B">
              <w:lastRenderedPageBreak/>
              <w:t>h.</w:t>
            </w:r>
          </w:p>
        </w:tc>
        <w:tc>
          <w:tcPr>
            <w:tcW w:w="7560" w:type="dxa"/>
          </w:tcPr>
          <w:p w:rsidR="003D439E" w:rsidRPr="00A16D7B" w:rsidRDefault="003D439E" w:rsidP="00D16E8C">
            <w:pPr>
              <w:pStyle w:val="SEtab"/>
              <w:tabs>
                <w:tab w:val="clear" w:pos="120"/>
                <w:tab w:val="clear" w:pos="1282"/>
                <w:tab w:val="left" w:leader="dot" w:pos="7920"/>
              </w:tabs>
            </w:pPr>
            <w:r w:rsidRPr="00A16D7B">
              <w:t>Full cost per unit. [$</w:t>
            </w:r>
            <w:r>
              <w:t>18</w:t>
            </w:r>
            <w:r w:rsidRPr="00A16D7B">
              <w:t xml:space="preserve"> + ($</w:t>
            </w:r>
            <w:r>
              <w:t>1,350</w:t>
            </w:r>
            <w:r w:rsidRPr="00A16D7B">
              <w:t xml:space="preserve">,000 ÷ </w:t>
            </w:r>
            <w:r>
              <w:t>300,0</w:t>
            </w:r>
            <w:r w:rsidRPr="00A16D7B">
              <w:t>00 units)]</w:t>
            </w:r>
            <w:r w:rsidRPr="00A16D7B">
              <w:tab/>
            </w:r>
          </w:p>
        </w:tc>
        <w:tc>
          <w:tcPr>
            <w:tcW w:w="1170" w:type="dxa"/>
          </w:tcPr>
          <w:p w:rsidR="003D439E" w:rsidRPr="00A16D7B" w:rsidRDefault="003D439E" w:rsidP="001F297B">
            <w:pPr>
              <w:pStyle w:val="SEtab"/>
              <w:jc w:val="center"/>
            </w:pPr>
            <w:r w:rsidRPr="00A16D7B">
              <w:t>$</w:t>
            </w:r>
            <w:r>
              <w:t>22.50</w:t>
            </w:r>
          </w:p>
        </w:tc>
      </w:tr>
      <w:tr w:rsidR="003D439E" w:rsidRPr="00A16D7B">
        <w:tc>
          <w:tcPr>
            <w:tcW w:w="558" w:type="dxa"/>
          </w:tcPr>
          <w:p w:rsidR="003D439E" w:rsidRPr="00A16D7B" w:rsidRDefault="003D439E" w:rsidP="00012052">
            <w:pPr>
              <w:pStyle w:val="SEtabR"/>
            </w:pPr>
            <w:r w:rsidRPr="00A16D7B">
              <w:t>i.</w:t>
            </w:r>
          </w:p>
        </w:tc>
        <w:tc>
          <w:tcPr>
            <w:tcW w:w="7560" w:type="dxa"/>
          </w:tcPr>
          <w:p w:rsidR="003D439E" w:rsidRPr="00A16D7B" w:rsidRDefault="003D439E" w:rsidP="005308AE">
            <w:pPr>
              <w:pStyle w:val="SEtab"/>
            </w:pPr>
            <w:r w:rsidRPr="00A16D7B">
              <w:t xml:space="preserve">Suppose the number of units </w:t>
            </w:r>
            <w:r>
              <w:t>in</w:t>
            </w:r>
            <w:r w:rsidRPr="00A16D7B">
              <w:t xml:space="preserve">creases to </w:t>
            </w:r>
            <w:r>
              <w:t>400,0</w:t>
            </w:r>
            <w:r w:rsidRPr="00A16D7B">
              <w:t>00 units per month, which is within the relevant range. Which parts of (</w:t>
            </w:r>
            <w:r w:rsidRPr="004E0EC3">
              <w:rPr>
                <w:i/>
              </w:rPr>
              <w:t>a</w:t>
            </w:r>
            <w:r w:rsidRPr="00A16D7B">
              <w:t>) through (</w:t>
            </w:r>
            <w:r w:rsidRPr="004E0EC3">
              <w:rPr>
                <w:i/>
              </w:rPr>
              <w:t>h</w:t>
            </w:r>
            <w:r>
              <w:t>) will change?</w:t>
            </w:r>
            <w:r w:rsidRPr="00A16D7B">
              <w:t xml:space="preserve">  For each amount that will change, give the new amount for a volume of </w:t>
            </w:r>
            <w:r>
              <w:t>400,0</w:t>
            </w:r>
            <w:r w:rsidRPr="00A16D7B">
              <w:t>00 units.</w:t>
            </w:r>
          </w:p>
          <w:p w:rsidR="003D439E" w:rsidRPr="00A16D7B" w:rsidRDefault="003D439E" w:rsidP="005308AE">
            <w:pPr>
              <w:pStyle w:val="SEtab"/>
            </w:pPr>
          </w:p>
          <w:p w:rsidR="003D439E" w:rsidRDefault="003D439E" w:rsidP="005308AE">
            <w:pPr>
              <w:pStyle w:val="SEtab"/>
            </w:pPr>
            <w:r>
              <w:t xml:space="preserve">c. </w:t>
            </w:r>
            <w:r w:rsidRPr="00A16D7B">
              <w:t>Gross margin = $</w:t>
            </w:r>
            <w:r>
              <w:t>25.00</w:t>
            </w:r>
            <w:r w:rsidRPr="00A16D7B">
              <w:t xml:space="preserve"> – $</w:t>
            </w:r>
            <w:r>
              <w:t>17.63</w:t>
            </w:r>
            <w:r w:rsidRPr="00A16D7B">
              <w:t xml:space="preserve"> = $</w:t>
            </w:r>
            <w:r>
              <w:t>7.37</w:t>
            </w:r>
          </w:p>
          <w:p w:rsidR="003D439E" w:rsidRPr="00A16D7B" w:rsidRDefault="003D439E" w:rsidP="00012052">
            <w:pPr>
              <w:pStyle w:val="SEtab"/>
            </w:pPr>
            <w:r>
              <w:t xml:space="preserve">d. </w:t>
            </w:r>
            <w:r w:rsidRPr="00A16D7B">
              <w:t>Conversion costs = $</w:t>
            </w:r>
            <w:r>
              <w:t>4</w:t>
            </w:r>
            <w:r w:rsidRPr="00A16D7B">
              <w:t xml:space="preserve"> + $</w:t>
            </w:r>
            <w:r>
              <w:t xml:space="preserve">5 </w:t>
            </w:r>
            <w:r w:rsidRPr="00A16D7B">
              <w:t>+ ($</w:t>
            </w:r>
            <w:r>
              <w:t>1,05</w:t>
            </w:r>
            <w:r w:rsidRPr="00A16D7B">
              <w:t xml:space="preserve">0,000 ÷ </w:t>
            </w:r>
            <w:r>
              <w:t>400,0</w:t>
            </w:r>
            <w:r w:rsidRPr="00A16D7B">
              <w:t>00) = $</w:t>
            </w:r>
            <w:r>
              <w:t>11.63</w:t>
            </w:r>
          </w:p>
          <w:p w:rsidR="003D439E" w:rsidRPr="00A16D7B" w:rsidRDefault="003D439E" w:rsidP="00012052">
            <w:pPr>
              <w:pStyle w:val="SEtab"/>
            </w:pPr>
            <w:r>
              <w:t xml:space="preserve">f. </w:t>
            </w:r>
            <w:r w:rsidRPr="00A16D7B">
              <w:t>Full absorption cost = $</w:t>
            </w:r>
            <w:r>
              <w:t>15</w:t>
            </w:r>
            <w:r w:rsidRPr="00A16D7B">
              <w:t xml:space="preserve"> + ($</w:t>
            </w:r>
            <w:r>
              <w:t>1,050</w:t>
            </w:r>
            <w:r w:rsidRPr="00A16D7B">
              <w:t xml:space="preserve">,000 ÷ </w:t>
            </w:r>
            <w:r>
              <w:t>400,0</w:t>
            </w:r>
            <w:r w:rsidRPr="00A16D7B">
              <w:t>00) = $</w:t>
            </w:r>
            <w:r>
              <w:t>17.63</w:t>
            </w:r>
          </w:p>
          <w:p w:rsidR="003D439E" w:rsidRPr="00A16D7B" w:rsidRDefault="003D439E" w:rsidP="005308AE">
            <w:pPr>
              <w:pStyle w:val="SEtab"/>
            </w:pPr>
            <w:r>
              <w:t xml:space="preserve">h. </w:t>
            </w:r>
            <w:r w:rsidRPr="00A16D7B">
              <w:t>Full cost = $</w:t>
            </w:r>
            <w:r>
              <w:t>18</w:t>
            </w:r>
            <w:r w:rsidRPr="00A16D7B">
              <w:t xml:space="preserve"> + ($</w:t>
            </w:r>
            <w:r>
              <w:t>1,350</w:t>
            </w:r>
            <w:r w:rsidRPr="00A16D7B">
              <w:t xml:space="preserve">,000 ÷ </w:t>
            </w:r>
            <w:r>
              <w:t>400,0</w:t>
            </w:r>
            <w:r w:rsidRPr="00A16D7B">
              <w:t>00) = $</w:t>
            </w:r>
            <w:r>
              <w:t>21.38</w:t>
            </w:r>
          </w:p>
          <w:p w:rsidR="003D439E" w:rsidRPr="00A16D7B" w:rsidRDefault="003D439E" w:rsidP="00012052">
            <w:pPr>
              <w:pStyle w:val="SEtab"/>
            </w:pPr>
          </w:p>
        </w:tc>
        <w:tc>
          <w:tcPr>
            <w:tcW w:w="1170" w:type="dxa"/>
          </w:tcPr>
          <w:p w:rsidR="003D439E" w:rsidRPr="00A16D7B" w:rsidRDefault="003D439E" w:rsidP="005308AE">
            <w:pPr>
              <w:pStyle w:val="SEtab"/>
              <w:jc w:val="center"/>
            </w:pPr>
            <w:r w:rsidRPr="00A16D7B">
              <w:t>c, d, f and h will change</w:t>
            </w:r>
            <w:r>
              <w:t>,</w:t>
            </w:r>
          </w:p>
          <w:p w:rsidR="003D439E" w:rsidRPr="00A16D7B" w:rsidRDefault="003D439E" w:rsidP="005308AE">
            <w:pPr>
              <w:pStyle w:val="SEtab"/>
              <w:jc w:val="center"/>
            </w:pPr>
            <w:r>
              <w:t>as follows</w:t>
            </w:r>
          </w:p>
        </w:tc>
      </w:tr>
    </w:tbl>
    <w:p w:rsidR="003D439E" w:rsidRPr="00A16D7B" w:rsidRDefault="003D439E" w:rsidP="00012052">
      <w:pPr>
        <w:pStyle w:val="SQprob"/>
        <w:rPr>
          <w:noProof w:val="0"/>
        </w:rPr>
      </w:pPr>
    </w:p>
    <w:p w:rsidR="003D439E" w:rsidRPr="00A16D7B" w:rsidRDefault="003D439E">
      <w:pPr>
        <w:pStyle w:val="SQprob"/>
        <w:rPr>
          <w:noProof w:val="0"/>
        </w:rPr>
      </w:pPr>
    </w:p>
    <w:p w:rsidR="003D439E" w:rsidRPr="00A16D7B" w:rsidRDefault="003D439E">
      <w:pPr>
        <w:pStyle w:val="SQnum-Ch2"/>
      </w:pPr>
      <w:r w:rsidRPr="00A16D7B">
        <w:t>(15 min.)</w:t>
      </w:r>
      <w:r w:rsidRPr="00A16D7B">
        <w:t> </w:t>
      </w:r>
      <w:r w:rsidRPr="00A16D7B">
        <w:t>Cost Allocation—Ethical Issues</w:t>
      </w:r>
    </w:p>
    <w:p w:rsidR="003D439E" w:rsidRPr="00A16D7B" w:rsidRDefault="003D439E" w:rsidP="00012052">
      <w:pPr>
        <w:pStyle w:val="SQprob"/>
        <w:rPr>
          <w:noProof w:val="0"/>
        </w:rPr>
      </w:pPr>
      <w:r w:rsidRPr="00A16D7B">
        <w:rPr>
          <w:noProof w:val="0"/>
        </w:rPr>
        <w:t>This problem is based on the experience of the authors’ research at several companies.</w:t>
      </w:r>
    </w:p>
    <w:p w:rsidR="003D439E" w:rsidRPr="00A16D7B" w:rsidRDefault="003D439E" w:rsidP="00012052">
      <w:pPr>
        <w:pStyle w:val="SEnl"/>
        <w:rPr>
          <w:noProof w:val="0"/>
        </w:rPr>
      </w:pPr>
      <w:r w:rsidRPr="00A16D7B">
        <w:rPr>
          <w:noProof w:val="0"/>
        </w:rPr>
        <w:t>a.</w:t>
      </w:r>
      <w:r w:rsidRPr="00A16D7B">
        <w:rPr>
          <w:noProof w:val="0"/>
        </w:rPr>
        <w:tab/>
        <w:t xml:space="preserve">Answers will vary as there are several defensible bases on which to allocate the product development costs. </w:t>
      </w:r>
      <w:r>
        <w:rPr>
          <w:noProof w:val="0"/>
        </w:rPr>
        <w:t>As an example, many government-purchasing contracts are based on the cost of the product or service. In this case</w:t>
      </w:r>
      <w:r w:rsidRPr="00A16D7B">
        <w:rPr>
          <w:noProof w:val="0"/>
        </w:rPr>
        <w:t xml:space="preserve">, using expected sales (units or revenue) leads to a potential circularity. Price depends on cost, which depends on sales, which depends on price. </w:t>
      </w:r>
    </w:p>
    <w:p w:rsidR="003D439E" w:rsidRPr="00A16D7B" w:rsidRDefault="003D439E" w:rsidP="00012052">
      <w:pPr>
        <w:pStyle w:val="SEnl"/>
        <w:rPr>
          <w:noProof w:val="0"/>
        </w:rPr>
      </w:pPr>
      <w:r w:rsidRPr="00A16D7B">
        <w:rPr>
          <w:noProof w:val="0"/>
        </w:rPr>
        <w:t>b.</w:t>
      </w:r>
      <w:r w:rsidRPr="00A16D7B">
        <w:rPr>
          <w:noProof w:val="0"/>
        </w:rPr>
        <w:tab/>
        <w:t>The company has an incentive to allocate as much cost as possible to government sales. This cost will be reimbursed (and the government may be less price-sensitive). Of course, the government recognizes this and has detailed allocation guidelines in place and an agency (the Defense Contract Audit Agency) that monitors contracts and the allocation of costs.</w:t>
      </w:r>
    </w:p>
    <w:p w:rsidR="003D439E" w:rsidRPr="00A16D7B" w:rsidRDefault="003D439E">
      <w:pPr>
        <w:pStyle w:val="SQnum-Ch2"/>
      </w:pPr>
      <w:r w:rsidRPr="00A16D7B">
        <w:t>(15 min.)</w:t>
      </w:r>
      <w:r w:rsidRPr="00A16D7B">
        <w:rPr>
          <w:rFonts w:ascii="Lucida Grande" w:hAnsi="Lucida Grande"/>
        </w:rPr>
        <w:t> </w:t>
      </w:r>
      <w:r w:rsidRPr="00A16D7B">
        <w:t>Cost Allocation—Ethical Issues</w:t>
      </w:r>
    </w:p>
    <w:p w:rsidR="003D439E" w:rsidRPr="00A16D7B" w:rsidRDefault="003D439E" w:rsidP="00012052">
      <w:pPr>
        <w:pStyle w:val="SQprob"/>
        <w:rPr>
          <w:noProof w:val="0"/>
        </w:rPr>
      </w:pPr>
      <w:r w:rsidRPr="00A16D7B">
        <w:rPr>
          <w:noProof w:val="0"/>
        </w:rPr>
        <w:t>This problem is based on the experience of the authors’ research at several companies.</w:t>
      </w:r>
    </w:p>
    <w:p w:rsidR="003D439E" w:rsidRPr="00A16D7B" w:rsidRDefault="003D439E" w:rsidP="00012052">
      <w:pPr>
        <w:pStyle w:val="SEnl"/>
        <w:rPr>
          <w:noProof w:val="0"/>
        </w:rPr>
      </w:pPr>
      <w:r w:rsidRPr="00A16D7B">
        <w:rPr>
          <w:noProof w:val="0"/>
        </w:rPr>
        <w:t>a.</w:t>
      </w:r>
      <w:r w:rsidRPr="00A16D7B">
        <w:rPr>
          <w:noProof w:val="0"/>
        </w:rPr>
        <w:tab/>
        <w:t xml:space="preserve">Answers will vary as there are several defensible bases on which to allocate the common costs. One possibility is relative </w:t>
      </w:r>
      <w:r>
        <w:rPr>
          <w:noProof w:val="0"/>
        </w:rPr>
        <w:t xml:space="preserve">sales </w:t>
      </w:r>
      <w:r w:rsidRPr="00A16D7B">
        <w:rPr>
          <w:noProof w:val="0"/>
        </w:rPr>
        <w:t xml:space="preserve">revenue. (We ignore here whether we should allocate these costs, something we discuss in chapter 4.) </w:t>
      </w:r>
    </w:p>
    <w:p w:rsidR="003D439E" w:rsidRDefault="003D439E" w:rsidP="00012052">
      <w:pPr>
        <w:pStyle w:val="SEnl"/>
        <w:rPr>
          <w:noProof w:val="0"/>
        </w:rPr>
      </w:pPr>
      <w:r w:rsidRPr="00A16D7B">
        <w:rPr>
          <w:noProof w:val="0"/>
        </w:rPr>
        <w:t>b.</w:t>
      </w:r>
      <w:r w:rsidRPr="00A16D7B">
        <w:rPr>
          <w:noProof w:val="0"/>
        </w:rPr>
        <w:tab/>
        <w:t xml:space="preserve">You should explain to Star that you cannot agree with the allocation basis, especially given the reason for selecting the basis. If this fails to persuade Star, you should disclose to Star’s boss your disagreement with the analysis and the relation between Star and the vendor. </w:t>
      </w:r>
    </w:p>
    <w:p w:rsidR="003D439E" w:rsidRDefault="003D439E">
      <w:pPr>
        <w:widowControl/>
        <w:spacing w:line="240" w:lineRule="auto"/>
        <w:jc w:val="left"/>
        <w:rPr>
          <w:sz w:val="24"/>
        </w:rPr>
      </w:pPr>
      <w:r>
        <w:br w:type="page"/>
      </w:r>
    </w:p>
    <w:p w:rsidR="003D439E" w:rsidRPr="00A16D7B" w:rsidRDefault="003D439E">
      <w:pPr>
        <w:pStyle w:val="SQnum-Ch2"/>
      </w:pPr>
      <w:r w:rsidRPr="00A16D7B">
        <w:t>(30 min.)</w:t>
      </w:r>
      <w:r w:rsidRPr="00A16D7B">
        <w:t> </w:t>
      </w:r>
      <w:r w:rsidRPr="00A16D7B">
        <w:t xml:space="preserve">Prepare Statements for a Manufacturing Company: </w:t>
      </w:r>
      <w:r>
        <w:t>Hill Components</w:t>
      </w:r>
      <w:r w:rsidRPr="00A16D7B">
        <w:t>.</w:t>
      </w:r>
    </w:p>
    <w:p w:rsidR="003D439E" w:rsidRPr="00A16D7B" w:rsidRDefault="003D439E"/>
    <w:tbl>
      <w:tblPr>
        <w:tblW w:w="9540" w:type="dxa"/>
        <w:tblInd w:w="10" w:type="dxa"/>
        <w:tblLayout w:type="fixed"/>
        <w:tblCellMar>
          <w:left w:w="0" w:type="dxa"/>
          <w:right w:w="0" w:type="dxa"/>
        </w:tblCellMar>
        <w:tblLook w:val="0000" w:firstRow="0" w:lastRow="0" w:firstColumn="0" w:lastColumn="0" w:noHBand="0" w:noVBand="0"/>
      </w:tblPr>
      <w:tblGrid>
        <w:gridCol w:w="4858"/>
        <w:gridCol w:w="1080"/>
        <w:gridCol w:w="630"/>
        <w:gridCol w:w="992"/>
        <w:gridCol w:w="358"/>
        <w:gridCol w:w="1142"/>
        <w:gridCol w:w="480"/>
      </w:tblGrid>
      <w:tr w:rsidR="003D439E" w:rsidRPr="00A16D7B">
        <w:tc>
          <w:tcPr>
            <w:tcW w:w="9540" w:type="dxa"/>
            <w:gridSpan w:val="7"/>
          </w:tcPr>
          <w:p w:rsidR="003D439E" w:rsidRPr="00A16D7B" w:rsidRDefault="003D439E" w:rsidP="005308AE">
            <w:pPr>
              <w:pStyle w:val="SEtab"/>
              <w:jc w:val="center"/>
            </w:pPr>
            <w:r>
              <w:t>Hill Components</w:t>
            </w:r>
            <w:r w:rsidRPr="00A16D7B">
              <w:br/>
              <w:t>Cost of Goods Sold Statement</w:t>
            </w:r>
            <w:r w:rsidRPr="00A16D7B">
              <w:br/>
              <w:t>For the Year Ended December 31</w:t>
            </w:r>
          </w:p>
        </w:tc>
      </w:tr>
      <w:tr w:rsidR="003D439E" w:rsidRPr="00A16D7B">
        <w:tc>
          <w:tcPr>
            <w:tcW w:w="4858" w:type="dxa"/>
          </w:tcPr>
          <w:p w:rsidR="003D439E" w:rsidRPr="00A16D7B" w:rsidRDefault="003D439E" w:rsidP="005308AE">
            <w:pPr>
              <w:pStyle w:val="SEtab"/>
              <w:tabs>
                <w:tab w:val="left" w:leader="dot" w:pos="4858"/>
              </w:tabs>
            </w:pPr>
            <w:r w:rsidRPr="00A16D7B">
              <w:t>Beginning work in process inventory</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996B76">
            <w:pPr>
              <w:pStyle w:val="SEtabR"/>
            </w:pPr>
            <w:r w:rsidRPr="00A16D7B">
              <w:t>$</w:t>
            </w:r>
            <w:r>
              <w:t>67,730</w:t>
            </w:r>
            <w:r w:rsidRPr="00A16D7B">
              <w:rPr>
                <w:rFonts w:ascii="Lucida Grande" w:hAnsi="Lucida Grande"/>
              </w:rPr>
              <w:t> </w:t>
            </w: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t>Manufacturing costs:</w:t>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012052">
            <w:pPr>
              <w:pStyle w:val="SEtabR"/>
            </w:pP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t>Direct materials:</w:t>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012052">
            <w:pPr>
              <w:pStyle w:val="SEtabR"/>
            </w:pP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rPr>
                <w:rFonts w:ascii="Lucida Grande" w:hAnsi="Lucida Grande"/>
              </w:rPr>
              <w:t> </w:t>
            </w:r>
            <w:r w:rsidRPr="00A16D7B">
              <w:t>Beginning inventory</w:t>
            </w:r>
            <w:r w:rsidRPr="00A16D7B">
              <w:tab/>
            </w:r>
          </w:p>
        </w:tc>
        <w:tc>
          <w:tcPr>
            <w:tcW w:w="1080" w:type="dxa"/>
          </w:tcPr>
          <w:p w:rsidR="003D439E" w:rsidRPr="00A16D7B" w:rsidRDefault="003D439E" w:rsidP="00996B76">
            <w:pPr>
              <w:pStyle w:val="SEtabR"/>
            </w:pPr>
            <w:r w:rsidRPr="00A16D7B">
              <w:t>$</w:t>
            </w:r>
            <w:r>
              <w:t>48,100</w:t>
            </w: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012052">
            <w:pPr>
              <w:pStyle w:val="SEtabR"/>
            </w:pP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rPr>
                <w:rFonts w:ascii="Lucida Grande" w:hAnsi="Lucida Grande"/>
              </w:rPr>
              <w:t> </w:t>
            </w:r>
            <w:r w:rsidRPr="00A16D7B">
              <w:t>Purchases</w:t>
            </w:r>
            <w:r w:rsidRPr="00A16D7B">
              <w:tab/>
            </w:r>
          </w:p>
        </w:tc>
        <w:tc>
          <w:tcPr>
            <w:tcW w:w="1080" w:type="dxa"/>
          </w:tcPr>
          <w:p w:rsidR="003D439E" w:rsidRPr="00A16D7B" w:rsidRDefault="003D439E" w:rsidP="00FC63C0">
            <w:pPr>
              <w:pStyle w:val="SEtabR"/>
              <w:rPr>
                <w:u w:val="single"/>
              </w:rPr>
            </w:pPr>
            <w:r w:rsidRPr="00A16D7B">
              <w:rPr>
                <w:u w:val="single"/>
              </w:rPr>
              <w:t xml:space="preserve">  </w:t>
            </w:r>
            <w:r>
              <w:rPr>
                <w:u w:val="single"/>
              </w:rPr>
              <w:t>55,9</w:t>
            </w:r>
            <w:r w:rsidRPr="00A16D7B">
              <w:rPr>
                <w:u w:val="single"/>
              </w:rPr>
              <w:t>00</w:t>
            </w:r>
          </w:p>
        </w:tc>
        <w:tc>
          <w:tcPr>
            <w:tcW w:w="630" w:type="dxa"/>
          </w:tcPr>
          <w:p w:rsidR="003D439E" w:rsidRPr="00A16D7B" w:rsidRDefault="003D439E" w:rsidP="005308AE">
            <w:pPr>
              <w:pStyle w:val="SEtab"/>
              <w:rPr>
                <w:rStyle w:val="Superior"/>
              </w:rPr>
            </w:pPr>
            <w:r w:rsidRPr="00A16D7B">
              <w:t>(a)*</w:t>
            </w: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012052">
            <w:pPr>
              <w:pStyle w:val="SEtabR"/>
            </w:pP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Materials available</w:t>
            </w:r>
            <w:r w:rsidRPr="00A16D7B">
              <w:tab/>
            </w:r>
          </w:p>
        </w:tc>
        <w:tc>
          <w:tcPr>
            <w:tcW w:w="1080" w:type="dxa"/>
          </w:tcPr>
          <w:p w:rsidR="003D439E" w:rsidRPr="00A16D7B" w:rsidRDefault="003D439E" w:rsidP="00012052">
            <w:pPr>
              <w:pStyle w:val="SEtabR"/>
            </w:pPr>
            <w:r>
              <w:t>$104</w:t>
            </w:r>
            <w:r w:rsidRPr="00A16D7B">
              <w:t>,000</w:t>
            </w: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012052">
            <w:pPr>
              <w:pStyle w:val="SEtabR"/>
            </w:pP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rPr>
                <w:rFonts w:ascii="Lucida Grande" w:hAnsi="Lucida Grande"/>
              </w:rPr>
              <w:t> </w:t>
            </w:r>
            <w:r w:rsidRPr="00A16D7B">
              <w:t>Less ending inventory</w:t>
            </w:r>
            <w:r w:rsidRPr="00A16D7B">
              <w:tab/>
            </w:r>
          </w:p>
        </w:tc>
        <w:tc>
          <w:tcPr>
            <w:tcW w:w="1080" w:type="dxa"/>
          </w:tcPr>
          <w:p w:rsidR="003D439E" w:rsidRPr="00A16D7B" w:rsidRDefault="003D439E" w:rsidP="00FC63C0">
            <w:pPr>
              <w:pStyle w:val="SEtabR"/>
              <w:rPr>
                <w:u w:val="single"/>
              </w:rPr>
            </w:pPr>
            <w:r w:rsidRPr="00A16D7B">
              <w:rPr>
                <w:u w:val="single"/>
              </w:rPr>
              <w:t xml:space="preserve">  </w:t>
            </w:r>
            <w:r>
              <w:rPr>
                <w:u w:val="single"/>
              </w:rPr>
              <w:t>44,2</w:t>
            </w:r>
            <w:r w:rsidRPr="00A16D7B">
              <w:rPr>
                <w:u w:val="single"/>
              </w:rPr>
              <w:t>00</w:t>
            </w: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012052">
            <w:pPr>
              <w:pStyle w:val="SEtabR"/>
            </w:pP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Direct materials used</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996B76">
            <w:pPr>
              <w:pStyle w:val="SEtabR"/>
            </w:pPr>
            <w:r w:rsidRPr="00A16D7B">
              <w:t>$</w:t>
            </w:r>
            <w:r>
              <w:t>59,8</w:t>
            </w:r>
            <w:r w:rsidRPr="00A16D7B">
              <w:t>00</w:t>
            </w:r>
          </w:p>
        </w:tc>
        <w:tc>
          <w:tcPr>
            <w:tcW w:w="358" w:type="dxa"/>
          </w:tcPr>
          <w:p w:rsidR="003D439E" w:rsidRPr="00A16D7B" w:rsidRDefault="003D439E" w:rsidP="00012052">
            <w:pPr>
              <w:pStyle w:val="SEtabR"/>
            </w:pPr>
          </w:p>
        </w:tc>
        <w:tc>
          <w:tcPr>
            <w:tcW w:w="1142" w:type="dxa"/>
          </w:tcPr>
          <w:p w:rsidR="003D439E" w:rsidRPr="00A16D7B" w:rsidRDefault="003D439E" w:rsidP="00012052">
            <w:pPr>
              <w:pStyle w:val="SEtabR"/>
            </w:pP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012052">
            <w:pPr>
              <w:pStyle w:val="SEtab"/>
              <w:tabs>
                <w:tab w:val="left" w:leader="dot" w:pos="1282"/>
                <w:tab w:val="left" w:leader="dot" w:pos="4858"/>
              </w:tabs>
              <w:ind w:right="0"/>
            </w:pPr>
            <w:r w:rsidRPr="00A16D7B">
              <w:rPr>
                <w:rFonts w:ascii="Lucida Grande" w:hAnsi="Lucida Grande"/>
              </w:rPr>
              <w:t> </w:t>
            </w:r>
            <w:r w:rsidRPr="00A16D7B">
              <w:rPr>
                <w:rFonts w:ascii="Lucida Grande" w:hAnsi="Lucida Grande"/>
              </w:rPr>
              <w:t> </w:t>
            </w:r>
            <w:r w:rsidRPr="00A16D7B">
              <w:t>Other manufacturing costs</w:t>
            </w:r>
            <w:r w:rsidRPr="00A16D7B">
              <w:tab/>
            </w:r>
            <w:r w:rsidRPr="00A16D7B">
              <w:tab/>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C43FC0">
            <w:pPr>
              <w:pStyle w:val="SEtabR"/>
              <w:rPr>
                <w:u w:val="single"/>
              </w:rPr>
            </w:pPr>
            <w:r w:rsidRPr="00A16D7B">
              <w:rPr>
                <w:u w:val="single"/>
              </w:rPr>
              <w:t xml:space="preserve"> </w:t>
            </w:r>
            <w:r>
              <w:rPr>
                <w:u w:val="single"/>
              </w:rPr>
              <w:t>15,470</w:t>
            </w:r>
          </w:p>
        </w:tc>
        <w:tc>
          <w:tcPr>
            <w:tcW w:w="358" w:type="dxa"/>
          </w:tcPr>
          <w:p w:rsidR="003D439E" w:rsidRPr="00A16D7B" w:rsidRDefault="003D439E" w:rsidP="005308AE">
            <w:pPr>
              <w:pStyle w:val="SEtab"/>
            </w:pPr>
            <w:r w:rsidRPr="00A16D7B">
              <w:t>**</w:t>
            </w:r>
          </w:p>
        </w:tc>
        <w:tc>
          <w:tcPr>
            <w:tcW w:w="1142" w:type="dxa"/>
          </w:tcPr>
          <w:p w:rsidR="003D439E" w:rsidRPr="00A16D7B" w:rsidRDefault="003D439E" w:rsidP="00012052">
            <w:pPr>
              <w:pStyle w:val="SEtabR"/>
            </w:pP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Total manufacturing costs</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C43FC0">
            <w:pPr>
              <w:pStyle w:val="SEtabR"/>
              <w:rPr>
                <w:u w:val="single"/>
              </w:rPr>
            </w:pPr>
            <w:r w:rsidRPr="00A16D7B">
              <w:rPr>
                <w:u w:val="single"/>
              </w:rPr>
              <w:t xml:space="preserve"> </w:t>
            </w:r>
            <w:r>
              <w:rPr>
                <w:u w:val="single"/>
              </w:rPr>
              <w:t>75,270</w:t>
            </w:r>
          </w:p>
        </w:tc>
        <w:tc>
          <w:tcPr>
            <w:tcW w:w="480" w:type="dxa"/>
          </w:tcPr>
          <w:p w:rsidR="003D439E" w:rsidRPr="00A16D7B" w:rsidRDefault="003D439E" w:rsidP="005308AE">
            <w:pPr>
              <w:pStyle w:val="SEtab"/>
            </w:pPr>
            <w:r w:rsidRPr="00A16D7B">
              <w:t>(c)</w:t>
            </w: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rPr>
                <w:rFonts w:ascii="Lucida Grande" w:hAnsi="Lucida Grande"/>
              </w:rPr>
              <w:t> </w:t>
            </w:r>
            <w:r w:rsidRPr="00A16D7B">
              <w:t>Total costs of work in process</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C43FC0">
            <w:pPr>
              <w:pStyle w:val="SEtabR"/>
            </w:pPr>
            <w:r>
              <w:t>$143,0</w:t>
            </w:r>
            <w:r w:rsidRPr="00A16D7B">
              <w:t>00</w:t>
            </w: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Less ending work in process</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996B76">
            <w:pPr>
              <w:pStyle w:val="SEtabR"/>
              <w:rPr>
                <w:u w:val="single"/>
              </w:rPr>
            </w:pPr>
            <w:r w:rsidRPr="00A16D7B">
              <w:rPr>
                <w:u w:val="single"/>
              </w:rPr>
              <w:t xml:space="preserve"> </w:t>
            </w:r>
            <w:r>
              <w:rPr>
                <w:u w:val="single"/>
              </w:rPr>
              <w:t>71,5</w:t>
            </w:r>
            <w:r w:rsidRPr="00A16D7B">
              <w:rPr>
                <w:u w:val="single"/>
              </w:rPr>
              <w:t>00</w:t>
            </w: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Cost of goods manufactured</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012052">
            <w:pPr>
              <w:pStyle w:val="SEtabR"/>
            </w:pPr>
            <w:r>
              <w:t>$  71,500</w:t>
            </w:r>
          </w:p>
        </w:tc>
        <w:tc>
          <w:tcPr>
            <w:tcW w:w="480" w:type="dxa"/>
          </w:tcPr>
          <w:p w:rsidR="003D439E" w:rsidRPr="00A16D7B" w:rsidRDefault="003D439E" w:rsidP="005308AE">
            <w:pPr>
              <w:pStyle w:val="SEtab"/>
            </w:pPr>
            <w:r w:rsidRPr="00A16D7B">
              <w:t>(b)</w:t>
            </w:r>
          </w:p>
        </w:tc>
      </w:tr>
      <w:tr w:rsidR="003D439E" w:rsidRPr="00A16D7B">
        <w:tc>
          <w:tcPr>
            <w:tcW w:w="4858" w:type="dxa"/>
          </w:tcPr>
          <w:p w:rsidR="003D439E" w:rsidRPr="00A16D7B" w:rsidRDefault="003D439E" w:rsidP="005308AE">
            <w:pPr>
              <w:pStyle w:val="SEtab"/>
              <w:tabs>
                <w:tab w:val="left" w:leader="dot" w:pos="4858"/>
              </w:tabs>
            </w:pPr>
            <w:r w:rsidRPr="00A16D7B">
              <w:t>Beginning finished goods inventory</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996B76">
            <w:pPr>
              <w:pStyle w:val="SEtabR"/>
              <w:rPr>
                <w:u w:val="single"/>
              </w:rPr>
            </w:pPr>
            <w:r w:rsidRPr="00A16D7B">
              <w:rPr>
                <w:u w:val="single"/>
              </w:rPr>
              <w:t xml:space="preserve">   </w:t>
            </w:r>
            <w:r>
              <w:rPr>
                <w:u w:val="single"/>
              </w:rPr>
              <w:t>15,6</w:t>
            </w:r>
            <w:r w:rsidRPr="00A16D7B">
              <w:rPr>
                <w:u w:val="single"/>
              </w:rPr>
              <w:t>00</w:t>
            </w: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t>Finished goods available for sale</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012052">
            <w:pPr>
              <w:pStyle w:val="SEtabR"/>
            </w:pPr>
            <w:r>
              <w:t>$  87,1</w:t>
            </w:r>
            <w:r w:rsidRPr="00A16D7B">
              <w:t>00</w:t>
            </w:r>
          </w:p>
        </w:tc>
        <w:tc>
          <w:tcPr>
            <w:tcW w:w="480" w:type="dxa"/>
          </w:tcPr>
          <w:p w:rsidR="003D439E" w:rsidRPr="00A16D7B" w:rsidRDefault="003D439E" w:rsidP="005308AE">
            <w:pPr>
              <w:pStyle w:val="SEtab"/>
            </w:pPr>
          </w:p>
        </w:tc>
      </w:tr>
      <w:tr w:rsidR="003D439E" w:rsidRPr="00A16D7B">
        <w:tc>
          <w:tcPr>
            <w:tcW w:w="4858" w:type="dxa"/>
          </w:tcPr>
          <w:p w:rsidR="003D439E" w:rsidRPr="00A16D7B" w:rsidRDefault="003D439E" w:rsidP="005308AE">
            <w:pPr>
              <w:pStyle w:val="SEtab"/>
              <w:tabs>
                <w:tab w:val="left" w:leader="dot" w:pos="4858"/>
              </w:tabs>
            </w:pPr>
            <w:r w:rsidRPr="00A16D7B">
              <w:t>Ending finished goods inventory</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996B76">
            <w:pPr>
              <w:pStyle w:val="SEtabR"/>
              <w:rPr>
                <w:u w:val="single"/>
              </w:rPr>
            </w:pPr>
            <w:r w:rsidRPr="00A16D7B">
              <w:rPr>
                <w:u w:val="single"/>
              </w:rPr>
              <w:t xml:space="preserve"> </w:t>
            </w:r>
            <w:r>
              <w:rPr>
                <w:u w:val="single"/>
              </w:rPr>
              <w:t xml:space="preserve"> 18,2</w:t>
            </w:r>
            <w:r w:rsidRPr="00A16D7B">
              <w:rPr>
                <w:u w:val="single"/>
              </w:rPr>
              <w:t>00</w:t>
            </w:r>
          </w:p>
        </w:tc>
        <w:tc>
          <w:tcPr>
            <w:tcW w:w="480" w:type="dxa"/>
          </w:tcPr>
          <w:p w:rsidR="003D439E" w:rsidRPr="00A16D7B" w:rsidRDefault="003D439E" w:rsidP="005308AE">
            <w:pPr>
              <w:pStyle w:val="SEtab"/>
            </w:pPr>
          </w:p>
        </w:tc>
      </w:tr>
      <w:tr w:rsidR="003D439E" w:rsidRPr="00A16D7B">
        <w:trPr>
          <w:trHeight w:val="499"/>
        </w:trPr>
        <w:tc>
          <w:tcPr>
            <w:tcW w:w="4858" w:type="dxa"/>
          </w:tcPr>
          <w:p w:rsidR="003D439E" w:rsidRPr="00A16D7B" w:rsidRDefault="003D439E" w:rsidP="005308AE">
            <w:pPr>
              <w:pStyle w:val="SEtab"/>
              <w:tabs>
                <w:tab w:val="left" w:leader="dot" w:pos="4858"/>
              </w:tabs>
            </w:pPr>
            <w:r w:rsidRPr="00A16D7B">
              <w:t>Cost of goods sold</w:t>
            </w:r>
            <w:r w:rsidRPr="00A16D7B">
              <w:tab/>
            </w:r>
          </w:p>
        </w:tc>
        <w:tc>
          <w:tcPr>
            <w:tcW w:w="1080" w:type="dxa"/>
          </w:tcPr>
          <w:p w:rsidR="003D439E" w:rsidRPr="00A16D7B" w:rsidRDefault="003D439E" w:rsidP="00012052">
            <w:pPr>
              <w:pStyle w:val="SEtabR"/>
            </w:pPr>
          </w:p>
        </w:tc>
        <w:tc>
          <w:tcPr>
            <w:tcW w:w="630" w:type="dxa"/>
          </w:tcPr>
          <w:p w:rsidR="003D439E" w:rsidRPr="00A16D7B" w:rsidRDefault="003D439E" w:rsidP="00012052">
            <w:pPr>
              <w:pStyle w:val="SEtabR"/>
            </w:pPr>
          </w:p>
        </w:tc>
        <w:tc>
          <w:tcPr>
            <w:tcW w:w="992" w:type="dxa"/>
          </w:tcPr>
          <w:p w:rsidR="003D439E" w:rsidRPr="00A16D7B" w:rsidRDefault="003D439E" w:rsidP="00012052">
            <w:pPr>
              <w:pStyle w:val="SEtabR"/>
            </w:pPr>
          </w:p>
        </w:tc>
        <w:tc>
          <w:tcPr>
            <w:tcW w:w="358" w:type="dxa"/>
          </w:tcPr>
          <w:p w:rsidR="003D439E" w:rsidRPr="00A16D7B" w:rsidRDefault="003D439E" w:rsidP="00012052">
            <w:pPr>
              <w:pStyle w:val="SEtabR"/>
            </w:pPr>
          </w:p>
        </w:tc>
        <w:tc>
          <w:tcPr>
            <w:tcW w:w="1142" w:type="dxa"/>
          </w:tcPr>
          <w:p w:rsidR="003D439E" w:rsidRPr="00A16D7B" w:rsidRDefault="003D439E" w:rsidP="00996B76">
            <w:pPr>
              <w:pStyle w:val="SEtabR"/>
              <w:rPr>
                <w:u w:val="double"/>
              </w:rPr>
            </w:pPr>
            <w:r w:rsidRPr="00A16D7B">
              <w:rPr>
                <w:u w:val="double"/>
              </w:rPr>
              <w:t>$</w:t>
            </w:r>
            <w:r>
              <w:rPr>
                <w:u w:val="double"/>
              </w:rPr>
              <w:t>68,9</w:t>
            </w:r>
            <w:r w:rsidRPr="00A16D7B">
              <w:rPr>
                <w:u w:val="double"/>
              </w:rPr>
              <w:t>00</w:t>
            </w:r>
          </w:p>
        </w:tc>
        <w:tc>
          <w:tcPr>
            <w:tcW w:w="480" w:type="dxa"/>
          </w:tcPr>
          <w:p w:rsidR="003D439E" w:rsidRPr="00A16D7B" w:rsidRDefault="003D439E" w:rsidP="005308AE">
            <w:pPr>
              <w:pStyle w:val="SEtab"/>
            </w:pPr>
          </w:p>
        </w:tc>
      </w:tr>
    </w:tbl>
    <w:p w:rsidR="003D439E" w:rsidRPr="00A16D7B" w:rsidRDefault="003D439E" w:rsidP="00012052">
      <w:pPr>
        <w:pStyle w:val="SQprob"/>
        <w:rPr>
          <w:noProof w:val="0"/>
        </w:rPr>
      </w:pPr>
    </w:p>
    <w:p w:rsidR="003D439E" w:rsidRPr="00A16D7B" w:rsidRDefault="003D439E" w:rsidP="00012052">
      <w:pPr>
        <w:pStyle w:val="SEtaba"/>
      </w:pPr>
      <w:r w:rsidRPr="00A16D7B">
        <w:t xml:space="preserve">* Letters (a), (b), and (c) refer to amounts found in solutions to requirements </w:t>
      </w:r>
      <w:r w:rsidRPr="00A16D7B">
        <w:rPr>
          <w:i/>
        </w:rPr>
        <w:t xml:space="preserve">a, b, </w:t>
      </w:r>
      <w:r w:rsidRPr="00A16D7B">
        <w:t>and</w:t>
      </w:r>
      <w:r w:rsidRPr="00A16D7B">
        <w:rPr>
          <w:i/>
        </w:rPr>
        <w:t xml:space="preserve"> c.</w:t>
      </w:r>
      <w:r w:rsidRPr="00A16D7B">
        <w:t xml:space="preserve"> </w:t>
      </w:r>
    </w:p>
    <w:p w:rsidR="003D439E" w:rsidRPr="00A16D7B" w:rsidRDefault="003D439E" w:rsidP="00012052">
      <w:pPr>
        <w:pStyle w:val="SEtaba"/>
      </w:pPr>
      <w:r w:rsidRPr="00A16D7B">
        <w:t>** Difference between total manufacturing costs of $</w:t>
      </w:r>
      <w:r>
        <w:t>75,27</w:t>
      </w:r>
      <w:r w:rsidRPr="00A16D7B">
        <w:t>0 and direct materials used of $</w:t>
      </w:r>
      <w:r>
        <w:t>59,8</w:t>
      </w:r>
      <w:r w:rsidRPr="00A16D7B">
        <w:t>00.</w:t>
      </w:r>
    </w:p>
    <w:p w:rsidR="003D439E" w:rsidRPr="00A16D7B" w:rsidRDefault="003D439E" w:rsidP="00012052">
      <w:pPr>
        <w:pStyle w:val="SQnum-Ch2"/>
      </w:pPr>
      <w:r w:rsidRPr="00A16D7B">
        <w:br w:type="page"/>
      </w:r>
      <w:r w:rsidRPr="00A16D7B">
        <w:lastRenderedPageBreak/>
        <w:t>(10 min.)</w:t>
      </w:r>
      <w:r w:rsidRPr="00A16D7B">
        <w:t> </w:t>
      </w:r>
      <w:r w:rsidRPr="00A16D7B">
        <w:t>Prepare Statements for a Service Company: Chuck’s Brokerage Service</w:t>
      </w:r>
      <w:r>
        <w:t>.</w:t>
      </w:r>
    </w:p>
    <w:p w:rsidR="003D439E" w:rsidRPr="00287F1B" w:rsidRDefault="003D439E" w:rsidP="00012052">
      <w:pPr>
        <w:pStyle w:val="SQprob"/>
        <w:spacing w:line="240" w:lineRule="auto"/>
      </w:pPr>
    </w:p>
    <w:p w:rsidR="003D439E" w:rsidRPr="00287F1B" w:rsidRDefault="00DC2E6F" w:rsidP="00012052">
      <w:pPr>
        <w:pStyle w:val="SQprob"/>
        <w:spacing w:line="240" w:lineRule="auto"/>
        <w:jc w:val="center"/>
      </w:pPr>
      <w:r>
        <w:drawing>
          <wp:inline distT="0" distB="0" distL="0" distR="0">
            <wp:extent cx="5705475" cy="4076700"/>
            <wp:effectExtent l="0" t="0" r="9525" b="0"/>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05475" cy="4076700"/>
                    </a:xfrm>
                    <a:prstGeom prst="rect">
                      <a:avLst/>
                    </a:prstGeom>
                    <a:noFill/>
                    <a:ln>
                      <a:noFill/>
                    </a:ln>
                  </pic:spPr>
                </pic:pic>
              </a:graphicData>
            </a:graphic>
          </wp:inline>
        </w:drawing>
      </w: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rsidP="00DB6B2B">
      <w:pPr>
        <w:pStyle w:val="SQnum-Ch2"/>
      </w:pPr>
      <w:r>
        <w:t>Prepare Statements for a Service Company: Where2 Services.</w:t>
      </w: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rPr>
          <w:noProof/>
        </w:rPr>
      </w:pPr>
    </w:p>
    <w:p w:rsidR="003D439E" w:rsidRDefault="003D439E">
      <w:pPr>
        <w:widowControl/>
        <w:spacing w:line="240" w:lineRule="auto"/>
        <w:jc w:val="left"/>
        <w:rPr>
          <w:noProof/>
        </w:rPr>
      </w:pPr>
    </w:p>
    <w:p w:rsidR="003D439E" w:rsidRDefault="003D439E">
      <w:pPr>
        <w:widowControl/>
        <w:spacing w:line="240" w:lineRule="auto"/>
        <w:jc w:val="left"/>
        <w:rPr>
          <w:noProof/>
        </w:rPr>
      </w:pPr>
    </w:p>
    <w:p w:rsidR="003D439E" w:rsidRDefault="003D439E">
      <w:pPr>
        <w:widowControl/>
        <w:spacing w:line="240" w:lineRule="auto"/>
        <w:jc w:val="left"/>
        <w:rPr>
          <w:noProof/>
        </w:rPr>
      </w:pPr>
      <w:r>
        <w:rPr>
          <w:noProof/>
        </w:rPr>
        <w:br w:type="page"/>
      </w:r>
    </w:p>
    <w:p w:rsidR="003D439E" w:rsidRDefault="00DC2E6F">
      <w:pPr>
        <w:widowControl/>
        <w:spacing w:line="240" w:lineRule="auto"/>
        <w:jc w:val="left"/>
      </w:pPr>
      <w:r>
        <w:rPr>
          <w:noProof/>
        </w:rPr>
        <w:drawing>
          <wp:inline distT="0" distB="0" distL="0" distR="0">
            <wp:extent cx="5934075" cy="4419600"/>
            <wp:effectExtent l="0" t="0" r="9525" b="0"/>
            <wp:docPr id="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4419600"/>
                    </a:xfrm>
                    <a:prstGeom prst="rect">
                      <a:avLst/>
                    </a:prstGeom>
                    <a:noFill/>
                    <a:ln>
                      <a:noFill/>
                    </a:ln>
                  </pic:spPr>
                </pic:pic>
              </a:graphicData>
            </a:graphic>
          </wp:inline>
        </w:drawing>
      </w: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pPr>
        <w:widowControl/>
        <w:spacing w:line="240" w:lineRule="auto"/>
        <w:jc w:val="left"/>
      </w:pPr>
    </w:p>
    <w:p w:rsidR="003D439E" w:rsidRDefault="003D439E" w:rsidP="00994B83">
      <w:pPr>
        <w:pStyle w:val="SQprob"/>
      </w:pPr>
    </w:p>
    <w:p w:rsidR="003D439E" w:rsidRDefault="003D439E" w:rsidP="00994B83">
      <w:pPr>
        <w:pStyle w:val="SQprob"/>
      </w:pPr>
    </w:p>
    <w:p w:rsidR="003D439E" w:rsidRDefault="003D439E" w:rsidP="00994B83">
      <w:pPr>
        <w:pStyle w:val="SQprob"/>
      </w:pPr>
    </w:p>
    <w:p w:rsidR="003D439E" w:rsidRPr="00DB6B2B" w:rsidRDefault="003D439E" w:rsidP="00994B83">
      <w:pPr>
        <w:pStyle w:val="SQprob"/>
        <w:rPr>
          <w:u w:val="single"/>
        </w:rPr>
      </w:pPr>
    </w:p>
    <w:p w:rsidR="003D439E" w:rsidRDefault="003D439E" w:rsidP="00994B83">
      <w:pPr>
        <w:pStyle w:val="SQprob"/>
      </w:pPr>
    </w:p>
    <w:p w:rsidR="003D439E" w:rsidRDefault="003D439E" w:rsidP="00994B83">
      <w:pPr>
        <w:pStyle w:val="SQprob"/>
      </w:pPr>
    </w:p>
    <w:p w:rsidR="003D439E" w:rsidRDefault="003D439E" w:rsidP="00994B83">
      <w:pPr>
        <w:pStyle w:val="SQprob"/>
      </w:pPr>
    </w:p>
    <w:p w:rsidR="003D439E" w:rsidRDefault="003D439E" w:rsidP="00994B83">
      <w:pPr>
        <w:pStyle w:val="SQprob"/>
      </w:pPr>
    </w:p>
    <w:p w:rsidR="003D439E" w:rsidRDefault="003D439E" w:rsidP="00994B83">
      <w:pPr>
        <w:pStyle w:val="SQprob"/>
      </w:pPr>
    </w:p>
    <w:p w:rsidR="003D439E" w:rsidRDefault="003D439E" w:rsidP="00994B83">
      <w:pPr>
        <w:pStyle w:val="SQprob"/>
      </w:pPr>
      <w:r>
        <w:br w:type="page"/>
      </w:r>
    </w:p>
    <w:p w:rsidR="003D439E" w:rsidRPr="00A16D7B" w:rsidRDefault="003D439E" w:rsidP="00012052">
      <w:pPr>
        <w:pStyle w:val="SQnum-Ch2"/>
      </w:pPr>
      <w:r w:rsidRPr="00A16D7B">
        <w:t>(10 min.)</w:t>
      </w:r>
      <w:r w:rsidRPr="00A16D7B">
        <w:t> </w:t>
      </w:r>
      <w:r w:rsidRPr="00A16D7B">
        <w:t xml:space="preserve">Prepare Statements for a Service Company: </w:t>
      </w:r>
      <w:r>
        <w:t>Jupiter</w:t>
      </w:r>
      <w:r w:rsidRPr="00A16D7B">
        <w:t xml:space="preserve"> Consultants</w:t>
      </w:r>
    </w:p>
    <w:p w:rsidR="003D439E" w:rsidRPr="00A16D7B" w:rsidRDefault="003D439E"/>
    <w:tbl>
      <w:tblPr>
        <w:tblW w:w="9468" w:type="dxa"/>
        <w:tblLayout w:type="fixed"/>
        <w:tblLook w:val="0000" w:firstRow="0" w:lastRow="0" w:firstColumn="0" w:lastColumn="0" w:noHBand="0" w:noVBand="0"/>
      </w:tblPr>
      <w:tblGrid>
        <w:gridCol w:w="3888"/>
        <w:gridCol w:w="1800"/>
        <w:gridCol w:w="3780"/>
      </w:tblGrid>
      <w:tr w:rsidR="003D439E" w:rsidRPr="00A16D7B">
        <w:tc>
          <w:tcPr>
            <w:tcW w:w="3888" w:type="dxa"/>
          </w:tcPr>
          <w:p w:rsidR="003D439E" w:rsidRPr="00A16D7B" w:rsidRDefault="003D439E" w:rsidP="004D2067">
            <w:pPr>
              <w:pStyle w:val="SEtab"/>
              <w:tabs>
                <w:tab w:val="clear" w:pos="1282"/>
                <w:tab w:val="left" w:leader="dot" w:pos="3960"/>
              </w:tabs>
            </w:pPr>
            <w:r>
              <w:t>Sales r</w:t>
            </w:r>
            <w:r w:rsidRPr="00A16D7B">
              <w:t>evenue</w:t>
            </w:r>
            <w:r w:rsidRPr="00A16D7B">
              <w:tab/>
            </w:r>
            <w:r w:rsidRPr="00A16D7B">
              <w:tab/>
            </w:r>
          </w:p>
        </w:tc>
        <w:tc>
          <w:tcPr>
            <w:tcW w:w="1800" w:type="dxa"/>
          </w:tcPr>
          <w:p w:rsidR="003D439E" w:rsidRPr="00A16D7B" w:rsidRDefault="003D439E" w:rsidP="00B37341">
            <w:pPr>
              <w:pStyle w:val="SEtabR"/>
            </w:pPr>
            <w:r w:rsidRPr="00A16D7B">
              <w:t>$</w:t>
            </w:r>
            <w:r>
              <w:t>8,5</w:t>
            </w:r>
            <w:r w:rsidRPr="00A16D7B">
              <w:t>00,000</w:t>
            </w:r>
          </w:p>
        </w:tc>
        <w:tc>
          <w:tcPr>
            <w:tcW w:w="3780" w:type="dxa"/>
          </w:tcPr>
          <w:p w:rsidR="003D439E" w:rsidRPr="00A16D7B" w:rsidRDefault="003D439E" w:rsidP="005308AE">
            <w:pPr>
              <w:pStyle w:val="SEtab"/>
              <w:jc w:val="center"/>
            </w:pPr>
            <w:r w:rsidRPr="00A16D7B">
              <w:t>(Given)</w:t>
            </w:r>
          </w:p>
        </w:tc>
      </w:tr>
      <w:tr w:rsidR="003D439E" w:rsidRPr="00A16D7B">
        <w:tc>
          <w:tcPr>
            <w:tcW w:w="3888" w:type="dxa"/>
          </w:tcPr>
          <w:p w:rsidR="003D439E" w:rsidRPr="00A16D7B" w:rsidRDefault="003D439E" w:rsidP="005308AE">
            <w:pPr>
              <w:pStyle w:val="SEtab"/>
              <w:tabs>
                <w:tab w:val="clear" w:pos="1282"/>
                <w:tab w:val="left" w:leader="dot" w:pos="3960"/>
              </w:tabs>
            </w:pPr>
            <w:r w:rsidRPr="00A16D7B">
              <w:t>Cost of services sold (b)</w:t>
            </w:r>
            <w:r w:rsidRPr="00A16D7B">
              <w:tab/>
            </w:r>
          </w:p>
        </w:tc>
        <w:tc>
          <w:tcPr>
            <w:tcW w:w="1800" w:type="dxa"/>
          </w:tcPr>
          <w:p w:rsidR="003D439E" w:rsidRPr="00A16D7B" w:rsidRDefault="003D439E" w:rsidP="00012052">
            <w:pPr>
              <w:pStyle w:val="SEtabR"/>
            </w:pPr>
            <w:r>
              <w:rPr>
                <w:u w:val="single"/>
              </w:rPr>
              <w:t>4,450</w:t>
            </w:r>
            <w:r w:rsidRPr="00A16D7B">
              <w:rPr>
                <w:u w:val="single"/>
              </w:rPr>
              <w:t>,000</w:t>
            </w:r>
          </w:p>
        </w:tc>
        <w:tc>
          <w:tcPr>
            <w:tcW w:w="3780" w:type="dxa"/>
          </w:tcPr>
          <w:p w:rsidR="003D439E" w:rsidRPr="00A16D7B" w:rsidRDefault="003D439E" w:rsidP="004D2067">
            <w:pPr>
              <w:pStyle w:val="SEtab"/>
              <w:jc w:val="center"/>
            </w:pPr>
            <w:r w:rsidRPr="00A16D7B">
              <w:t>(</w:t>
            </w:r>
            <w:r>
              <w:t>Sales r</w:t>
            </w:r>
            <w:r w:rsidRPr="00A16D7B">
              <w:t>evenue – gross margin)</w:t>
            </w:r>
          </w:p>
        </w:tc>
      </w:tr>
      <w:tr w:rsidR="003D439E" w:rsidRPr="00A16D7B">
        <w:tc>
          <w:tcPr>
            <w:tcW w:w="3888" w:type="dxa"/>
          </w:tcPr>
          <w:p w:rsidR="003D439E" w:rsidRPr="00A16D7B" w:rsidRDefault="003D439E" w:rsidP="005308AE">
            <w:pPr>
              <w:pStyle w:val="SEtab"/>
              <w:tabs>
                <w:tab w:val="left" w:leader="dot" w:pos="3960"/>
              </w:tabs>
            </w:pPr>
            <w:r w:rsidRPr="00A16D7B">
              <w:t>Gross margin</w:t>
            </w:r>
            <w:r w:rsidRPr="00A16D7B">
              <w:tab/>
            </w:r>
          </w:p>
        </w:tc>
        <w:tc>
          <w:tcPr>
            <w:tcW w:w="1800" w:type="dxa"/>
          </w:tcPr>
          <w:p w:rsidR="003D439E" w:rsidRPr="00A16D7B" w:rsidRDefault="003D439E" w:rsidP="00B37341">
            <w:pPr>
              <w:pStyle w:val="SEtabR"/>
            </w:pPr>
            <w:r w:rsidRPr="00A16D7B">
              <w:t>$</w:t>
            </w:r>
            <w:r>
              <w:t>4,050</w:t>
            </w:r>
            <w:r w:rsidRPr="00A16D7B">
              <w:t>,000</w:t>
            </w:r>
          </w:p>
        </w:tc>
        <w:tc>
          <w:tcPr>
            <w:tcW w:w="3780" w:type="dxa"/>
          </w:tcPr>
          <w:p w:rsidR="003D439E" w:rsidRPr="00A16D7B" w:rsidRDefault="003D439E" w:rsidP="005308AE">
            <w:pPr>
              <w:pStyle w:val="SEtab"/>
              <w:jc w:val="center"/>
            </w:pPr>
            <w:r w:rsidRPr="00A16D7B">
              <w:t>(Given)</w:t>
            </w:r>
          </w:p>
        </w:tc>
      </w:tr>
      <w:tr w:rsidR="003D439E" w:rsidRPr="00A16D7B">
        <w:tc>
          <w:tcPr>
            <w:tcW w:w="3888" w:type="dxa"/>
          </w:tcPr>
          <w:p w:rsidR="003D439E" w:rsidRPr="00A16D7B" w:rsidRDefault="003D439E" w:rsidP="005308AE">
            <w:pPr>
              <w:pStyle w:val="SEtab"/>
              <w:tabs>
                <w:tab w:val="left" w:leader="dot" w:pos="3960"/>
              </w:tabs>
            </w:pPr>
            <w:r w:rsidRPr="00A16D7B">
              <w:t>Marketing and administrative</w:t>
            </w:r>
          </w:p>
          <w:p w:rsidR="003D439E" w:rsidRPr="00A16D7B" w:rsidRDefault="003D439E" w:rsidP="00012052">
            <w:pPr>
              <w:pStyle w:val="SEtab"/>
              <w:tabs>
                <w:tab w:val="clear" w:pos="1282"/>
                <w:tab w:val="left" w:leader="dot" w:pos="3960"/>
              </w:tabs>
            </w:pPr>
            <w:r w:rsidRPr="00A16D7B">
              <w:t>costs (a)</w:t>
            </w:r>
            <w:r w:rsidRPr="00A16D7B">
              <w:tab/>
            </w:r>
          </w:p>
        </w:tc>
        <w:tc>
          <w:tcPr>
            <w:tcW w:w="1800" w:type="dxa"/>
          </w:tcPr>
          <w:p w:rsidR="003D439E" w:rsidRPr="00A16D7B" w:rsidRDefault="003D439E" w:rsidP="00012052">
            <w:pPr>
              <w:pStyle w:val="SEtabR"/>
              <w:rPr>
                <w:u w:val="single"/>
              </w:rPr>
            </w:pPr>
          </w:p>
          <w:p w:rsidR="003D439E" w:rsidRPr="00A16D7B" w:rsidRDefault="003D439E" w:rsidP="00012052">
            <w:pPr>
              <w:pStyle w:val="SEtabR"/>
            </w:pPr>
            <w:r>
              <w:rPr>
                <w:u w:val="single"/>
              </w:rPr>
              <w:t>2,525</w:t>
            </w:r>
            <w:r w:rsidRPr="00A16D7B">
              <w:rPr>
                <w:u w:val="single"/>
              </w:rPr>
              <w:t>,000</w:t>
            </w:r>
          </w:p>
        </w:tc>
        <w:tc>
          <w:tcPr>
            <w:tcW w:w="3780" w:type="dxa"/>
          </w:tcPr>
          <w:p w:rsidR="003D439E" w:rsidRPr="00A16D7B" w:rsidRDefault="003D439E" w:rsidP="005308AE">
            <w:pPr>
              <w:pStyle w:val="SEtab"/>
              <w:jc w:val="center"/>
            </w:pPr>
          </w:p>
          <w:p w:rsidR="003D439E" w:rsidRPr="00A16D7B" w:rsidRDefault="003D439E" w:rsidP="005308AE">
            <w:pPr>
              <w:pStyle w:val="SEtab"/>
              <w:jc w:val="center"/>
            </w:pPr>
            <w:r w:rsidRPr="00A16D7B">
              <w:t>(Gross margin – operating profit)</w:t>
            </w:r>
          </w:p>
        </w:tc>
      </w:tr>
      <w:tr w:rsidR="003D439E" w:rsidRPr="00A16D7B">
        <w:trPr>
          <w:trHeight w:val="621"/>
        </w:trPr>
        <w:tc>
          <w:tcPr>
            <w:tcW w:w="3888" w:type="dxa"/>
          </w:tcPr>
          <w:p w:rsidR="003D439E" w:rsidRPr="00A16D7B" w:rsidRDefault="003D439E" w:rsidP="005308AE">
            <w:pPr>
              <w:pStyle w:val="SEtab"/>
              <w:tabs>
                <w:tab w:val="left" w:leader="dot" w:pos="3960"/>
              </w:tabs>
            </w:pPr>
            <w:r w:rsidRPr="00A16D7B">
              <w:t>Operating profit</w:t>
            </w:r>
            <w:r w:rsidRPr="00A16D7B">
              <w:tab/>
            </w:r>
          </w:p>
        </w:tc>
        <w:tc>
          <w:tcPr>
            <w:tcW w:w="1800" w:type="dxa"/>
          </w:tcPr>
          <w:p w:rsidR="003D439E" w:rsidRPr="00A16D7B" w:rsidRDefault="003D439E" w:rsidP="00B37341">
            <w:pPr>
              <w:pStyle w:val="SEtabR"/>
              <w:rPr>
                <w:u w:val="double"/>
              </w:rPr>
            </w:pPr>
            <w:r w:rsidRPr="00A16D7B">
              <w:rPr>
                <w:u w:val="double"/>
              </w:rPr>
              <w:t>$</w:t>
            </w:r>
            <w:r>
              <w:rPr>
                <w:u w:val="double"/>
              </w:rPr>
              <w:t>1,525</w:t>
            </w:r>
            <w:r w:rsidRPr="00A16D7B">
              <w:rPr>
                <w:u w:val="double"/>
              </w:rPr>
              <w:t>,000</w:t>
            </w:r>
          </w:p>
        </w:tc>
        <w:tc>
          <w:tcPr>
            <w:tcW w:w="3780" w:type="dxa"/>
          </w:tcPr>
          <w:p w:rsidR="003D439E" w:rsidRPr="00A16D7B" w:rsidRDefault="003D439E" w:rsidP="005308AE">
            <w:pPr>
              <w:pStyle w:val="SEtab"/>
              <w:jc w:val="center"/>
            </w:pPr>
            <w:r w:rsidRPr="00A16D7B">
              <w:t>(Given)</w:t>
            </w:r>
          </w:p>
        </w:tc>
      </w:tr>
    </w:tbl>
    <w:p w:rsidR="003D439E" w:rsidRPr="00A16D7B" w:rsidRDefault="003D439E">
      <w:pPr>
        <w:pStyle w:val="SQnum-Ch2"/>
      </w:pPr>
      <w:r w:rsidRPr="00A16D7B">
        <w:t>(20 min.) Prepare Statements for a Service Company: Lead! Inc.</w:t>
      </w:r>
    </w:p>
    <w:p w:rsidR="003D439E" w:rsidRPr="00287F1B" w:rsidRDefault="003D439E" w:rsidP="00012052">
      <w:pPr>
        <w:pStyle w:val="SQprob"/>
      </w:pPr>
      <w:r w:rsidRPr="00287F1B">
        <w:t>You can solve this in the order shown below.</w:t>
      </w:r>
    </w:p>
    <w:p w:rsidR="003D439E" w:rsidRPr="00287F1B" w:rsidRDefault="003D439E" w:rsidP="00012052">
      <w:pPr>
        <w:pStyle w:val="SQprob"/>
      </w:pPr>
    </w:p>
    <w:tbl>
      <w:tblPr>
        <w:tblW w:w="0" w:type="auto"/>
        <w:tblInd w:w="10" w:type="dxa"/>
        <w:tblLayout w:type="fixed"/>
        <w:tblCellMar>
          <w:left w:w="0" w:type="dxa"/>
          <w:right w:w="0" w:type="dxa"/>
        </w:tblCellMar>
        <w:tblLook w:val="0000" w:firstRow="0" w:lastRow="0" w:firstColumn="0" w:lastColumn="0" w:noHBand="0" w:noVBand="0"/>
      </w:tblPr>
      <w:tblGrid>
        <w:gridCol w:w="4408"/>
        <w:gridCol w:w="1260"/>
        <w:gridCol w:w="270"/>
      </w:tblGrid>
      <w:tr w:rsidR="003D439E" w:rsidRPr="00A16D7B">
        <w:tc>
          <w:tcPr>
            <w:tcW w:w="5938" w:type="dxa"/>
            <w:gridSpan w:val="3"/>
          </w:tcPr>
          <w:p w:rsidR="003D439E" w:rsidRPr="00A16D7B" w:rsidRDefault="003D439E" w:rsidP="005308AE">
            <w:pPr>
              <w:pStyle w:val="SEtab"/>
              <w:jc w:val="center"/>
            </w:pPr>
            <w:r w:rsidRPr="00A16D7B">
              <w:t>Lead!, Inc.</w:t>
            </w:r>
            <w:r w:rsidRPr="00A16D7B">
              <w:br/>
              <w:t xml:space="preserve">Income Statement </w:t>
            </w:r>
            <w:r w:rsidRPr="00A16D7B">
              <w:br/>
              <w:t>For the Month Ended April 30</w:t>
            </w:r>
          </w:p>
        </w:tc>
      </w:tr>
      <w:tr w:rsidR="003D439E" w:rsidRPr="00A16D7B">
        <w:tc>
          <w:tcPr>
            <w:tcW w:w="4408" w:type="dxa"/>
          </w:tcPr>
          <w:p w:rsidR="003D439E" w:rsidRPr="00A16D7B" w:rsidRDefault="003D439E" w:rsidP="00747BEC">
            <w:pPr>
              <w:pStyle w:val="SEtab"/>
              <w:tabs>
                <w:tab w:val="clear" w:pos="1282"/>
                <w:tab w:val="left" w:leader="dot" w:pos="7558"/>
              </w:tabs>
            </w:pPr>
            <w:r>
              <w:t>Sales r</w:t>
            </w:r>
            <w:r w:rsidRPr="00A16D7B">
              <w:t>evenue</w:t>
            </w:r>
            <w:r w:rsidRPr="00A16D7B">
              <w:tab/>
            </w:r>
          </w:p>
        </w:tc>
        <w:tc>
          <w:tcPr>
            <w:tcW w:w="1260" w:type="dxa"/>
          </w:tcPr>
          <w:p w:rsidR="003D439E" w:rsidRPr="00A16D7B" w:rsidRDefault="003D439E" w:rsidP="005308AE">
            <w:pPr>
              <w:pStyle w:val="SEtabR"/>
            </w:pPr>
            <w:r w:rsidRPr="00A16D7B">
              <w:t>$</w:t>
            </w:r>
            <w:r>
              <w:t>6</w:t>
            </w:r>
            <w:r w:rsidRPr="00A16D7B">
              <w:t>00,000</w:t>
            </w:r>
          </w:p>
        </w:tc>
        <w:tc>
          <w:tcPr>
            <w:tcW w:w="270" w:type="dxa"/>
          </w:tcPr>
          <w:p w:rsidR="003D439E" w:rsidRPr="004E0EC3" w:rsidRDefault="003D439E" w:rsidP="00012052">
            <w:pPr>
              <w:pStyle w:val="SEtabR"/>
              <w:jc w:val="left"/>
              <w:rPr>
                <w:sz w:val="32"/>
                <w:vertAlign w:val="superscript"/>
              </w:rPr>
            </w:pPr>
            <w:r w:rsidRPr="004E0EC3">
              <w:rPr>
                <w:sz w:val="32"/>
                <w:vertAlign w:val="superscript"/>
              </w:rPr>
              <w:t>a</w:t>
            </w:r>
          </w:p>
        </w:tc>
      </w:tr>
      <w:tr w:rsidR="003D439E" w:rsidRPr="00A16D7B">
        <w:tc>
          <w:tcPr>
            <w:tcW w:w="4408" w:type="dxa"/>
          </w:tcPr>
          <w:p w:rsidR="003D439E" w:rsidRPr="00A16D7B" w:rsidRDefault="003D439E" w:rsidP="005308AE">
            <w:pPr>
              <w:pStyle w:val="SEtab"/>
              <w:tabs>
                <w:tab w:val="left" w:leader="dot" w:pos="7558"/>
              </w:tabs>
            </w:pPr>
            <w:r w:rsidRPr="00A16D7B">
              <w:t>Cost of services sold</w:t>
            </w:r>
            <w:r w:rsidRPr="00A16D7B">
              <w:tab/>
            </w:r>
          </w:p>
        </w:tc>
        <w:tc>
          <w:tcPr>
            <w:tcW w:w="1260" w:type="dxa"/>
          </w:tcPr>
          <w:p w:rsidR="003D439E" w:rsidRPr="00A16D7B" w:rsidRDefault="003D439E" w:rsidP="00012052">
            <w:pPr>
              <w:pStyle w:val="SEtabR"/>
              <w:rPr>
                <w:u w:val="single"/>
              </w:rPr>
            </w:pPr>
            <w:r>
              <w:rPr>
                <w:u w:val="single"/>
              </w:rPr>
              <w:t>384</w:t>
            </w:r>
            <w:r w:rsidRPr="00A16D7B">
              <w:rPr>
                <w:u w:val="single"/>
              </w:rPr>
              <w:t>,000</w:t>
            </w:r>
          </w:p>
        </w:tc>
        <w:tc>
          <w:tcPr>
            <w:tcW w:w="270" w:type="dxa"/>
          </w:tcPr>
          <w:p w:rsidR="003D439E" w:rsidRPr="004E0EC3" w:rsidRDefault="003D439E" w:rsidP="00012052">
            <w:pPr>
              <w:pStyle w:val="SEtabR"/>
              <w:jc w:val="left"/>
              <w:rPr>
                <w:sz w:val="32"/>
                <w:vertAlign w:val="superscript"/>
              </w:rPr>
            </w:pPr>
            <w:r w:rsidRPr="004E0EC3">
              <w:rPr>
                <w:sz w:val="32"/>
                <w:vertAlign w:val="superscript"/>
              </w:rPr>
              <w:t>c</w:t>
            </w:r>
          </w:p>
        </w:tc>
      </w:tr>
      <w:tr w:rsidR="003D439E" w:rsidRPr="00A16D7B">
        <w:trPr>
          <w:trHeight w:val="432"/>
        </w:trPr>
        <w:tc>
          <w:tcPr>
            <w:tcW w:w="4408" w:type="dxa"/>
          </w:tcPr>
          <w:p w:rsidR="003D439E" w:rsidRPr="00A16D7B" w:rsidRDefault="003D439E" w:rsidP="005308AE">
            <w:pPr>
              <w:pStyle w:val="SEtab"/>
              <w:tabs>
                <w:tab w:val="left" w:leader="dot" w:pos="7558"/>
              </w:tabs>
            </w:pPr>
            <w:r w:rsidRPr="00A16D7B">
              <w:t xml:space="preserve">Gross margin </w:t>
            </w:r>
            <w:r w:rsidRPr="00A16D7B">
              <w:tab/>
            </w:r>
            <w:r w:rsidRPr="00A16D7B">
              <w:tab/>
            </w:r>
          </w:p>
        </w:tc>
        <w:tc>
          <w:tcPr>
            <w:tcW w:w="1260" w:type="dxa"/>
          </w:tcPr>
          <w:p w:rsidR="003D439E" w:rsidRPr="00A16D7B" w:rsidRDefault="003D439E" w:rsidP="00D7178D">
            <w:pPr>
              <w:pStyle w:val="SEtabR"/>
            </w:pPr>
            <w:r w:rsidRPr="00A16D7B">
              <w:t>$</w:t>
            </w:r>
            <w:r>
              <w:t>216</w:t>
            </w:r>
            <w:r w:rsidRPr="00A16D7B">
              <w:t>,000</w:t>
            </w:r>
          </w:p>
        </w:tc>
        <w:tc>
          <w:tcPr>
            <w:tcW w:w="270" w:type="dxa"/>
          </w:tcPr>
          <w:p w:rsidR="003D439E" w:rsidRPr="004E0EC3" w:rsidRDefault="003D439E" w:rsidP="00012052">
            <w:pPr>
              <w:pStyle w:val="SEtabR"/>
              <w:spacing w:before="80"/>
              <w:jc w:val="left"/>
              <w:rPr>
                <w:sz w:val="32"/>
                <w:vertAlign w:val="superscript"/>
              </w:rPr>
            </w:pPr>
            <w:r w:rsidRPr="004E0EC3">
              <w:rPr>
                <w:sz w:val="32"/>
                <w:vertAlign w:val="superscript"/>
              </w:rPr>
              <w:t>d</w:t>
            </w:r>
          </w:p>
        </w:tc>
      </w:tr>
      <w:tr w:rsidR="003D439E" w:rsidRPr="00A16D7B">
        <w:tc>
          <w:tcPr>
            <w:tcW w:w="4408" w:type="dxa"/>
          </w:tcPr>
          <w:p w:rsidR="003D439E" w:rsidRPr="00A16D7B" w:rsidRDefault="003D439E" w:rsidP="00012052">
            <w:pPr>
              <w:pStyle w:val="SEtab"/>
              <w:tabs>
                <w:tab w:val="clear" w:pos="1282"/>
                <w:tab w:val="left" w:leader="dot" w:pos="7558"/>
              </w:tabs>
              <w:spacing w:before="0"/>
            </w:pPr>
            <w:r w:rsidRPr="00A16D7B">
              <w:t>Marketing and administrative costs</w:t>
            </w:r>
            <w:r w:rsidRPr="00A16D7B">
              <w:tab/>
            </w:r>
            <w:r w:rsidRPr="00A16D7B">
              <w:tab/>
            </w:r>
          </w:p>
        </w:tc>
        <w:tc>
          <w:tcPr>
            <w:tcW w:w="1260" w:type="dxa"/>
          </w:tcPr>
          <w:p w:rsidR="003D439E" w:rsidRPr="00A16D7B" w:rsidRDefault="003D439E" w:rsidP="00012052">
            <w:pPr>
              <w:pStyle w:val="SEtabR"/>
              <w:spacing w:before="0"/>
              <w:rPr>
                <w:u w:val="single"/>
              </w:rPr>
            </w:pPr>
            <w:r>
              <w:rPr>
                <w:u w:val="single"/>
              </w:rPr>
              <w:t>96</w:t>
            </w:r>
            <w:r w:rsidRPr="00A16D7B">
              <w:rPr>
                <w:u w:val="single"/>
              </w:rPr>
              <w:t>,000</w:t>
            </w:r>
          </w:p>
        </w:tc>
        <w:tc>
          <w:tcPr>
            <w:tcW w:w="270" w:type="dxa"/>
          </w:tcPr>
          <w:p w:rsidR="003D439E" w:rsidRPr="004E0EC3" w:rsidRDefault="003D439E" w:rsidP="00012052">
            <w:pPr>
              <w:pStyle w:val="SEtabR"/>
              <w:jc w:val="left"/>
              <w:rPr>
                <w:sz w:val="32"/>
                <w:vertAlign w:val="superscript"/>
              </w:rPr>
            </w:pPr>
            <w:r w:rsidRPr="004E0EC3">
              <w:rPr>
                <w:sz w:val="32"/>
                <w:vertAlign w:val="superscript"/>
              </w:rPr>
              <w:t>e</w:t>
            </w:r>
          </w:p>
        </w:tc>
      </w:tr>
      <w:tr w:rsidR="003D439E" w:rsidRPr="00A16D7B">
        <w:trPr>
          <w:trHeight w:val="738"/>
        </w:trPr>
        <w:tc>
          <w:tcPr>
            <w:tcW w:w="4408" w:type="dxa"/>
          </w:tcPr>
          <w:p w:rsidR="003D439E" w:rsidRPr="00A16D7B" w:rsidRDefault="003D439E" w:rsidP="005308AE">
            <w:pPr>
              <w:pStyle w:val="SEtab"/>
              <w:tabs>
                <w:tab w:val="left" w:leader="dot" w:pos="7558"/>
              </w:tabs>
            </w:pPr>
            <w:r w:rsidRPr="00A16D7B">
              <w:t>Operating profit ($</w:t>
            </w:r>
            <w:r>
              <w:t>6</w:t>
            </w:r>
            <w:r w:rsidRPr="00A16D7B">
              <w:t>00,000 x 20%)</w:t>
            </w:r>
            <w:r w:rsidRPr="00A16D7B">
              <w:tab/>
            </w:r>
            <w:r w:rsidRPr="00A16D7B">
              <w:tab/>
            </w:r>
          </w:p>
        </w:tc>
        <w:tc>
          <w:tcPr>
            <w:tcW w:w="1260" w:type="dxa"/>
          </w:tcPr>
          <w:p w:rsidR="003D439E" w:rsidRPr="00A16D7B" w:rsidRDefault="003D439E" w:rsidP="005308AE">
            <w:pPr>
              <w:pStyle w:val="SEtabR"/>
              <w:rPr>
                <w:u w:val="double"/>
              </w:rPr>
            </w:pPr>
            <w:r w:rsidRPr="00A16D7B">
              <w:rPr>
                <w:u w:val="double"/>
              </w:rPr>
              <w:t>$</w:t>
            </w:r>
            <w:r>
              <w:rPr>
                <w:u w:val="double"/>
              </w:rPr>
              <w:t>12</w:t>
            </w:r>
            <w:r w:rsidRPr="00A16D7B">
              <w:rPr>
                <w:u w:val="double"/>
              </w:rPr>
              <w:t>0,000</w:t>
            </w:r>
          </w:p>
        </w:tc>
        <w:tc>
          <w:tcPr>
            <w:tcW w:w="270" w:type="dxa"/>
          </w:tcPr>
          <w:p w:rsidR="003D439E" w:rsidRPr="004E0EC3" w:rsidRDefault="003D439E" w:rsidP="00012052">
            <w:pPr>
              <w:pStyle w:val="SEtabR"/>
              <w:spacing w:before="80"/>
              <w:jc w:val="left"/>
              <w:rPr>
                <w:sz w:val="32"/>
                <w:vertAlign w:val="superscript"/>
              </w:rPr>
            </w:pPr>
            <w:r w:rsidRPr="004E0EC3">
              <w:rPr>
                <w:sz w:val="32"/>
                <w:vertAlign w:val="superscript"/>
              </w:rPr>
              <w:t>b</w:t>
            </w:r>
          </w:p>
        </w:tc>
      </w:tr>
    </w:tbl>
    <w:p w:rsidR="003D439E" w:rsidRPr="00287F1B" w:rsidRDefault="003D439E" w:rsidP="00012052">
      <w:pPr>
        <w:pStyle w:val="SQprob"/>
      </w:pPr>
      <w:r w:rsidRPr="00287F1B">
        <w:t>a. Given</w:t>
      </w:r>
    </w:p>
    <w:p w:rsidR="003D439E" w:rsidRPr="00287F1B" w:rsidRDefault="003D439E" w:rsidP="00012052">
      <w:pPr>
        <w:pStyle w:val="SQprob"/>
      </w:pPr>
      <w:r w:rsidRPr="00287F1B">
        <w:t>b. $</w:t>
      </w:r>
      <w:r>
        <w:t>12</w:t>
      </w:r>
      <w:r w:rsidRPr="00287F1B">
        <w:t>0,000 = 20% x $</w:t>
      </w:r>
      <w:r>
        <w:t>6</w:t>
      </w:r>
      <w:r w:rsidRPr="00287F1B">
        <w:t>00,000.</w:t>
      </w:r>
    </w:p>
    <w:p w:rsidR="003D439E" w:rsidRPr="00287F1B" w:rsidRDefault="003D439E" w:rsidP="00012052">
      <w:pPr>
        <w:pStyle w:val="SQprob"/>
      </w:pPr>
      <w:r w:rsidRPr="00287F1B">
        <w:t>c. To find the cost of services sold plus marketing and administrative costs, start with the operating profit (b). Then cost of services plus marketing and administrative costs is $</w:t>
      </w:r>
      <w:r>
        <w:t>48</w:t>
      </w:r>
      <w:r w:rsidRPr="00287F1B">
        <w:t>0,000 (= $</w:t>
      </w:r>
      <w:r>
        <w:t>6</w:t>
      </w:r>
      <w:r w:rsidRPr="00287F1B">
        <w:t xml:space="preserve">00,000 </w:t>
      </w:r>
      <w:r w:rsidRPr="00287F1B">
        <w:rPr>
          <w:rFonts w:ascii="Times New Roman" w:hAnsi="Times New Roman"/>
        </w:rPr>
        <w:t>–</w:t>
      </w:r>
      <w:r w:rsidRPr="00287F1B">
        <w:t xml:space="preserve"> $</w:t>
      </w:r>
      <w:r>
        <w:t>12</w:t>
      </w:r>
      <w:r w:rsidRPr="00287F1B">
        <w:t xml:space="preserve">0,000). But, marketing and administrative costs equal 25% of cost of services sold, so, </w:t>
      </w:r>
    </w:p>
    <w:p w:rsidR="003D439E" w:rsidRDefault="003D439E" w:rsidP="00012052">
      <w:pPr>
        <w:pStyle w:val="SQprob"/>
      </w:pPr>
      <w:r>
        <w:t>Cost of services sold + marketing and administrative costs = $480,000 and</w:t>
      </w:r>
    </w:p>
    <w:p w:rsidR="003D439E" w:rsidRDefault="003D439E" w:rsidP="00012052">
      <w:pPr>
        <w:pStyle w:val="SQprob"/>
      </w:pPr>
      <w:r>
        <w:t>Marketing and adminstrative costs = .25 x Cost of services sold.</w:t>
      </w:r>
    </w:p>
    <w:p w:rsidR="003D439E" w:rsidRDefault="003D439E" w:rsidP="00012052">
      <w:pPr>
        <w:pStyle w:val="SQprob"/>
      </w:pPr>
      <w:r>
        <w:t>Combining these equations yields,</w:t>
      </w:r>
    </w:p>
    <w:p w:rsidR="003D439E" w:rsidRPr="00287F1B" w:rsidRDefault="003D439E" w:rsidP="00012052">
      <w:pPr>
        <w:pStyle w:val="SQprob"/>
      </w:pPr>
      <w:r w:rsidRPr="00287F1B">
        <w:t>1.25 x Cost of services sold = $</w:t>
      </w:r>
      <w:r>
        <w:t>48</w:t>
      </w:r>
      <w:r w:rsidRPr="00287F1B">
        <w:t>0,000</w:t>
      </w:r>
    </w:p>
    <w:p w:rsidR="003D439E" w:rsidRPr="00287F1B" w:rsidRDefault="003D439E" w:rsidP="00012052">
      <w:pPr>
        <w:pStyle w:val="SQprob"/>
      </w:pPr>
      <w:r w:rsidRPr="00287F1B">
        <w:t>or cost of services sold = $</w:t>
      </w:r>
      <w:r>
        <w:t>384</w:t>
      </w:r>
      <w:r w:rsidRPr="00287F1B">
        <w:t>,000</w:t>
      </w:r>
      <w:r>
        <w:t xml:space="preserve"> (= $480,000 ÷ 1.25)</w:t>
      </w:r>
      <w:r w:rsidRPr="00287F1B">
        <w:t>.</w:t>
      </w:r>
    </w:p>
    <w:p w:rsidR="003D439E" w:rsidRPr="00287F1B" w:rsidRDefault="003D439E" w:rsidP="00012052">
      <w:pPr>
        <w:pStyle w:val="SQprob"/>
      </w:pPr>
      <w:r w:rsidRPr="00287F1B">
        <w:t>d. $</w:t>
      </w:r>
      <w:r>
        <w:t>216</w:t>
      </w:r>
      <w:r w:rsidRPr="00287F1B">
        <w:t>,000 = $</w:t>
      </w:r>
      <w:r>
        <w:t>6</w:t>
      </w:r>
      <w:r w:rsidRPr="00287F1B">
        <w:t xml:space="preserve">00,000 </w:t>
      </w:r>
      <w:r w:rsidRPr="00287F1B">
        <w:rPr>
          <w:rFonts w:ascii="Times New Roman" w:hAnsi="Times New Roman"/>
        </w:rPr>
        <w:t>–</w:t>
      </w:r>
      <w:r w:rsidRPr="00287F1B">
        <w:t xml:space="preserve"> $</w:t>
      </w:r>
      <w:r>
        <w:t>384</w:t>
      </w:r>
      <w:r w:rsidRPr="00287F1B">
        <w:t>,000.</w:t>
      </w:r>
    </w:p>
    <w:p w:rsidR="003D439E" w:rsidRPr="00287F1B" w:rsidRDefault="003D439E" w:rsidP="00012052">
      <w:pPr>
        <w:pStyle w:val="SQprob"/>
      </w:pPr>
      <w:r w:rsidRPr="00287F1B">
        <w:t>e. $</w:t>
      </w:r>
      <w:r>
        <w:t>96</w:t>
      </w:r>
      <w:r w:rsidRPr="00287F1B">
        <w:t>,000 = 25% x $</w:t>
      </w:r>
      <w:r>
        <w:t>384</w:t>
      </w:r>
      <w:r w:rsidRPr="00287F1B">
        <w:t>,000.</w:t>
      </w:r>
    </w:p>
    <w:p w:rsidR="003D439E" w:rsidRPr="00A16D7B" w:rsidRDefault="003D439E" w:rsidP="00012052">
      <w:pPr>
        <w:pStyle w:val="SQnum-Ch2"/>
      </w:pPr>
      <w:r w:rsidRPr="00A16D7B">
        <w:br w:type="page"/>
      </w:r>
      <w:r w:rsidRPr="00A16D7B">
        <w:lastRenderedPageBreak/>
        <w:t>(30 min.)</w:t>
      </w:r>
      <w:r w:rsidRPr="00A16D7B">
        <w:t> </w:t>
      </w:r>
      <w:r w:rsidRPr="00A16D7B">
        <w:t xml:space="preserve">Prepare Statements for a Manufacturing Company: </w:t>
      </w:r>
      <w:r>
        <w:t>Todd</w:t>
      </w:r>
      <w:r w:rsidRPr="00A16D7B">
        <w:t xml:space="preserve"> Machining Company</w:t>
      </w:r>
      <w:r>
        <w:t>.</w:t>
      </w:r>
    </w:p>
    <w:p w:rsidR="003D439E" w:rsidRPr="00287F1B" w:rsidRDefault="003D439E" w:rsidP="00012052">
      <w:pPr>
        <w:pStyle w:val="SQprob"/>
      </w:pPr>
    </w:p>
    <w:p w:rsidR="003D439E" w:rsidRPr="00A16D7B" w:rsidRDefault="003D439E"/>
    <w:tbl>
      <w:tblPr>
        <w:tblW w:w="9812" w:type="dxa"/>
        <w:tblInd w:w="10" w:type="dxa"/>
        <w:tblLayout w:type="fixed"/>
        <w:tblCellMar>
          <w:left w:w="0" w:type="dxa"/>
          <w:right w:w="0" w:type="dxa"/>
        </w:tblCellMar>
        <w:tblLook w:val="0000" w:firstRow="0" w:lastRow="0" w:firstColumn="0" w:lastColumn="0" w:noHBand="0" w:noVBand="0"/>
      </w:tblPr>
      <w:tblGrid>
        <w:gridCol w:w="4408"/>
        <w:gridCol w:w="1260"/>
        <w:gridCol w:w="270"/>
        <w:gridCol w:w="1252"/>
        <w:gridCol w:w="712"/>
        <w:gridCol w:w="1522"/>
        <w:gridCol w:w="388"/>
      </w:tblGrid>
      <w:tr w:rsidR="003D439E" w:rsidRPr="00A16D7B" w:rsidTr="00306E6D">
        <w:tc>
          <w:tcPr>
            <w:tcW w:w="9812" w:type="dxa"/>
            <w:gridSpan w:val="7"/>
          </w:tcPr>
          <w:p w:rsidR="003D439E" w:rsidRPr="00A16D7B" w:rsidRDefault="003D439E" w:rsidP="005308AE">
            <w:pPr>
              <w:pStyle w:val="SEtab"/>
              <w:jc w:val="center"/>
            </w:pPr>
            <w:r>
              <w:t>Todd</w:t>
            </w:r>
            <w:r w:rsidRPr="00A16D7B">
              <w:t xml:space="preserve"> Machining Company</w:t>
            </w:r>
            <w:r w:rsidRPr="00A16D7B">
              <w:br/>
              <w:t>Cost of Goods Sold Statement</w:t>
            </w:r>
            <w:r w:rsidRPr="00A16D7B">
              <w:br/>
              <w:t>For the Year Ended December 31</w:t>
            </w:r>
          </w:p>
        </w:tc>
      </w:tr>
      <w:tr w:rsidR="003D439E" w:rsidRPr="00A16D7B" w:rsidTr="00306E6D">
        <w:tc>
          <w:tcPr>
            <w:tcW w:w="4408" w:type="dxa"/>
          </w:tcPr>
          <w:p w:rsidR="003D439E" w:rsidRPr="00A16D7B" w:rsidRDefault="003D439E" w:rsidP="00E262E4">
            <w:pPr>
              <w:pStyle w:val="SEtab"/>
              <w:tabs>
                <w:tab w:val="left" w:leader="dot" w:pos="4228"/>
              </w:tabs>
            </w:pPr>
            <w:r w:rsidRPr="00A16D7B">
              <w:t>Beginning work</w:t>
            </w:r>
            <w:r>
              <w:t>-</w:t>
            </w:r>
            <w:r w:rsidRPr="00A16D7B">
              <w:t>in</w:t>
            </w:r>
            <w:r>
              <w:t>-</w:t>
            </w:r>
            <w:r w:rsidRPr="00A16D7B">
              <w:t>process inventory</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306E6D">
            <w:pPr>
              <w:pStyle w:val="SEtabR"/>
            </w:pPr>
            <w:r w:rsidRPr="00A16D7B">
              <w:t xml:space="preserve">$    </w:t>
            </w:r>
            <w:r w:rsidRPr="00A16D7B">
              <w:rPr>
                <w:rFonts w:ascii="Lucida Grande" w:hAnsi="Lucida Grande"/>
              </w:rPr>
              <w:t> </w:t>
            </w:r>
            <w:r>
              <w:t>116</w:t>
            </w:r>
            <w:r w:rsidRPr="00A16D7B">
              <w:t>,000</w:t>
            </w:r>
            <w:r w:rsidRPr="00A16D7B">
              <w:rPr>
                <w:rFonts w:ascii="Lucida Grande" w:hAnsi="Lucida Grande"/>
              </w:rPr>
              <w:t> </w:t>
            </w:r>
          </w:p>
        </w:tc>
        <w:tc>
          <w:tcPr>
            <w:tcW w:w="388" w:type="dxa"/>
          </w:tcPr>
          <w:p w:rsidR="003D439E" w:rsidRPr="00A16D7B" w:rsidRDefault="003D439E" w:rsidP="00012052">
            <w:pPr>
              <w:pStyle w:val="SEtabR"/>
            </w:pPr>
          </w:p>
        </w:tc>
      </w:tr>
      <w:tr w:rsidR="003D439E" w:rsidRPr="00A16D7B" w:rsidTr="00306E6D">
        <w:tc>
          <w:tcPr>
            <w:tcW w:w="4408" w:type="dxa"/>
          </w:tcPr>
          <w:p w:rsidR="003D439E" w:rsidRPr="00A16D7B" w:rsidRDefault="003D439E" w:rsidP="005308AE">
            <w:pPr>
              <w:pStyle w:val="SEtab"/>
              <w:tabs>
                <w:tab w:val="left" w:leader="dot" w:pos="4228"/>
              </w:tabs>
            </w:pPr>
            <w:r w:rsidRPr="00A16D7B">
              <w:t>Manufacturing costs:</w:t>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012052">
            <w:pPr>
              <w:pStyle w:val="SEtabR"/>
            </w:pPr>
          </w:p>
        </w:tc>
        <w:tc>
          <w:tcPr>
            <w:tcW w:w="388" w:type="dxa"/>
          </w:tcPr>
          <w:p w:rsidR="003D439E" w:rsidRPr="00A16D7B" w:rsidRDefault="003D439E" w:rsidP="00012052">
            <w:pPr>
              <w:pStyle w:val="SEtabR"/>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t>Direct materials:</w:t>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012052">
            <w:pPr>
              <w:pStyle w:val="SEtabR"/>
            </w:pPr>
          </w:p>
        </w:tc>
        <w:tc>
          <w:tcPr>
            <w:tcW w:w="388" w:type="dxa"/>
          </w:tcPr>
          <w:p w:rsidR="003D439E" w:rsidRPr="00A16D7B" w:rsidRDefault="003D439E" w:rsidP="00012052">
            <w:pPr>
              <w:pStyle w:val="SEtabR"/>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t>Beginning inventory</w:t>
            </w:r>
            <w:r w:rsidRPr="00A16D7B">
              <w:tab/>
            </w:r>
          </w:p>
        </w:tc>
        <w:tc>
          <w:tcPr>
            <w:tcW w:w="1260" w:type="dxa"/>
          </w:tcPr>
          <w:p w:rsidR="003D439E" w:rsidRPr="00A16D7B" w:rsidRDefault="003D439E" w:rsidP="00306E6D">
            <w:pPr>
              <w:pStyle w:val="SEtabR"/>
            </w:pPr>
            <w:r w:rsidRPr="00A16D7B">
              <w:t>$</w:t>
            </w:r>
            <w:r w:rsidRPr="00A16D7B">
              <w:rPr>
                <w:rFonts w:ascii="Lucida Grande" w:hAnsi="Lucida Grande"/>
              </w:rPr>
              <w:t> </w:t>
            </w:r>
            <w:r>
              <w:t>96</w:t>
            </w:r>
            <w:r w:rsidRPr="00A16D7B">
              <w:t>,000</w:t>
            </w: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012052">
            <w:pPr>
              <w:pStyle w:val="SEtabR"/>
            </w:pPr>
          </w:p>
        </w:tc>
        <w:tc>
          <w:tcPr>
            <w:tcW w:w="388" w:type="dxa"/>
          </w:tcPr>
          <w:p w:rsidR="003D439E" w:rsidRPr="00A16D7B" w:rsidRDefault="003D439E" w:rsidP="00012052">
            <w:pPr>
              <w:pStyle w:val="SEtabR"/>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t>Purchases</w:t>
            </w:r>
            <w:r w:rsidRPr="00A16D7B">
              <w:tab/>
            </w:r>
          </w:p>
        </w:tc>
        <w:tc>
          <w:tcPr>
            <w:tcW w:w="1260" w:type="dxa"/>
          </w:tcPr>
          <w:p w:rsidR="003D439E" w:rsidRPr="00A16D7B" w:rsidRDefault="003D439E" w:rsidP="00012052">
            <w:pPr>
              <w:pStyle w:val="SEtabR"/>
              <w:rPr>
                <w:u w:val="single"/>
              </w:rPr>
            </w:pPr>
            <w:r>
              <w:rPr>
                <w:u w:val="single"/>
              </w:rPr>
              <w:t>598</w:t>
            </w:r>
            <w:r w:rsidRPr="00A16D7B">
              <w:rPr>
                <w:u w:val="single"/>
              </w:rPr>
              <w:t>,000</w:t>
            </w:r>
          </w:p>
        </w:tc>
        <w:tc>
          <w:tcPr>
            <w:tcW w:w="270" w:type="dxa"/>
          </w:tcPr>
          <w:p w:rsidR="003D439E" w:rsidRPr="00A16D7B" w:rsidRDefault="003D439E" w:rsidP="00012052">
            <w:pPr>
              <w:pStyle w:val="SEtabR"/>
              <w:rPr>
                <w:rStyle w:val="Superior"/>
              </w:rP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012052">
            <w:pPr>
              <w:pStyle w:val="SEtabR"/>
            </w:pPr>
          </w:p>
        </w:tc>
        <w:tc>
          <w:tcPr>
            <w:tcW w:w="388" w:type="dxa"/>
          </w:tcPr>
          <w:p w:rsidR="003D439E" w:rsidRPr="00A16D7B" w:rsidRDefault="003D439E" w:rsidP="00012052">
            <w:pPr>
              <w:pStyle w:val="SEtabR"/>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Materials available</w:t>
            </w:r>
            <w:r w:rsidRPr="00A16D7B">
              <w:tab/>
            </w:r>
          </w:p>
        </w:tc>
        <w:tc>
          <w:tcPr>
            <w:tcW w:w="1260" w:type="dxa"/>
          </w:tcPr>
          <w:p w:rsidR="003D439E" w:rsidRPr="00A16D7B" w:rsidRDefault="003D439E" w:rsidP="00012052">
            <w:pPr>
              <w:pStyle w:val="SEtabR"/>
            </w:pPr>
            <w:r>
              <w:t xml:space="preserve"> $694</w:t>
            </w:r>
            <w:r w:rsidRPr="00A16D7B">
              <w:t>,000</w:t>
            </w: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012052">
            <w:pPr>
              <w:pStyle w:val="SEtabR"/>
            </w:pPr>
          </w:p>
        </w:tc>
        <w:tc>
          <w:tcPr>
            <w:tcW w:w="388" w:type="dxa"/>
          </w:tcPr>
          <w:p w:rsidR="003D439E" w:rsidRPr="00A16D7B" w:rsidRDefault="003D439E" w:rsidP="00012052">
            <w:pPr>
              <w:pStyle w:val="SEtabR"/>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t>Less ending inventory</w:t>
            </w:r>
            <w:r w:rsidRPr="00A16D7B">
              <w:tab/>
            </w:r>
          </w:p>
        </w:tc>
        <w:tc>
          <w:tcPr>
            <w:tcW w:w="1260" w:type="dxa"/>
          </w:tcPr>
          <w:p w:rsidR="003D439E" w:rsidRPr="00A16D7B" w:rsidRDefault="003D439E" w:rsidP="00012052">
            <w:pPr>
              <w:pStyle w:val="SEtabR"/>
              <w:rPr>
                <w:u w:val="single"/>
              </w:rPr>
            </w:pPr>
            <w:r>
              <w:rPr>
                <w:u w:val="single"/>
              </w:rPr>
              <w:t>118</w:t>
            </w:r>
            <w:r w:rsidRPr="00A16D7B">
              <w:rPr>
                <w:u w:val="single"/>
              </w:rPr>
              <w:t>,000</w:t>
            </w: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012052">
            <w:pPr>
              <w:pStyle w:val="SEtabR"/>
            </w:pPr>
          </w:p>
        </w:tc>
        <w:tc>
          <w:tcPr>
            <w:tcW w:w="388" w:type="dxa"/>
          </w:tcPr>
          <w:p w:rsidR="003D439E" w:rsidRPr="00A16D7B" w:rsidRDefault="003D439E" w:rsidP="00012052">
            <w:pPr>
              <w:pStyle w:val="SEtabR"/>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Direct materials used</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306E6D">
            <w:pPr>
              <w:pStyle w:val="SEtabR"/>
            </w:pPr>
            <w:r w:rsidRPr="00A16D7B">
              <w:t>$</w:t>
            </w:r>
            <w:r>
              <w:t>576</w:t>
            </w:r>
            <w:r w:rsidRPr="00A16D7B">
              <w:t>,000</w:t>
            </w:r>
          </w:p>
        </w:tc>
        <w:tc>
          <w:tcPr>
            <w:tcW w:w="712" w:type="dxa"/>
          </w:tcPr>
          <w:p w:rsidR="003D439E" w:rsidRPr="00A16D7B" w:rsidRDefault="003D439E" w:rsidP="005308AE">
            <w:pPr>
              <w:pStyle w:val="SEtab"/>
            </w:pPr>
            <w:r w:rsidRPr="00A16D7B">
              <w:t>(a)*</w:t>
            </w:r>
          </w:p>
        </w:tc>
        <w:tc>
          <w:tcPr>
            <w:tcW w:w="1522" w:type="dxa"/>
          </w:tcPr>
          <w:p w:rsidR="003D439E" w:rsidRPr="00A16D7B" w:rsidRDefault="003D439E" w:rsidP="00012052">
            <w:pPr>
              <w:pStyle w:val="SEtabR"/>
            </w:pPr>
          </w:p>
        </w:tc>
        <w:tc>
          <w:tcPr>
            <w:tcW w:w="388" w:type="dxa"/>
          </w:tcPr>
          <w:p w:rsidR="003D439E" w:rsidRPr="00A16D7B" w:rsidRDefault="003D439E" w:rsidP="00012052">
            <w:pPr>
              <w:pStyle w:val="SEtabR"/>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t>Other manufacturing costs</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C43FC0">
            <w:pPr>
              <w:pStyle w:val="SEtabR"/>
              <w:tabs>
                <w:tab w:val="clear" w:pos="1282"/>
                <w:tab w:val="left" w:pos="1072"/>
              </w:tabs>
              <w:ind w:right="90"/>
              <w:rPr>
                <w:u w:val="single"/>
              </w:rPr>
            </w:pPr>
            <w:r w:rsidRPr="00A16D7B">
              <w:rPr>
                <w:u w:val="single"/>
              </w:rPr>
              <w:t xml:space="preserve"> </w:t>
            </w:r>
            <w:r>
              <w:rPr>
                <w:u w:val="single"/>
              </w:rPr>
              <w:t>1,584,800</w:t>
            </w:r>
          </w:p>
        </w:tc>
        <w:tc>
          <w:tcPr>
            <w:tcW w:w="712" w:type="dxa"/>
          </w:tcPr>
          <w:p w:rsidR="003D439E" w:rsidRPr="00A16D7B" w:rsidRDefault="003D439E" w:rsidP="005308AE">
            <w:pPr>
              <w:pStyle w:val="SEtab"/>
            </w:pPr>
            <w:r w:rsidRPr="00A16D7B">
              <w:t>**</w:t>
            </w:r>
          </w:p>
        </w:tc>
        <w:tc>
          <w:tcPr>
            <w:tcW w:w="1522" w:type="dxa"/>
          </w:tcPr>
          <w:p w:rsidR="003D439E" w:rsidRPr="00A16D7B" w:rsidRDefault="003D439E" w:rsidP="00012052">
            <w:pPr>
              <w:pStyle w:val="SEtabR"/>
            </w:pPr>
          </w:p>
        </w:tc>
        <w:tc>
          <w:tcPr>
            <w:tcW w:w="388" w:type="dxa"/>
          </w:tcPr>
          <w:p w:rsidR="003D439E" w:rsidRPr="00A16D7B" w:rsidRDefault="003D439E" w:rsidP="00012052">
            <w:pPr>
              <w:pStyle w:val="SEtabR"/>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Total manufacturing costs</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C43FC0">
            <w:pPr>
              <w:pStyle w:val="SEtabR"/>
            </w:pPr>
            <w:r>
              <w:rPr>
                <w:u w:val="single"/>
              </w:rPr>
              <w:t>2,160,800</w:t>
            </w:r>
          </w:p>
        </w:tc>
        <w:tc>
          <w:tcPr>
            <w:tcW w:w="388" w:type="dxa"/>
          </w:tcPr>
          <w:p w:rsidR="003D439E" w:rsidRPr="00A16D7B" w:rsidRDefault="003D439E" w:rsidP="005308AE">
            <w:pPr>
              <w:pStyle w:val="SEtab"/>
            </w:pPr>
            <w:r w:rsidRPr="00A16D7B">
              <w:t>(c)</w:t>
            </w: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t>Total costs of work in process</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C43FC0">
            <w:pPr>
              <w:pStyle w:val="SEtabR"/>
            </w:pPr>
            <w:r w:rsidRPr="00A16D7B">
              <w:t xml:space="preserve">$ </w:t>
            </w:r>
            <w:r>
              <w:t>2,276,800</w:t>
            </w:r>
          </w:p>
        </w:tc>
        <w:tc>
          <w:tcPr>
            <w:tcW w:w="388" w:type="dxa"/>
          </w:tcPr>
          <w:p w:rsidR="003D439E" w:rsidRPr="00A16D7B" w:rsidRDefault="003D439E" w:rsidP="005308AE">
            <w:pPr>
              <w:pStyle w:val="SEtab"/>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Less ending work in process</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306E6D">
            <w:pPr>
              <w:pStyle w:val="SEtabR"/>
              <w:rPr>
                <w:u w:val="single"/>
              </w:rPr>
            </w:pPr>
            <w:r w:rsidRPr="00A16D7B">
              <w:rPr>
                <w:u w:val="single"/>
              </w:rPr>
              <w:t xml:space="preserve">     </w:t>
            </w:r>
            <w:r>
              <w:rPr>
                <w:u w:val="single"/>
              </w:rPr>
              <w:t>112</w:t>
            </w:r>
            <w:r w:rsidRPr="00A16D7B">
              <w:rPr>
                <w:u w:val="single"/>
              </w:rPr>
              <w:t>,000</w:t>
            </w:r>
          </w:p>
        </w:tc>
        <w:tc>
          <w:tcPr>
            <w:tcW w:w="388" w:type="dxa"/>
          </w:tcPr>
          <w:p w:rsidR="003D439E" w:rsidRPr="00A16D7B" w:rsidRDefault="003D439E" w:rsidP="005308AE">
            <w:pPr>
              <w:pStyle w:val="SEtab"/>
            </w:pPr>
          </w:p>
        </w:tc>
      </w:tr>
      <w:tr w:rsidR="003D439E" w:rsidRPr="00A16D7B" w:rsidTr="00306E6D">
        <w:tc>
          <w:tcPr>
            <w:tcW w:w="4408" w:type="dxa"/>
          </w:tcPr>
          <w:p w:rsidR="003D439E" w:rsidRPr="00A16D7B" w:rsidRDefault="003D439E" w:rsidP="005308AE">
            <w:pPr>
              <w:pStyle w:val="SEtab"/>
              <w:tabs>
                <w:tab w:val="left" w:leader="dot" w:pos="422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Cost of goods manufactured</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C43FC0">
            <w:pPr>
              <w:pStyle w:val="SEtabR"/>
            </w:pPr>
            <w:r w:rsidRPr="00A16D7B">
              <w:t xml:space="preserve">$ </w:t>
            </w:r>
            <w:r>
              <w:t>2,164,800</w:t>
            </w:r>
          </w:p>
        </w:tc>
        <w:tc>
          <w:tcPr>
            <w:tcW w:w="388" w:type="dxa"/>
          </w:tcPr>
          <w:p w:rsidR="003D439E" w:rsidRPr="00A16D7B" w:rsidRDefault="003D439E" w:rsidP="005308AE">
            <w:pPr>
              <w:pStyle w:val="SEtab"/>
            </w:pPr>
            <w:r w:rsidRPr="00A16D7B">
              <w:t>(b)</w:t>
            </w:r>
          </w:p>
        </w:tc>
      </w:tr>
      <w:tr w:rsidR="003D439E" w:rsidRPr="00A16D7B" w:rsidTr="00306E6D">
        <w:tc>
          <w:tcPr>
            <w:tcW w:w="4408" w:type="dxa"/>
          </w:tcPr>
          <w:p w:rsidR="003D439E" w:rsidRPr="00A16D7B" w:rsidRDefault="003D439E" w:rsidP="005308AE">
            <w:pPr>
              <w:pStyle w:val="SEtab"/>
              <w:tabs>
                <w:tab w:val="left" w:leader="dot" w:pos="4228"/>
              </w:tabs>
            </w:pPr>
            <w:r w:rsidRPr="00A16D7B">
              <w:t>Beginning finished goods inventory</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C43FC0">
            <w:pPr>
              <w:pStyle w:val="SEtabR"/>
              <w:rPr>
                <w:u w:val="single"/>
              </w:rPr>
            </w:pPr>
            <w:r w:rsidRPr="00A16D7B">
              <w:rPr>
                <w:u w:val="single"/>
              </w:rPr>
              <w:t xml:space="preserve">    </w:t>
            </w:r>
            <w:r>
              <w:rPr>
                <w:u w:val="single"/>
              </w:rPr>
              <w:t>97,600</w:t>
            </w:r>
          </w:p>
        </w:tc>
        <w:tc>
          <w:tcPr>
            <w:tcW w:w="388" w:type="dxa"/>
          </w:tcPr>
          <w:p w:rsidR="003D439E" w:rsidRPr="00A16D7B" w:rsidRDefault="003D439E" w:rsidP="005308AE">
            <w:pPr>
              <w:pStyle w:val="SEtab"/>
            </w:pPr>
          </w:p>
        </w:tc>
      </w:tr>
      <w:tr w:rsidR="003D439E" w:rsidRPr="00A16D7B" w:rsidTr="00306E6D">
        <w:tc>
          <w:tcPr>
            <w:tcW w:w="4408" w:type="dxa"/>
          </w:tcPr>
          <w:p w:rsidR="003D439E" w:rsidRPr="00A16D7B" w:rsidRDefault="003D439E" w:rsidP="005308AE">
            <w:pPr>
              <w:pStyle w:val="SEtab"/>
              <w:tabs>
                <w:tab w:val="left" w:leader="dot" w:pos="4228"/>
              </w:tabs>
            </w:pPr>
            <w:r w:rsidRPr="00A16D7B">
              <w:t>Finished goods available for sale</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306E6D">
            <w:pPr>
              <w:pStyle w:val="SEtabR"/>
            </w:pPr>
            <w:r w:rsidRPr="00A16D7B">
              <w:t xml:space="preserve">$ </w:t>
            </w:r>
            <w:r>
              <w:t>2,262,400</w:t>
            </w:r>
          </w:p>
        </w:tc>
        <w:tc>
          <w:tcPr>
            <w:tcW w:w="388" w:type="dxa"/>
          </w:tcPr>
          <w:p w:rsidR="003D439E" w:rsidRPr="00A16D7B" w:rsidRDefault="003D439E" w:rsidP="005308AE">
            <w:pPr>
              <w:pStyle w:val="SEtab"/>
            </w:pPr>
          </w:p>
        </w:tc>
      </w:tr>
      <w:tr w:rsidR="003D439E" w:rsidRPr="00A16D7B" w:rsidTr="00306E6D">
        <w:tc>
          <w:tcPr>
            <w:tcW w:w="4408" w:type="dxa"/>
          </w:tcPr>
          <w:p w:rsidR="003D439E" w:rsidRPr="00A16D7B" w:rsidRDefault="003D439E" w:rsidP="005308AE">
            <w:pPr>
              <w:pStyle w:val="SEtab"/>
              <w:tabs>
                <w:tab w:val="left" w:leader="dot" w:pos="4228"/>
              </w:tabs>
            </w:pPr>
            <w:r w:rsidRPr="00A16D7B">
              <w:t>Ending finished goods inventory</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012052">
            <w:pPr>
              <w:pStyle w:val="SEtabR"/>
              <w:rPr>
                <w:u w:val="single"/>
              </w:rPr>
            </w:pPr>
            <w:r>
              <w:rPr>
                <w:u w:val="single"/>
              </w:rPr>
              <w:t>90</w:t>
            </w:r>
            <w:r w:rsidRPr="00A16D7B">
              <w:rPr>
                <w:u w:val="single"/>
              </w:rPr>
              <w:t>,000</w:t>
            </w:r>
          </w:p>
        </w:tc>
        <w:tc>
          <w:tcPr>
            <w:tcW w:w="388" w:type="dxa"/>
          </w:tcPr>
          <w:p w:rsidR="003D439E" w:rsidRPr="00A16D7B" w:rsidRDefault="003D439E" w:rsidP="00012052">
            <w:pPr>
              <w:pStyle w:val="SEtabR"/>
            </w:pPr>
          </w:p>
        </w:tc>
      </w:tr>
      <w:tr w:rsidR="003D439E" w:rsidRPr="00A16D7B" w:rsidTr="00306E6D">
        <w:trPr>
          <w:trHeight w:val="621"/>
        </w:trPr>
        <w:tc>
          <w:tcPr>
            <w:tcW w:w="4408" w:type="dxa"/>
          </w:tcPr>
          <w:p w:rsidR="003D439E" w:rsidRPr="00A16D7B" w:rsidRDefault="003D439E" w:rsidP="005308AE">
            <w:pPr>
              <w:pStyle w:val="SEtab"/>
              <w:tabs>
                <w:tab w:val="left" w:leader="dot" w:pos="4228"/>
              </w:tabs>
            </w:pPr>
            <w:r w:rsidRPr="00A16D7B">
              <w:t>Cost of goods sold</w:t>
            </w:r>
            <w:r w:rsidRPr="00A16D7B">
              <w:tab/>
            </w:r>
          </w:p>
        </w:tc>
        <w:tc>
          <w:tcPr>
            <w:tcW w:w="126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252" w:type="dxa"/>
          </w:tcPr>
          <w:p w:rsidR="003D439E" w:rsidRPr="00A16D7B" w:rsidRDefault="003D439E" w:rsidP="00012052">
            <w:pPr>
              <w:pStyle w:val="SEtabR"/>
            </w:pPr>
          </w:p>
        </w:tc>
        <w:tc>
          <w:tcPr>
            <w:tcW w:w="712" w:type="dxa"/>
          </w:tcPr>
          <w:p w:rsidR="003D439E" w:rsidRPr="00A16D7B" w:rsidRDefault="003D439E" w:rsidP="00012052">
            <w:pPr>
              <w:pStyle w:val="SEtabR"/>
            </w:pPr>
          </w:p>
        </w:tc>
        <w:tc>
          <w:tcPr>
            <w:tcW w:w="1522" w:type="dxa"/>
          </w:tcPr>
          <w:p w:rsidR="003D439E" w:rsidRPr="00A16D7B" w:rsidRDefault="003D439E" w:rsidP="00306E6D">
            <w:pPr>
              <w:pStyle w:val="SEtabR"/>
              <w:rPr>
                <w:u w:val="double"/>
              </w:rPr>
            </w:pPr>
            <w:r w:rsidRPr="00A16D7B">
              <w:rPr>
                <w:u w:val="double"/>
              </w:rPr>
              <w:t>$</w:t>
            </w:r>
            <w:r>
              <w:rPr>
                <w:u w:val="double"/>
              </w:rPr>
              <w:t>2,172,400</w:t>
            </w:r>
          </w:p>
        </w:tc>
        <w:tc>
          <w:tcPr>
            <w:tcW w:w="388" w:type="dxa"/>
          </w:tcPr>
          <w:p w:rsidR="003D439E" w:rsidRPr="00A16D7B" w:rsidRDefault="003D439E" w:rsidP="00012052">
            <w:pPr>
              <w:pStyle w:val="SEtabR"/>
            </w:pPr>
          </w:p>
        </w:tc>
      </w:tr>
    </w:tbl>
    <w:p w:rsidR="003D439E" w:rsidRPr="00A16D7B" w:rsidRDefault="003D439E" w:rsidP="00012052">
      <w:pPr>
        <w:pStyle w:val="SEtaba"/>
      </w:pPr>
      <w:r w:rsidRPr="00A16D7B">
        <w:t xml:space="preserve">* The best approach to solving this problem is to lay out the format of the Cost of Goods Sold Statement first, then fill in the amounts known. Next find the subtotals that are possible (e.g., Finished goods available for sale). Finally, solve for letters (a), (b), and (c) where (a), (b), and (c) refer to amounts found in solutions to requirements </w:t>
      </w:r>
      <w:r w:rsidRPr="00A16D7B">
        <w:rPr>
          <w:i/>
        </w:rPr>
        <w:t xml:space="preserve">a, b, </w:t>
      </w:r>
      <w:r w:rsidRPr="00A16D7B">
        <w:t>and</w:t>
      </w:r>
      <w:r w:rsidRPr="00A16D7B">
        <w:rPr>
          <w:i/>
        </w:rPr>
        <w:t xml:space="preserve"> c.</w:t>
      </w:r>
      <w:r w:rsidRPr="00A16D7B">
        <w:t xml:space="preserve"> </w:t>
      </w:r>
    </w:p>
    <w:p w:rsidR="003D439E" w:rsidRPr="00A16D7B" w:rsidRDefault="003D439E" w:rsidP="00012052">
      <w:pPr>
        <w:pStyle w:val="SEtaba"/>
      </w:pPr>
      <w:r w:rsidRPr="00A16D7B">
        <w:t>** Difference between total manufacturing costs and direct materials used.</w:t>
      </w:r>
    </w:p>
    <w:p w:rsidR="003D439E" w:rsidRPr="00A16D7B" w:rsidRDefault="003D439E">
      <w:pPr>
        <w:pStyle w:val="SQnum-Ch2"/>
      </w:pPr>
      <w:r w:rsidRPr="00A16D7B">
        <w:br w:type="page"/>
      </w:r>
      <w:bookmarkStart w:id="6" w:name="OLE_LINK4"/>
      <w:bookmarkStart w:id="7" w:name="OLE_LINK5"/>
      <w:bookmarkStart w:id="8" w:name="OLE_LINK1"/>
      <w:bookmarkStart w:id="9" w:name="OLE_LINK2"/>
      <w:r w:rsidRPr="00A16D7B">
        <w:lastRenderedPageBreak/>
        <w:t>(15 min.) Basic Concepts</w:t>
      </w:r>
      <w:bookmarkEnd w:id="6"/>
      <w:bookmarkEnd w:id="7"/>
    </w:p>
    <w:p w:rsidR="003D439E" w:rsidRPr="00A16D7B" w:rsidRDefault="003D439E"/>
    <w:tbl>
      <w:tblPr>
        <w:tblW w:w="0" w:type="auto"/>
        <w:tblLook w:val="0000" w:firstRow="0" w:lastRow="0" w:firstColumn="0" w:lastColumn="0" w:noHBand="0" w:noVBand="0"/>
      </w:tblPr>
      <w:tblGrid>
        <w:gridCol w:w="558"/>
        <w:gridCol w:w="6570"/>
        <w:gridCol w:w="1620"/>
      </w:tblGrid>
      <w:tr w:rsidR="003D439E" w:rsidRPr="00A16D7B">
        <w:tc>
          <w:tcPr>
            <w:tcW w:w="558" w:type="dxa"/>
          </w:tcPr>
          <w:p w:rsidR="003D439E" w:rsidRPr="00A16D7B" w:rsidRDefault="003D439E" w:rsidP="00012052">
            <w:pPr>
              <w:pStyle w:val="SEtabR"/>
            </w:pPr>
            <w:bookmarkStart w:id="10" w:name="OLE_LINK3"/>
            <w:r w:rsidRPr="00A16D7B">
              <w:t>a.</w:t>
            </w:r>
          </w:p>
        </w:tc>
        <w:tc>
          <w:tcPr>
            <w:tcW w:w="6570" w:type="dxa"/>
          </w:tcPr>
          <w:p w:rsidR="003D439E" w:rsidRDefault="003D439E" w:rsidP="005308AE">
            <w:pPr>
              <w:pStyle w:val="SEtab"/>
              <w:tabs>
                <w:tab w:val="left" w:leader="dot" w:pos="6333"/>
              </w:tabs>
            </w:pPr>
            <w:r>
              <w:t>From the basic inventory equation,</w:t>
            </w:r>
          </w:p>
          <w:p w:rsidR="003D439E" w:rsidRDefault="003D439E" w:rsidP="005308AE">
            <w:pPr>
              <w:pStyle w:val="SEtab"/>
              <w:tabs>
                <w:tab w:val="left" w:leader="dot" w:pos="6333"/>
              </w:tabs>
            </w:pPr>
            <w:r>
              <w:t xml:space="preserve">Beginning Inventory + </w:t>
            </w:r>
            <w:r w:rsidRPr="00A16D7B">
              <w:t>Transferred in</w:t>
            </w:r>
            <w:r>
              <w:t xml:space="preserve"> </w:t>
            </w:r>
          </w:p>
          <w:p w:rsidR="003D439E" w:rsidRDefault="003D439E" w:rsidP="005308AE">
            <w:pPr>
              <w:pStyle w:val="SEtab"/>
              <w:tabs>
                <w:tab w:val="left" w:leader="dot" w:pos="6333"/>
              </w:tabs>
            </w:pPr>
            <w:r>
              <w:t xml:space="preserve">      = </w:t>
            </w:r>
            <w:r w:rsidRPr="00A16D7B">
              <w:t>Transferred out</w:t>
            </w:r>
            <w:r>
              <w:t xml:space="preserve"> + Ending Inventory, so</w:t>
            </w:r>
          </w:p>
          <w:p w:rsidR="003D439E" w:rsidRPr="00A16D7B" w:rsidRDefault="003D439E" w:rsidP="005308AE">
            <w:pPr>
              <w:pStyle w:val="SEtab"/>
              <w:tabs>
                <w:tab w:val="left" w:leader="dot" w:pos="6333"/>
              </w:tabs>
            </w:pPr>
            <w:r>
              <w:t>Beginning</w:t>
            </w:r>
            <w:r w:rsidRPr="00A16D7B">
              <w:t xml:space="preserve"> Material</w:t>
            </w:r>
            <w:r>
              <w:t>s</w:t>
            </w:r>
            <w:r w:rsidRPr="00A16D7B">
              <w:t xml:space="preserve"> Inventory, </w:t>
            </w:r>
            <w:r>
              <w:t xml:space="preserve">January </w:t>
            </w:r>
            <w:r w:rsidRPr="00A16D7B">
              <w:t xml:space="preserve">1, </w:t>
            </w:r>
          </w:p>
          <w:p w:rsidR="003D439E" w:rsidRPr="00A16D7B" w:rsidRDefault="003D439E" w:rsidP="005308AE">
            <w:pPr>
              <w:pStyle w:val="SEtab"/>
              <w:tabs>
                <w:tab w:val="left" w:leader="dot" w:pos="6333"/>
              </w:tabs>
            </w:pPr>
            <w:r w:rsidRPr="00A16D7B">
              <w:t xml:space="preserve">= </w:t>
            </w:r>
            <w:r>
              <w:t>Ending</w:t>
            </w:r>
            <w:r w:rsidRPr="00A16D7B">
              <w:t xml:space="preserve"> balance </w:t>
            </w:r>
            <w:r w:rsidRPr="00A16D7B">
              <w:rPr>
                <w:rFonts w:ascii="Times New Roman" w:hAnsi="Times New Roman"/>
              </w:rPr>
              <w:t>–</w:t>
            </w:r>
            <w:r w:rsidRPr="00A16D7B">
              <w:t xml:space="preserve"> Transferred in </w:t>
            </w:r>
            <w:r>
              <w:rPr>
                <w:rFonts w:ascii="Times New Roman" w:hAnsi="Times New Roman"/>
              </w:rPr>
              <w:t>+</w:t>
            </w:r>
            <w:r w:rsidRPr="00A16D7B">
              <w:t xml:space="preserve"> Transferred out </w:t>
            </w:r>
          </w:p>
          <w:p w:rsidR="003D439E" w:rsidRPr="00A16D7B" w:rsidRDefault="003D439E" w:rsidP="005308AE">
            <w:pPr>
              <w:pStyle w:val="SEtab"/>
              <w:tabs>
                <w:tab w:val="left" w:leader="dot" w:pos="6333"/>
              </w:tabs>
            </w:pPr>
            <w:r w:rsidRPr="00A16D7B">
              <w:t>= $</w:t>
            </w:r>
            <w:r>
              <w:t>12,3</w:t>
            </w:r>
            <w:r w:rsidRPr="00A16D7B">
              <w:t xml:space="preserve">00 </w:t>
            </w:r>
            <w:r w:rsidRPr="00A16D7B">
              <w:rPr>
                <w:rFonts w:ascii="Times New Roman" w:hAnsi="Times New Roman"/>
              </w:rPr>
              <w:t>–</w:t>
            </w:r>
            <w:r w:rsidRPr="00A16D7B">
              <w:t xml:space="preserve"> $</w:t>
            </w:r>
            <w:r>
              <w:t>48,300</w:t>
            </w:r>
            <w:r w:rsidRPr="00A16D7B">
              <w:t xml:space="preserve"> </w:t>
            </w:r>
            <w:r>
              <w:rPr>
                <w:rFonts w:ascii="Times New Roman" w:hAnsi="Times New Roman"/>
              </w:rPr>
              <w:t>+</w:t>
            </w:r>
            <w:r w:rsidRPr="00A16D7B">
              <w:t xml:space="preserve"> $</w:t>
            </w:r>
            <w:r>
              <w:t>43,800</w:t>
            </w:r>
            <w:r w:rsidRPr="00A16D7B">
              <w:tab/>
            </w:r>
          </w:p>
          <w:p w:rsidR="003D439E" w:rsidRPr="00A16D7B" w:rsidRDefault="003D439E" w:rsidP="005308AE">
            <w:pPr>
              <w:pStyle w:val="SEtab"/>
              <w:tabs>
                <w:tab w:val="left" w:leader="dot" w:pos="6333"/>
              </w:tabs>
            </w:pPr>
          </w:p>
        </w:tc>
        <w:tc>
          <w:tcPr>
            <w:tcW w:w="1620" w:type="dxa"/>
          </w:tcPr>
          <w:p w:rsidR="003D439E" w:rsidRPr="00A16D7B" w:rsidRDefault="003D439E" w:rsidP="005308AE">
            <w:pPr>
              <w:pStyle w:val="SEtab"/>
            </w:pPr>
          </w:p>
          <w:p w:rsidR="003D439E" w:rsidRPr="00A16D7B" w:rsidRDefault="003D439E" w:rsidP="005308AE">
            <w:pPr>
              <w:pStyle w:val="SEtab"/>
            </w:pPr>
          </w:p>
          <w:p w:rsidR="003D439E" w:rsidRDefault="003D439E" w:rsidP="00012052">
            <w:pPr>
              <w:pStyle w:val="SEtab"/>
            </w:pPr>
            <w:r w:rsidRPr="00A16D7B">
              <w:t xml:space="preserve"> </w:t>
            </w:r>
          </w:p>
          <w:p w:rsidR="003D439E" w:rsidRDefault="003D439E" w:rsidP="00012052">
            <w:pPr>
              <w:pStyle w:val="SEtab"/>
            </w:pPr>
          </w:p>
          <w:p w:rsidR="003D439E" w:rsidRDefault="003D439E" w:rsidP="00012052">
            <w:pPr>
              <w:pStyle w:val="SEtab"/>
            </w:pPr>
          </w:p>
          <w:p w:rsidR="003D439E" w:rsidRPr="00A16D7B" w:rsidRDefault="003D439E" w:rsidP="00CB6BB1">
            <w:pPr>
              <w:pStyle w:val="SEtab"/>
            </w:pPr>
            <w:r w:rsidRPr="00A16D7B">
              <w:t xml:space="preserve">= </w:t>
            </w:r>
            <w:r w:rsidRPr="00A16D7B">
              <w:rPr>
                <w:u w:val="double"/>
              </w:rPr>
              <w:t>$</w:t>
            </w:r>
            <w:r>
              <w:rPr>
                <w:u w:val="double"/>
              </w:rPr>
              <w:t>7,800</w:t>
            </w:r>
          </w:p>
        </w:tc>
      </w:tr>
      <w:tr w:rsidR="003D439E" w:rsidRPr="00A16D7B">
        <w:tc>
          <w:tcPr>
            <w:tcW w:w="558" w:type="dxa"/>
          </w:tcPr>
          <w:p w:rsidR="003D439E" w:rsidRPr="00A16D7B" w:rsidRDefault="003D439E" w:rsidP="00012052">
            <w:pPr>
              <w:pStyle w:val="SEtabR"/>
            </w:pPr>
            <w:r w:rsidRPr="00A16D7B">
              <w:t>b.</w:t>
            </w:r>
          </w:p>
        </w:tc>
        <w:tc>
          <w:tcPr>
            <w:tcW w:w="6570" w:type="dxa"/>
          </w:tcPr>
          <w:p w:rsidR="003D439E" w:rsidRDefault="003D439E" w:rsidP="005308AE">
            <w:pPr>
              <w:pStyle w:val="SEtab"/>
              <w:tabs>
                <w:tab w:val="left" w:leader="dot" w:pos="6333"/>
              </w:tabs>
            </w:pPr>
            <w:r>
              <w:t xml:space="preserve">Total manufacturing costs = Cost of goods manufactured </w:t>
            </w:r>
          </w:p>
          <w:p w:rsidR="003D439E" w:rsidRPr="00A16D7B" w:rsidRDefault="003D439E" w:rsidP="005308AE">
            <w:pPr>
              <w:pStyle w:val="SEtab"/>
              <w:tabs>
                <w:tab w:val="left" w:leader="dot" w:pos="6333"/>
              </w:tabs>
            </w:pPr>
            <w:r>
              <w:t xml:space="preserve">   </w:t>
            </w:r>
            <w:r w:rsidRPr="009365C3">
              <w:t>–</w:t>
            </w:r>
            <w:r>
              <w:t xml:space="preserve"> Beginning work-in-process +</w:t>
            </w:r>
            <w:r w:rsidRPr="009365C3">
              <w:t xml:space="preserve"> Ending </w:t>
            </w:r>
            <w:r>
              <w:t>work-in-process</w:t>
            </w:r>
          </w:p>
          <w:p w:rsidR="003D439E" w:rsidRPr="00A16D7B" w:rsidRDefault="003D439E" w:rsidP="005308AE">
            <w:pPr>
              <w:pStyle w:val="SEtab"/>
              <w:tabs>
                <w:tab w:val="left" w:leader="dot" w:pos="6333"/>
              </w:tabs>
            </w:pPr>
            <w:r w:rsidRPr="00A16D7B">
              <w:t>= $</w:t>
            </w:r>
            <w:r>
              <w:t>163,350</w:t>
            </w:r>
            <w:r w:rsidRPr="00A16D7B">
              <w:t xml:space="preserve"> </w:t>
            </w:r>
            <w:r w:rsidRPr="009365C3">
              <w:t>–</w:t>
            </w:r>
            <w:r w:rsidRPr="00A16D7B">
              <w:t xml:space="preserve"> $</w:t>
            </w:r>
            <w:r>
              <w:t>8,100</w:t>
            </w:r>
            <w:r w:rsidRPr="00A16D7B">
              <w:t xml:space="preserve"> </w:t>
            </w:r>
            <w:r>
              <w:t>+</w:t>
            </w:r>
            <w:r w:rsidRPr="00A16D7B">
              <w:t xml:space="preserve"> $</w:t>
            </w:r>
            <w:r>
              <w:t>11,400</w:t>
            </w:r>
            <w:r w:rsidRPr="00A16D7B">
              <w:tab/>
            </w:r>
          </w:p>
          <w:p w:rsidR="003D439E" w:rsidRPr="00A16D7B" w:rsidRDefault="003D439E" w:rsidP="00012052">
            <w:pPr>
              <w:pStyle w:val="SEtab"/>
              <w:tabs>
                <w:tab w:val="left" w:leader="dot" w:pos="6333"/>
              </w:tabs>
            </w:pPr>
            <w:r w:rsidRPr="00A16D7B">
              <w:t xml:space="preserve">(also can be found solving for Transferred </w:t>
            </w:r>
            <w:r>
              <w:t>i</w:t>
            </w:r>
            <w:r w:rsidRPr="00A16D7B">
              <w:t>n to Finished Goods)</w:t>
            </w:r>
          </w:p>
        </w:tc>
        <w:tc>
          <w:tcPr>
            <w:tcW w:w="1620" w:type="dxa"/>
          </w:tcPr>
          <w:p w:rsidR="003D439E" w:rsidRPr="00A16D7B" w:rsidRDefault="003D439E" w:rsidP="005308AE">
            <w:pPr>
              <w:pStyle w:val="SEtab"/>
            </w:pPr>
          </w:p>
          <w:p w:rsidR="003D439E" w:rsidRPr="00A16D7B" w:rsidRDefault="003D439E" w:rsidP="005308AE">
            <w:pPr>
              <w:pStyle w:val="SEtab"/>
            </w:pPr>
          </w:p>
          <w:p w:rsidR="003D439E" w:rsidRPr="00A16D7B" w:rsidRDefault="003D439E" w:rsidP="00CB6BB1">
            <w:pPr>
              <w:pStyle w:val="SEtab"/>
            </w:pPr>
            <w:r w:rsidRPr="00A16D7B">
              <w:t xml:space="preserve">= </w:t>
            </w:r>
            <w:r w:rsidRPr="00A16D7B">
              <w:rPr>
                <w:u w:val="double"/>
              </w:rPr>
              <w:t>$</w:t>
            </w:r>
            <w:r>
              <w:rPr>
                <w:u w:val="double"/>
              </w:rPr>
              <w:t>166,650</w:t>
            </w:r>
          </w:p>
        </w:tc>
      </w:tr>
      <w:tr w:rsidR="003D439E" w:rsidRPr="00A16D7B">
        <w:trPr>
          <w:trHeight w:val="648"/>
        </w:trPr>
        <w:tc>
          <w:tcPr>
            <w:tcW w:w="558" w:type="dxa"/>
          </w:tcPr>
          <w:p w:rsidR="003D439E" w:rsidRPr="00A16D7B" w:rsidRDefault="003D439E" w:rsidP="00012052">
            <w:pPr>
              <w:pStyle w:val="SEtabR"/>
            </w:pPr>
            <w:r w:rsidRPr="00A16D7B">
              <w:t>c.</w:t>
            </w:r>
          </w:p>
        </w:tc>
        <w:tc>
          <w:tcPr>
            <w:tcW w:w="6570" w:type="dxa"/>
          </w:tcPr>
          <w:p w:rsidR="003D439E" w:rsidRDefault="003D439E" w:rsidP="005308AE">
            <w:pPr>
              <w:pStyle w:val="SEtab"/>
              <w:tabs>
                <w:tab w:val="left" w:leader="dot" w:pos="6333"/>
              </w:tabs>
            </w:pPr>
            <w:r>
              <w:t>Total manufacturing costs</w:t>
            </w:r>
            <w:r w:rsidRPr="00A16D7B">
              <w:t xml:space="preserve"> = </w:t>
            </w:r>
            <w:r>
              <w:t xml:space="preserve">Direct materials + Direct labor </w:t>
            </w:r>
          </w:p>
          <w:p w:rsidR="003D439E" w:rsidRPr="00A16D7B" w:rsidRDefault="003D439E" w:rsidP="005308AE">
            <w:pPr>
              <w:pStyle w:val="SEtab"/>
              <w:tabs>
                <w:tab w:val="left" w:leader="dot" w:pos="6333"/>
              </w:tabs>
            </w:pPr>
            <w:r>
              <w:t xml:space="preserve">   + Manufacturing overhead, so,</w:t>
            </w:r>
            <w:r w:rsidRPr="00A16D7B">
              <w:t xml:space="preserve"> </w:t>
            </w:r>
          </w:p>
          <w:p w:rsidR="003D439E" w:rsidRDefault="003D439E" w:rsidP="005308AE">
            <w:pPr>
              <w:pStyle w:val="SEtab"/>
              <w:tabs>
                <w:tab w:val="left" w:leader="dot" w:pos="6333"/>
              </w:tabs>
            </w:pPr>
            <w:r>
              <w:t xml:space="preserve">Direct labor </w:t>
            </w:r>
            <w:r w:rsidRPr="00A16D7B">
              <w:t xml:space="preserve">= </w:t>
            </w:r>
            <w:r>
              <w:t xml:space="preserve">Total manufacturing costs </w:t>
            </w:r>
          </w:p>
          <w:p w:rsidR="003D439E" w:rsidRPr="009365C3" w:rsidRDefault="003D439E" w:rsidP="005308AE">
            <w:pPr>
              <w:pStyle w:val="SEtab"/>
              <w:tabs>
                <w:tab w:val="left" w:leader="dot" w:pos="6333"/>
              </w:tabs>
            </w:pPr>
            <w:r>
              <w:t xml:space="preserve">   </w:t>
            </w:r>
            <w:r w:rsidRPr="009365C3">
              <w:t>– Direct material</w:t>
            </w:r>
            <w:r>
              <w:t>s</w:t>
            </w:r>
            <w:r w:rsidRPr="009365C3">
              <w:t xml:space="preserve"> </w:t>
            </w:r>
            <w:r>
              <w:t xml:space="preserve">used </w:t>
            </w:r>
            <w:r w:rsidRPr="009365C3">
              <w:t xml:space="preserve">– </w:t>
            </w:r>
            <w:r>
              <w:t>Manufacturing overhead</w:t>
            </w:r>
            <w:r w:rsidRPr="009365C3">
              <w:t>,</w:t>
            </w:r>
          </w:p>
          <w:p w:rsidR="003D439E" w:rsidRPr="00A16D7B" w:rsidRDefault="003D439E" w:rsidP="00CB6BB1">
            <w:pPr>
              <w:pStyle w:val="SEtab"/>
              <w:tabs>
                <w:tab w:val="left" w:leader="dot" w:pos="6333"/>
              </w:tabs>
            </w:pPr>
            <w:r w:rsidRPr="009365C3">
              <w:t>= $</w:t>
            </w:r>
            <w:r>
              <w:t>166,650 – $43,8</w:t>
            </w:r>
            <w:r w:rsidRPr="009365C3">
              <w:t>00 – $</w:t>
            </w:r>
            <w:r>
              <w:t>41,400</w:t>
            </w:r>
            <w:r w:rsidRPr="009365C3">
              <w:t xml:space="preserve"> </w:t>
            </w:r>
            <w:r w:rsidRPr="00A16D7B">
              <w:tab/>
            </w:r>
          </w:p>
        </w:tc>
        <w:tc>
          <w:tcPr>
            <w:tcW w:w="1620" w:type="dxa"/>
          </w:tcPr>
          <w:p w:rsidR="003D439E" w:rsidRPr="00A16D7B" w:rsidRDefault="003D439E" w:rsidP="005308AE">
            <w:pPr>
              <w:pStyle w:val="SEtab"/>
            </w:pPr>
          </w:p>
          <w:p w:rsidR="003D439E" w:rsidRDefault="003D439E" w:rsidP="005308AE">
            <w:pPr>
              <w:pStyle w:val="SEtab"/>
            </w:pPr>
          </w:p>
          <w:p w:rsidR="003D439E" w:rsidRDefault="003D439E" w:rsidP="005308AE">
            <w:pPr>
              <w:pStyle w:val="SEtab"/>
            </w:pPr>
          </w:p>
          <w:p w:rsidR="003D439E" w:rsidRDefault="003D439E" w:rsidP="005308AE">
            <w:pPr>
              <w:pStyle w:val="SEtab"/>
            </w:pPr>
          </w:p>
          <w:p w:rsidR="003D439E" w:rsidRPr="00A16D7B" w:rsidRDefault="003D439E" w:rsidP="00CB6BB1">
            <w:pPr>
              <w:pStyle w:val="SEtab"/>
            </w:pPr>
            <w:r w:rsidRPr="00A16D7B">
              <w:t xml:space="preserve">= </w:t>
            </w:r>
            <w:r w:rsidRPr="00A16D7B">
              <w:rPr>
                <w:u w:val="double"/>
              </w:rPr>
              <w:t>$</w:t>
            </w:r>
            <w:r>
              <w:rPr>
                <w:u w:val="double"/>
              </w:rPr>
              <w:t>81,450</w:t>
            </w:r>
          </w:p>
        </w:tc>
      </w:tr>
      <w:tr w:rsidR="003D439E" w:rsidRPr="00A16D7B">
        <w:trPr>
          <w:trHeight w:val="648"/>
        </w:trPr>
        <w:tc>
          <w:tcPr>
            <w:tcW w:w="558" w:type="dxa"/>
          </w:tcPr>
          <w:p w:rsidR="003D439E" w:rsidRPr="00A16D7B" w:rsidRDefault="003D439E" w:rsidP="00012052">
            <w:pPr>
              <w:pStyle w:val="SEtabR"/>
            </w:pPr>
            <w:r>
              <w:t>d</w:t>
            </w:r>
            <w:r w:rsidRPr="00A16D7B">
              <w:t>.</w:t>
            </w:r>
          </w:p>
        </w:tc>
        <w:tc>
          <w:tcPr>
            <w:tcW w:w="6570" w:type="dxa"/>
          </w:tcPr>
          <w:p w:rsidR="003D439E" w:rsidRPr="00A16D7B" w:rsidRDefault="003D439E" w:rsidP="005308AE">
            <w:pPr>
              <w:pStyle w:val="SEtab"/>
              <w:tabs>
                <w:tab w:val="left" w:leader="dot" w:pos="6333"/>
              </w:tabs>
            </w:pPr>
            <w:r>
              <w:t>Sales revenue</w:t>
            </w:r>
            <w:r w:rsidRPr="00A16D7B">
              <w:t xml:space="preserve"> = </w:t>
            </w:r>
            <w:r>
              <w:t>Gross margin</w:t>
            </w:r>
            <w:r w:rsidRPr="00A16D7B">
              <w:t xml:space="preserve"> </w:t>
            </w:r>
            <w:r>
              <w:t>+</w:t>
            </w:r>
            <w:r w:rsidRPr="00A16D7B">
              <w:t xml:space="preserve"> Cost of Goods Sold </w:t>
            </w:r>
          </w:p>
          <w:p w:rsidR="003D439E" w:rsidRPr="00A16D7B" w:rsidRDefault="003D439E" w:rsidP="005447EC">
            <w:pPr>
              <w:pStyle w:val="SEtab"/>
              <w:tabs>
                <w:tab w:val="left" w:leader="dot" w:pos="6333"/>
              </w:tabs>
            </w:pPr>
            <w:r w:rsidRPr="00A16D7B">
              <w:t>= $</w:t>
            </w:r>
            <w:r>
              <w:t>147,750</w:t>
            </w:r>
            <w:r w:rsidRPr="00A16D7B">
              <w:t xml:space="preserve"> </w:t>
            </w:r>
            <w:r>
              <w:t>+</w:t>
            </w:r>
            <w:r w:rsidRPr="00A16D7B">
              <w:t xml:space="preserve"> $</w:t>
            </w:r>
            <w:r>
              <w:t>168,150</w:t>
            </w:r>
            <w:r w:rsidRPr="00A16D7B">
              <w:tab/>
            </w:r>
          </w:p>
        </w:tc>
        <w:tc>
          <w:tcPr>
            <w:tcW w:w="1620" w:type="dxa"/>
          </w:tcPr>
          <w:p w:rsidR="003D439E" w:rsidRPr="00A16D7B" w:rsidRDefault="003D439E" w:rsidP="005308AE">
            <w:pPr>
              <w:pStyle w:val="SEtab"/>
            </w:pPr>
          </w:p>
          <w:p w:rsidR="003D439E" w:rsidRPr="00A16D7B" w:rsidRDefault="003D439E" w:rsidP="005447EC">
            <w:pPr>
              <w:pStyle w:val="SEtab"/>
            </w:pPr>
            <w:r w:rsidRPr="00A16D7B">
              <w:t xml:space="preserve">= </w:t>
            </w:r>
            <w:r w:rsidRPr="00A16D7B">
              <w:rPr>
                <w:u w:val="double"/>
              </w:rPr>
              <w:t>$</w:t>
            </w:r>
            <w:r>
              <w:rPr>
                <w:u w:val="double"/>
              </w:rPr>
              <w:t>315,900</w:t>
            </w:r>
          </w:p>
        </w:tc>
      </w:tr>
      <w:bookmarkEnd w:id="8"/>
      <w:bookmarkEnd w:id="9"/>
      <w:bookmarkEnd w:id="10"/>
    </w:tbl>
    <w:p w:rsidR="003D439E" w:rsidRDefault="003D439E">
      <w:pPr>
        <w:widowControl/>
        <w:spacing w:line="240" w:lineRule="auto"/>
        <w:jc w:val="left"/>
        <w:rPr>
          <w:b/>
          <w:sz w:val="24"/>
        </w:rPr>
      </w:pPr>
      <w:r>
        <w:br w:type="page"/>
      </w:r>
    </w:p>
    <w:p w:rsidR="003D439E" w:rsidRDefault="003D439E" w:rsidP="00012052">
      <w:pPr>
        <w:pStyle w:val="SQnum-Ch2"/>
      </w:pPr>
      <w:r w:rsidRPr="00A16D7B">
        <w:t>(15 min.) Basic Concepts</w:t>
      </w:r>
      <w:r>
        <w:t>.</w:t>
      </w:r>
    </w:p>
    <w:tbl>
      <w:tblPr>
        <w:tblW w:w="0" w:type="auto"/>
        <w:tblLook w:val="0000" w:firstRow="0" w:lastRow="0" w:firstColumn="0" w:lastColumn="0" w:noHBand="0" w:noVBand="0"/>
      </w:tblPr>
      <w:tblGrid>
        <w:gridCol w:w="558"/>
        <w:gridCol w:w="6570"/>
        <w:gridCol w:w="1620"/>
      </w:tblGrid>
      <w:tr w:rsidR="003D439E" w:rsidRPr="00A16D7B" w:rsidTr="001F5A21">
        <w:tc>
          <w:tcPr>
            <w:tcW w:w="558" w:type="dxa"/>
          </w:tcPr>
          <w:p w:rsidR="003D439E" w:rsidRPr="00A16D7B" w:rsidRDefault="003D439E" w:rsidP="006F036D">
            <w:pPr>
              <w:pStyle w:val="SEtabR"/>
            </w:pPr>
            <w:r w:rsidRPr="00A16D7B">
              <w:t>a.</w:t>
            </w:r>
          </w:p>
        </w:tc>
        <w:tc>
          <w:tcPr>
            <w:tcW w:w="6570" w:type="dxa"/>
          </w:tcPr>
          <w:p w:rsidR="003D439E" w:rsidRDefault="003D439E" w:rsidP="006F036D">
            <w:pPr>
              <w:pStyle w:val="SEtab"/>
              <w:tabs>
                <w:tab w:val="left" w:leader="dot" w:pos="6333"/>
              </w:tabs>
            </w:pPr>
            <w:r>
              <w:t>From the basic inventory equation,</w:t>
            </w:r>
          </w:p>
          <w:p w:rsidR="003D439E" w:rsidRDefault="003D439E" w:rsidP="006F036D">
            <w:pPr>
              <w:pStyle w:val="SEtab"/>
              <w:tabs>
                <w:tab w:val="left" w:leader="dot" w:pos="6333"/>
              </w:tabs>
            </w:pPr>
            <w:r>
              <w:t xml:space="preserve">Beginning work-in-process inventory + Total manufacturing cost </w:t>
            </w:r>
          </w:p>
          <w:p w:rsidR="003D439E" w:rsidRDefault="003D439E" w:rsidP="006F036D">
            <w:pPr>
              <w:pStyle w:val="SEtab"/>
              <w:tabs>
                <w:tab w:val="left" w:leader="dot" w:pos="6333"/>
              </w:tabs>
            </w:pPr>
            <w:r>
              <w:t xml:space="preserve"> = Cost of goods manufactured + Ending work-in-process inventory, so</w:t>
            </w:r>
          </w:p>
          <w:p w:rsidR="003D439E" w:rsidRPr="00A16D7B" w:rsidRDefault="003D439E" w:rsidP="006F036D">
            <w:pPr>
              <w:pStyle w:val="SEtab"/>
              <w:tabs>
                <w:tab w:val="left" w:leader="dot" w:pos="6333"/>
              </w:tabs>
            </w:pPr>
            <w:r>
              <w:t>Ending work-in-process i</w:t>
            </w:r>
            <w:r w:rsidRPr="00A16D7B">
              <w:t xml:space="preserve">nventory, </w:t>
            </w:r>
            <w:r>
              <w:t>March 31</w:t>
            </w:r>
            <w:r w:rsidRPr="00A16D7B">
              <w:t xml:space="preserve">, </w:t>
            </w:r>
          </w:p>
          <w:p w:rsidR="003D439E" w:rsidRPr="00A16D7B" w:rsidRDefault="003D439E" w:rsidP="006F036D">
            <w:pPr>
              <w:pStyle w:val="SEtab"/>
              <w:tabs>
                <w:tab w:val="left" w:leader="dot" w:pos="6333"/>
              </w:tabs>
            </w:pPr>
            <w:r w:rsidRPr="00A16D7B">
              <w:t xml:space="preserve">= </w:t>
            </w:r>
            <w:r w:rsidRPr="006F036D">
              <w:t xml:space="preserve">Beginning balance + </w:t>
            </w:r>
            <w:r>
              <w:t>Total manufacturing cost – Cost of goods manufactured</w:t>
            </w:r>
            <w:r w:rsidRPr="00A16D7B">
              <w:t xml:space="preserve"> </w:t>
            </w:r>
          </w:p>
          <w:p w:rsidR="003D439E" w:rsidRPr="00A16D7B" w:rsidRDefault="003D439E" w:rsidP="006F036D">
            <w:pPr>
              <w:pStyle w:val="SEtab"/>
              <w:tabs>
                <w:tab w:val="left" w:leader="dot" w:pos="6333"/>
              </w:tabs>
            </w:pPr>
            <w:r w:rsidRPr="00A16D7B">
              <w:t>= $</w:t>
            </w:r>
            <w:r>
              <w:t>5,000</w:t>
            </w:r>
            <w:r w:rsidRPr="00A16D7B">
              <w:t xml:space="preserve"> </w:t>
            </w:r>
            <w:r>
              <w:rPr>
                <w:rFonts w:ascii="Times New Roman" w:hAnsi="Times New Roman"/>
              </w:rPr>
              <w:t>+</w:t>
            </w:r>
            <w:r w:rsidRPr="00A16D7B">
              <w:t xml:space="preserve"> $</w:t>
            </w:r>
            <w:r>
              <w:t>127,000</w:t>
            </w:r>
            <w:r w:rsidRPr="00A16D7B">
              <w:t xml:space="preserve"> </w:t>
            </w:r>
            <w:r>
              <w:rPr>
                <w:rFonts w:ascii="Times New Roman" w:hAnsi="Times New Roman"/>
              </w:rPr>
              <w:t>–</w:t>
            </w:r>
            <w:r w:rsidRPr="00A16D7B">
              <w:t xml:space="preserve"> $</w:t>
            </w:r>
            <w:r>
              <w:t>130,000</w:t>
            </w:r>
            <w:r w:rsidRPr="00A16D7B">
              <w:tab/>
            </w:r>
          </w:p>
          <w:p w:rsidR="003D439E" w:rsidRPr="00A16D7B" w:rsidRDefault="003D439E" w:rsidP="006F036D">
            <w:pPr>
              <w:pStyle w:val="SEtab"/>
              <w:tabs>
                <w:tab w:val="left" w:leader="dot" w:pos="6333"/>
              </w:tabs>
            </w:pPr>
          </w:p>
        </w:tc>
        <w:tc>
          <w:tcPr>
            <w:tcW w:w="1620" w:type="dxa"/>
          </w:tcPr>
          <w:p w:rsidR="003D439E" w:rsidRDefault="003D439E" w:rsidP="006F036D">
            <w:pPr>
              <w:pStyle w:val="SEtab"/>
            </w:pPr>
          </w:p>
          <w:p w:rsidR="003D439E" w:rsidRDefault="003D439E" w:rsidP="006F036D">
            <w:pPr>
              <w:pStyle w:val="SEtab"/>
            </w:pPr>
          </w:p>
          <w:p w:rsidR="003D439E" w:rsidRDefault="003D439E" w:rsidP="006F036D">
            <w:pPr>
              <w:pStyle w:val="SEtab"/>
            </w:pPr>
          </w:p>
          <w:p w:rsidR="003D439E" w:rsidRDefault="003D439E" w:rsidP="006F036D">
            <w:pPr>
              <w:pStyle w:val="SEtab"/>
            </w:pPr>
          </w:p>
          <w:p w:rsidR="003D439E" w:rsidRDefault="003D439E" w:rsidP="006F036D">
            <w:pPr>
              <w:pStyle w:val="SEtab"/>
            </w:pPr>
          </w:p>
          <w:p w:rsidR="003D439E" w:rsidRDefault="003D439E" w:rsidP="006F036D">
            <w:pPr>
              <w:pStyle w:val="SEtab"/>
            </w:pPr>
          </w:p>
          <w:p w:rsidR="003D439E" w:rsidRDefault="003D439E" w:rsidP="006F036D">
            <w:pPr>
              <w:pStyle w:val="SEtab"/>
            </w:pPr>
          </w:p>
          <w:p w:rsidR="003D439E" w:rsidRPr="00A16D7B" w:rsidRDefault="003D439E" w:rsidP="006F036D">
            <w:pPr>
              <w:pStyle w:val="SEtab"/>
            </w:pPr>
          </w:p>
          <w:p w:rsidR="003D439E" w:rsidRPr="00A16D7B" w:rsidRDefault="003D439E" w:rsidP="009E4F12">
            <w:pPr>
              <w:pStyle w:val="SEtab"/>
            </w:pPr>
            <w:r w:rsidRPr="00A16D7B">
              <w:t xml:space="preserve">= </w:t>
            </w:r>
            <w:r w:rsidRPr="00A16D7B">
              <w:rPr>
                <w:u w:val="double"/>
              </w:rPr>
              <w:t>$</w:t>
            </w:r>
            <w:r>
              <w:rPr>
                <w:u w:val="double"/>
              </w:rPr>
              <w:t>2,000</w:t>
            </w:r>
          </w:p>
        </w:tc>
      </w:tr>
      <w:tr w:rsidR="003D439E" w:rsidRPr="00A16D7B" w:rsidTr="006F036D">
        <w:tc>
          <w:tcPr>
            <w:tcW w:w="558" w:type="dxa"/>
          </w:tcPr>
          <w:p w:rsidR="003D439E" w:rsidRPr="00A16D7B" w:rsidRDefault="003D439E" w:rsidP="006F036D">
            <w:pPr>
              <w:pStyle w:val="SEtabR"/>
            </w:pPr>
            <w:r w:rsidRPr="00A16D7B">
              <w:t>b.</w:t>
            </w:r>
          </w:p>
        </w:tc>
        <w:tc>
          <w:tcPr>
            <w:tcW w:w="6570" w:type="dxa"/>
          </w:tcPr>
          <w:p w:rsidR="003D439E" w:rsidRPr="00A16D7B" w:rsidRDefault="003D439E" w:rsidP="006F036D">
            <w:pPr>
              <w:pStyle w:val="SEtab"/>
              <w:tabs>
                <w:tab w:val="left" w:leader="dot" w:pos="6333"/>
              </w:tabs>
            </w:pPr>
            <w:r>
              <w:t>Purchases of direct materials = Ending direct materials inventory + Direct materials used – Beginning materials inventory</w:t>
            </w:r>
          </w:p>
          <w:p w:rsidR="003D439E" w:rsidRPr="00A16D7B" w:rsidRDefault="003D439E" w:rsidP="006F036D">
            <w:pPr>
              <w:pStyle w:val="SEtab"/>
              <w:tabs>
                <w:tab w:val="left" w:leader="dot" w:pos="6333"/>
              </w:tabs>
            </w:pPr>
            <w:r w:rsidRPr="00A16D7B">
              <w:t>= $</w:t>
            </w:r>
            <w:r>
              <w:t>13,500</w:t>
            </w:r>
            <w:r w:rsidRPr="00A16D7B">
              <w:t xml:space="preserve"> </w:t>
            </w:r>
            <w:r>
              <w:t>+ $31,000</w:t>
            </w:r>
            <w:r w:rsidRPr="00A16D7B">
              <w:t xml:space="preserve"> </w:t>
            </w:r>
            <w:r>
              <w:t xml:space="preserve">– </w:t>
            </w:r>
            <w:r w:rsidRPr="00A16D7B">
              <w:t>$</w:t>
            </w:r>
            <w:r>
              <w:t>16,000</w:t>
            </w:r>
            <w:r w:rsidRPr="00A16D7B">
              <w:tab/>
            </w:r>
          </w:p>
          <w:p w:rsidR="003D439E" w:rsidRPr="00A16D7B" w:rsidRDefault="003D439E" w:rsidP="006F036D">
            <w:pPr>
              <w:pStyle w:val="SEtab"/>
              <w:tabs>
                <w:tab w:val="left" w:leader="dot" w:pos="6333"/>
              </w:tabs>
            </w:pPr>
            <w:r w:rsidRPr="00A16D7B">
              <w:t xml:space="preserve">(also can be found solving for Transferred </w:t>
            </w:r>
            <w:r>
              <w:t>i</w:t>
            </w:r>
            <w:r w:rsidRPr="00A16D7B">
              <w:t>n to Finished Goods)</w:t>
            </w:r>
          </w:p>
        </w:tc>
        <w:tc>
          <w:tcPr>
            <w:tcW w:w="1620" w:type="dxa"/>
          </w:tcPr>
          <w:p w:rsidR="003D439E" w:rsidRPr="00A16D7B" w:rsidRDefault="003D439E" w:rsidP="006F036D">
            <w:pPr>
              <w:pStyle w:val="SEtab"/>
            </w:pPr>
          </w:p>
          <w:p w:rsidR="003D439E" w:rsidRPr="00A16D7B" w:rsidRDefault="003D439E" w:rsidP="006F036D">
            <w:pPr>
              <w:pStyle w:val="SEtab"/>
            </w:pPr>
          </w:p>
          <w:p w:rsidR="003D439E" w:rsidRDefault="003D439E" w:rsidP="00273142">
            <w:pPr>
              <w:pStyle w:val="SEtab"/>
            </w:pPr>
          </w:p>
          <w:p w:rsidR="003D439E" w:rsidRPr="00A16D7B" w:rsidRDefault="003D439E" w:rsidP="00273142">
            <w:pPr>
              <w:pStyle w:val="SEtab"/>
            </w:pPr>
            <w:r w:rsidRPr="00A16D7B">
              <w:t xml:space="preserve">= </w:t>
            </w:r>
            <w:r w:rsidRPr="00A16D7B">
              <w:rPr>
                <w:u w:val="double"/>
              </w:rPr>
              <w:t>$</w:t>
            </w:r>
            <w:r>
              <w:rPr>
                <w:u w:val="double"/>
              </w:rPr>
              <w:t>28,500</w:t>
            </w:r>
          </w:p>
        </w:tc>
      </w:tr>
      <w:tr w:rsidR="003D439E" w:rsidRPr="00A16D7B" w:rsidTr="006F036D">
        <w:trPr>
          <w:trHeight w:val="648"/>
        </w:trPr>
        <w:tc>
          <w:tcPr>
            <w:tcW w:w="558" w:type="dxa"/>
          </w:tcPr>
          <w:p w:rsidR="003D439E" w:rsidRPr="00A16D7B" w:rsidRDefault="003D439E" w:rsidP="006F036D">
            <w:pPr>
              <w:pStyle w:val="SEtabR"/>
            </w:pPr>
            <w:r w:rsidRPr="00A16D7B">
              <w:t>c.</w:t>
            </w:r>
          </w:p>
        </w:tc>
        <w:tc>
          <w:tcPr>
            <w:tcW w:w="6570" w:type="dxa"/>
          </w:tcPr>
          <w:p w:rsidR="003D439E" w:rsidRDefault="003D439E" w:rsidP="006F036D">
            <w:pPr>
              <w:pStyle w:val="SEtab"/>
              <w:tabs>
                <w:tab w:val="left" w:leader="dot" w:pos="6333"/>
              </w:tabs>
            </w:pPr>
            <w:r>
              <w:t>Cost of goods sold = Sales revenue – Gross Margin</w:t>
            </w:r>
          </w:p>
          <w:p w:rsidR="003D439E" w:rsidRDefault="003D439E" w:rsidP="006F036D">
            <w:pPr>
              <w:pStyle w:val="SEtab"/>
              <w:tabs>
                <w:tab w:val="left" w:leader="dot" w:pos="6333"/>
              </w:tabs>
            </w:pPr>
            <w:r>
              <w:t>= $240,000 – $85,000</w:t>
            </w:r>
            <w:r>
              <w:tab/>
            </w:r>
          </w:p>
          <w:p w:rsidR="003D439E" w:rsidRPr="00A16D7B" w:rsidRDefault="003D439E" w:rsidP="006F036D">
            <w:pPr>
              <w:pStyle w:val="SEtab"/>
              <w:tabs>
                <w:tab w:val="left" w:leader="dot" w:pos="6333"/>
              </w:tabs>
            </w:pPr>
            <w:r w:rsidRPr="009365C3">
              <w:t xml:space="preserve"> </w:t>
            </w:r>
          </w:p>
        </w:tc>
        <w:tc>
          <w:tcPr>
            <w:tcW w:w="1620" w:type="dxa"/>
          </w:tcPr>
          <w:p w:rsidR="003D439E" w:rsidRDefault="003D439E" w:rsidP="006F036D">
            <w:pPr>
              <w:pStyle w:val="SEtab"/>
            </w:pPr>
          </w:p>
          <w:p w:rsidR="003D439E" w:rsidRPr="00A16D7B" w:rsidRDefault="003D439E" w:rsidP="006F036D">
            <w:pPr>
              <w:pStyle w:val="SEtab"/>
            </w:pPr>
            <w:r>
              <w:t xml:space="preserve">= </w:t>
            </w:r>
            <w:r w:rsidRPr="00273142">
              <w:rPr>
                <w:szCs w:val="24"/>
                <w:u w:val="double"/>
              </w:rPr>
              <w:t>$155,000</w:t>
            </w:r>
          </w:p>
          <w:p w:rsidR="003D439E" w:rsidRDefault="003D439E" w:rsidP="006F036D">
            <w:pPr>
              <w:pStyle w:val="SEtab"/>
            </w:pPr>
          </w:p>
          <w:p w:rsidR="003D439E" w:rsidRPr="00A16D7B" w:rsidRDefault="003D439E" w:rsidP="006F036D">
            <w:pPr>
              <w:pStyle w:val="SEtab"/>
            </w:pPr>
          </w:p>
        </w:tc>
      </w:tr>
      <w:tr w:rsidR="003D439E" w:rsidRPr="00A16D7B" w:rsidTr="006F036D">
        <w:trPr>
          <w:trHeight w:val="648"/>
        </w:trPr>
        <w:tc>
          <w:tcPr>
            <w:tcW w:w="558" w:type="dxa"/>
          </w:tcPr>
          <w:p w:rsidR="003D439E" w:rsidRPr="00A16D7B" w:rsidRDefault="003D439E" w:rsidP="006F036D">
            <w:pPr>
              <w:pStyle w:val="SEtabR"/>
            </w:pPr>
            <w:r>
              <w:t>d</w:t>
            </w:r>
            <w:r w:rsidRPr="00A16D7B">
              <w:t>.</w:t>
            </w:r>
          </w:p>
        </w:tc>
        <w:tc>
          <w:tcPr>
            <w:tcW w:w="6570" w:type="dxa"/>
          </w:tcPr>
          <w:p w:rsidR="003D439E" w:rsidRDefault="003D439E" w:rsidP="006F036D">
            <w:pPr>
              <w:pStyle w:val="SEtab"/>
              <w:tabs>
                <w:tab w:val="left" w:leader="dot" w:pos="6333"/>
              </w:tabs>
            </w:pPr>
            <w:r>
              <w:t>Manufacturing overhead</w:t>
            </w:r>
            <w:r w:rsidRPr="00A16D7B">
              <w:t xml:space="preserve"> = </w:t>
            </w:r>
            <w:r>
              <w:t xml:space="preserve">Total manufacturing cost </w:t>
            </w:r>
          </w:p>
          <w:p w:rsidR="003D439E" w:rsidRPr="00A16D7B" w:rsidRDefault="003D439E" w:rsidP="006F036D">
            <w:pPr>
              <w:pStyle w:val="SEtab"/>
              <w:tabs>
                <w:tab w:val="left" w:leader="dot" w:pos="6333"/>
              </w:tabs>
            </w:pPr>
            <w:r>
              <w:t>–  Direct materials used – Direct labor</w:t>
            </w:r>
            <w:r w:rsidRPr="00A16D7B">
              <w:t xml:space="preserve"> </w:t>
            </w:r>
          </w:p>
          <w:p w:rsidR="003D439E" w:rsidRPr="00A16D7B" w:rsidRDefault="003D439E" w:rsidP="00B72923">
            <w:pPr>
              <w:pStyle w:val="SEtab"/>
              <w:tabs>
                <w:tab w:val="left" w:leader="dot" w:pos="6333"/>
              </w:tabs>
            </w:pPr>
            <w:r w:rsidRPr="00A16D7B">
              <w:t>= $</w:t>
            </w:r>
            <w:r>
              <w:t xml:space="preserve">127,000 – </w:t>
            </w:r>
            <w:r w:rsidRPr="00A16D7B">
              <w:t>$</w:t>
            </w:r>
            <w:r>
              <w:t>31,000 – $60,000</w:t>
            </w:r>
            <w:r w:rsidRPr="00A16D7B">
              <w:tab/>
            </w:r>
          </w:p>
        </w:tc>
        <w:tc>
          <w:tcPr>
            <w:tcW w:w="1620" w:type="dxa"/>
          </w:tcPr>
          <w:p w:rsidR="003D439E" w:rsidRPr="00A16D7B" w:rsidRDefault="003D439E" w:rsidP="006F036D">
            <w:pPr>
              <w:pStyle w:val="SEtab"/>
            </w:pPr>
          </w:p>
          <w:p w:rsidR="003D439E" w:rsidRDefault="003D439E" w:rsidP="00B72923">
            <w:pPr>
              <w:pStyle w:val="SEtab"/>
            </w:pPr>
          </w:p>
          <w:p w:rsidR="003D439E" w:rsidRPr="00A16D7B" w:rsidRDefault="003D439E" w:rsidP="00B72923">
            <w:pPr>
              <w:pStyle w:val="SEtab"/>
            </w:pPr>
            <w:r w:rsidRPr="00A16D7B">
              <w:t xml:space="preserve">= </w:t>
            </w:r>
            <w:r w:rsidRPr="00A16D7B">
              <w:rPr>
                <w:u w:val="double"/>
              </w:rPr>
              <w:t>$</w:t>
            </w:r>
            <w:r>
              <w:rPr>
                <w:u w:val="double"/>
              </w:rPr>
              <w:t>36,000</w:t>
            </w:r>
          </w:p>
        </w:tc>
      </w:tr>
    </w:tbl>
    <w:p w:rsidR="003D439E" w:rsidRDefault="003D439E">
      <w:pPr>
        <w:widowControl/>
        <w:spacing w:line="240" w:lineRule="auto"/>
        <w:jc w:val="left"/>
        <w:rPr>
          <w:b/>
          <w:sz w:val="24"/>
        </w:rPr>
      </w:pPr>
      <w:r>
        <w:br w:type="page"/>
      </w:r>
    </w:p>
    <w:p w:rsidR="003D439E" w:rsidRPr="00A16D7B" w:rsidRDefault="003D439E" w:rsidP="00012052">
      <w:pPr>
        <w:pStyle w:val="SQnum-Ch2"/>
      </w:pPr>
      <w:r w:rsidRPr="00A16D7B">
        <w:t>(15 min.)</w:t>
      </w:r>
      <w:r w:rsidRPr="00A16D7B">
        <w:t> </w:t>
      </w:r>
      <w:r w:rsidRPr="00A16D7B">
        <w:t xml:space="preserve">Prepare Statements for a Merchandising Company: </w:t>
      </w:r>
      <w:r>
        <w:t>Angie’s</w:t>
      </w:r>
      <w:r w:rsidRPr="00A16D7B">
        <w:t xml:space="preserve"> Apparel</w:t>
      </w:r>
      <w:r>
        <w:t>.</w:t>
      </w:r>
    </w:p>
    <w:p w:rsidR="003D439E" w:rsidRPr="00A16D7B" w:rsidRDefault="003D439E">
      <w:pPr>
        <w:pStyle w:val="SQprob"/>
        <w:rPr>
          <w:noProof w:val="0"/>
        </w:rPr>
      </w:pPr>
    </w:p>
    <w:tbl>
      <w:tblPr>
        <w:tblW w:w="0" w:type="auto"/>
        <w:tblInd w:w="10" w:type="dxa"/>
        <w:tblLayout w:type="fixed"/>
        <w:tblCellMar>
          <w:left w:w="0" w:type="dxa"/>
          <w:right w:w="0" w:type="dxa"/>
        </w:tblCellMar>
        <w:tblLook w:val="0000" w:firstRow="0" w:lastRow="0" w:firstColumn="0" w:lastColumn="0" w:noHBand="0" w:noVBand="0"/>
      </w:tblPr>
      <w:tblGrid>
        <w:gridCol w:w="5930"/>
        <w:gridCol w:w="1350"/>
        <w:gridCol w:w="180"/>
        <w:gridCol w:w="90"/>
        <w:gridCol w:w="1358"/>
        <w:gridCol w:w="15"/>
      </w:tblGrid>
      <w:tr w:rsidR="003D439E" w:rsidRPr="00A16D7B">
        <w:tc>
          <w:tcPr>
            <w:tcW w:w="8923" w:type="dxa"/>
            <w:gridSpan w:val="6"/>
          </w:tcPr>
          <w:p w:rsidR="003D439E" w:rsidRPr="00A16D7B" w:rsidRDefault="003D439E" w:rsidP="00C43FC0">
            <w:pPr>
              <w:pStyle w:val="SEtab"/>
              <w:jc w:val="center"/>
            </w:pPr>
            <w:r>
              <w:t>Angie’s</w:t>
            </w:r>
            <w:r w:rsidRPr="00A16D7B">
              <w:t xml:space="preserve"> Apparel </w:t>
            </w:r>
            <w:r w:rsidRPr="00A16D7B">
              <w:br/>
              <w:t xml:space="preserve">Income Statement </w:t>
            </w:r>
            <w:r w:rsidRPr="00A16D7B">
              <w:br/>
              <w:t xml:space="preserve">For the </w:t>
            </w:r>
            <w:r>
              <w:t>Month</w:t>
            </w:r>
            <w:r w:rsidRPr="00A16D7B">
              <w:t xml:space="preserve"> Ended </w:t>
            </w:r>
            <w:r>
              <w:t>July 31</w:t>
            </w:r>
          </w:p>
        </w:tc>
      </w:tr>
      <w:tr w:rsidR="003D439E" w:rsidRPr="00A16D7B">
        <w:tc>
          <w:tcPr>
            <w:tcW w:w="7460" w:type="dxa"/>
            <w:gridSpan w:val="3"/>
          </w:tcPr>
          <w:p w:rsidR="003D439E" w:rsidRPr="00A16D7B" w:rsidRDefault="003D439E" w:rsidP="00C43FC0">
            <w:pPr>
              <w:pStyle w:val="SEtab"/>
              <w:tabs>
                <w:tab w:val="clear" w:pos="1282"/>
                <w:tab w:val="left" w:leader="dot" w:pos="7558"/>
              </w:tabs>
            </w:pPr>
            <w:r>
              <w:t>Sales r</w:t>
            </w:r>
            <w:r w:rsidRPr="00A16D7B">
              <w:t>evenue</w:t>
            </w:r>
            <w:r w:rsidRPr="00A16D7B">
              <w:tab/>
            </w:r>
          </w:p>
        </w:tc>
        <w:tc>
          <w:tcPr>
            <w:tcW w:w="90" w:type="dxa"/>
          </w:tcPr>
          <w:p w:rsidR="003D439E" w:rsidRPr="00A16D7B" w:rsidRDefault="003D439E" w:rsidP="00012052">
            <w:pPr>
              <w:pStyle w:val="SEtabR"/>
            </w:pPr>
          </w:p>
        </w:tc>
        <w:tc>
          <w:tcPr>
            <w:tcW w:w="1373" w:type="dxa"/>
            <w:gridSpan w:val="2"/>
          </w:tcPr>
          <w:p w:rsidR="003D439E" w:rsidRPr="00A16D7B" w:rsidRDefault="003D439E" w:rsidP="005602B1">
            <w:pPr>
              <w:pStyle w:val="SEtabR"/>
            </w:pPr>
            <w:r w:rsidRPr="00A16D7B">
              <w:t>$</w:t>
            </w:r>
            <w:r>
              <w:t>190</w:t>
            </w:r>
            <w:r w:rsidRPr="00A16D7B">
              <w:t>,000</w:t>
            </w:r>
          </w:p>
        </w:tc>
      </w:tr>
      <w:tr w:rsidR="003D439E" w:rsidRPr="00A16D7B">
        <w:tc>
          <w:tcPr>
            <w:tcW w:w="7460" w:type="dxa"/>
            <w:gridSpan w:val="3"/>
          </w:tcPr>
          <w:p w:rsidR="003D439E" w:rsidRPr="00A16D7B" w:rsidRDefault="003D439E" w:rsidP="005308AE">
            <w:pPr>
              <w:pStyle w:val="SEtab"/>
              <w:tabs>
                <w:tab w:val="left" w:leader="dot" w:pos="7558"/>
              </w:tabs>
            </w:pPr>
            <w:r w:rsidRPr="00A16D7B">
              <w:t>Cost of goods sold (see statement below)</w:t>
            </w:r>
            <w:r w:rsidRPr="00A16D7B">
              <w:tab/>
            </w:r>
          </w:p>
        </w:tc>
        <w:tc>
          <w:tcPr>
            <w:tcW w:w="90" w:type="dxa"/>
          </w:tcPr>
          <w:p w:rsidR="003D439E" w:rsidRPr="00A16D7B" w:rsidRDefault="003D439E" w:rsidP="00012052">
            <w:pPr>
              <w:pStyle w:val="SEtabR"/>
            </w:pPr>
          </w:p>
        </w:tc>
        <w:tc>
          <w:tcPr>
            <w:tcW w:w="1373" w:type="dxa"/>
            <w:gridSpan w:val="2"/>
          </w:tcPr>
          <w:p w:rsidR="003D439E" w:rsidRPr="00A16D7B" w:rsidRDefault="003D439E" w:rsidP="00012052">
            <w:pPr>
              <w:pStyle w:val="SEtabR"/>
              <w:rPr>
                <w:u w:val="single"/>
              </w:rPr>
            </w:pPr>
            <w:r>
              <w:rPr>
                <w:u w:val="single"/>
              </w:rPr>
              <w:t>129,500</w:t>
            </w:r>
          </w:p>
        </w:tc>
      </w:tr>
      <w:tr w:rsidR="003D439E" w:rsidRPr="00A16D7B">
        <w:tc>
          <w:tcPr>
            <w:tcW w:w="7460" w:type="dxa"/>
            <w:gridSpan w:val="3"/>
          </w:tcPr>
          <w:p w:rsidR="003D439E" w:rsidRPr="00A16D7B" w:rsidRDefault="003D439E" w:rsidP="005308AE">
            <w:pPr>
              <w:pStyle w:val="SEtab"/>
              <w:tabs>
                <w:tab w:val="left" w:leader="dot" w:pos="7558"/>
              </w:tabs>
            </w:pPr>
            <w:r w:rsidRPr="00A16D7B">
              <w:t xml:space="preserve">Gross margin </w:t>
            </w:r>
            <w:r w:rsidRPr="00A16D7B">
              <w:tab/>
            </w:r>
            <w:r w:rsidRPr="00A16D7B">
              <w:tab/>
            </w:r>
          </w:p>
        </w:tc>
        <w:tc>
          <w:tcPr>
            <w:tcW w:w="90" w:type="dxa"/>
          </w:tcPr>
          <w:p w:rsidR="003D439E" w:rsidRPr="00A16D7B" w:rsidRDefault="003D439E" w:rsidP="00012052">
            <w:pPr>
              <w:pStyle w:val="SEtabR"/>
            </w:pPr>
          </w:p>
        </w:tc>
        <w:tc>
          <w:tcPr>
            <w:tcW w:w="1373" w:type="dxa"/>
            <w:gridSpan w:val="2"/>
          </w:tcPr>
          <w:p w:rsidR="003D439E" w:rsidRPr="00A16D7B" w:rsidRDefault="003D439E" w:rsidP="005602B1">
            <w:pPr>
              <w:pStyle w:val="SEtabR"/>
            </w:pPr>
            <w:r w:rsidRPr="00A16D7B">
              <w:t>$</w:t>
            </w:r>
            <w:r>
              <w:t>60,500</w:t>
            </w:r>
          </w:p>
        </w:tc>
      </w:tr>
      <w:tr w:rsidR="003D439E" w:rsidRPr="00A16D7B">
        <w:tc>
          <w:tcPr>
            <w:tcW w:w="7460" w:type="dxa"/>
            <w:gridSpan w:val="3"/>
          </w:tcPr>
          <w:p w:rsidR="003D439E" w:rsidRPr="00A16D7B" w:rsidRDefault="003D439E" w:rsidP="00012052">
            <w:pPr>
              <w:pStyle w:val="SEtab"/>
              <w:tabs>
                <w:tab w:val="clear" w:pos="1282"/>
                <w:tab w:val="left" w:leader="dot" w:pos="7558"/>
              </w:tabs>
              <w:spacing w:before="0"/>
            </w:pPr>
            <w:r w:rsidRPr="00A16D7B">
              <w:t xml:space="preserve">Marketing and administrative costs </w:t>
            </w:r>
          </w:p>
          <w:p w:rsidR="003D439E" w:rsidRPr="00A16D7B" w:rsidRDefault="003D439E" w:rsidP="005602B1">
            <w:pPr>
              <w:pStyle w:val="SEtab"/>
              <w:tabs>
                <w:tab w:val="clear" w:pos="1282"/>
                <w:tab w:val="left" w:leader="dot" w:pos="7558"/>
              </w:tabs>
              <w:spacing w:before="0"/>
            </w:pPr>
            <w:r w:rsidRPr="00A16D7B">
              <w:t>($</w:t>
            </w:r>
            <w:r>
              <w:t>14,000 + $9,000 + $3,000 + $5,500</w:t>
            </w:r>
            <w:r w:rsidRPr="00A16D7B">
              <w:t>)</w:t>
            </w:r>
            <w:r w:rsidRPr="00A16D7B">
              <w:tab/>
            </w:r>
            <w:r w:rsidRPr="00A16D7B">
              <w:tab/>
            </w:r>
          </w:p>
        </w:tc>
        <w:tc>
          <w:tcPr>
            <w:tcW w:w="90" w:type="dxa"/>
          </w:tcPr>
          <w:p w:rsidR="003D439E" w:rsidRPr="00A16D7B" w:rsidRDefault="003D439E" w:rsidP="00012052">
            <w:pPr>
              <w:pStyle w:val="SEtabR"/>
              <w:spacing w:before="0"/>
            </w:pPr>
          </w:p>
        </w:tc>
        <w:tc>
          <w:tcPr>
            <w:tcW w:w="1373" w:type="dxa"/>
            <w:gridSpan w:val="2"/>
          </w:tcPr>
          <w:p w:rsidR="003D439E" w:rsidRPr="00A16D7B" w:rsidRDefault="003D439E" w:rsidP="00012052">
            <w:pPr>
              <w:pStyle w:val="SEtabR"/>
              <w:spacing w:before="0"/>
              <w:rPr>
                <w:u w:val="single"/>
              </w:rPr>
            </w:pPr>
          </w:p>
          <w:p w:rsidR="003D439E" w:rsidRPr="00A16D7B" w:rsidRDefault="003D439E" w:rsidP="00012052">
            <w:pPr>
              <w:pStyle w:val="SEtabR"/>
              <w:spacing w:before="0"/>
              <w:rPr>
                <w:u w:val="single"/>
              </w:rPr>
            </w:pPr>
            <w:r>
              <w:rPr>
                <w:u w:val="single"/>
              </w:rPr>
              <w:t>31,500</w:t>
            </w:r>
          </w:p>
        </w:tc>
      </w:tr>
      <w:tr w:rsidR="003D439E" w:rsidRPr="00A16D7B">
        <w:trPr>
          <w:trHeight w:val="738"/>
        </w:trPr>
        <w:tc>
          <w:tcPr>
            <w:tcW w:w="7460" w:type="dxa"/>
            <w:gridSpan w:val="3"/>
          </w:tcPr>
          <w:p w:rsidR="003D439E" w:rsidRPr="00A16D7B" w:rsidRDefault="003D439E" w:rsidP="005308AE">
            <w:pPr>
              <w:pStyle w:val="SEtab"/>
              <w:tabs>
                <w:tab w:val="left" w:leader="dot" w:pos="7558"/>
              </w:tabs>
            </w:pPr>
            <w:r w:rsidRPr="00A16D7B">
              <w:t>Operating profit</w:t>
            </w:r>
            <w:r w:rsidRPr="00A16D7B">
              <w:tab/>
            </w:r>
            <w:r w:rsidRPr="00A16D7B">
              <w:tab/>
            </w:r>
          </w:p>
        </w:tc>
        <w:tc>
          <w:tcPr>
            <w:tcW w:w="90" w:type="dxa"/>
          </w:tcPr>
          <w:p w:rsidR="003D439E" w:rsidRPr="00A16D7B" w:rsidRDefault="003D439E" w:rsidP="00012052">
            <w:pPr>
              <w:pStyle w:val="SEtabR"/>
            </w:pPr>
          </w:p>
        </w:tc>
        <w:tc>
          <w:tcPr>
            <w:tcW w:w="1373" w:type="dxa"/>
            <w:gridSpan w:val="2"/>
          </w:tcPr>
          <w:p w:rsidR="003D439E" w:rsidRPr="00A16D7B" w:rsidRDefault="003D439E" w:rsidP="005602B1">
            <w:pPr>
              <w:pStyle w:val="SEtabR"/>
              <w:rPr>
                <w:u w:val="double"/>
              </w:rPr>
            </w:pPr>
            <w:r w:rsidRPr="00A16D7B">
              <w:rPr>
                <w:u w:val="double"/>
              </w:rPr>
              <w:t>$</w:t>
            </w:r>
            <w:r>
              <w:rPr>
                <w:u w:val="double"/>
              </w:rPr>
              <w:t>29,000</w:t>
            </w:r>
          </w:p>
        </w:tc>
      </w:tr>
      <w:tr w:rsidR="003D439E" w:rsidRPr="00A16D7B">
        <w:trPr>
          <w:gridAfter w:val="1"/>
          <w:wAfter w:w="15" w:type="dxa"/>
        </w:trPr>
        <w:tc>
          <w:tcPr>
            <w:tcW w:w="8908" w:type="dxa"/>
            <w:gridSpan w:val="5"/>
          </w:tcPr>
          <w:p w:rsidR="003D439E" w:rsidRPr="00A16D7B" w:rsidRDefault="003D439E" w:rsidP="005B469C">
            <w:pPr>
              <w:pStyle w:val="SEtab"/>
              <w:jc w:val="center"/>
            </w:pPr>
            <w:r>
              <w:t xml:space="preserve">Angie's </w:t>
            </w:r>
            <w:r w:rsidRPr="00A16D7B">
              <w:t>Apparel</w:t>
            </w:r>
            <w:r w:rsidRPr="00A16D7B" w:rsidDel="005B469C">
              <w:t xml:space="preserve"> </w:t>
            </w:r>
            <w:r w:rsidRPr="00A16D7B">
              <w:br/>
              <w:t xml:space="preserve">Cost of Goods Sold Statement </w:t>
            </w:r>
            <w:r w:rsidRPr="00A16D7B">
              <w:br/>
              <w:t xml:space="preserve">For the </w:t>
            </w:r>
            <w:r>
              <w:t>Month</w:t>
            </w:r>
            <w:r w:rsidRPr="00A16D7B">
              <w:t xml:space="preserve"> Ended </w:t>
            </w:r>
            <w:r>
              <w:t>July 31</w:t>
            </w:r>
          </w:p>
        </w:tc>
      </w:tr>
      <w:tr w:rsidR="003D439E" w:rsidRPr="00A16D7B">
        <w:trPr>
          <w:gridAfter w:val="1"/>
          <w:wAfter w:w="15" w:type="dxa"/>
        </w:trPr>
        <w:tc>
          <w:tcPr>
            <w:tcW w:w="5930" w:type="dxa"/>
          </w:tcPr>
          <w:p w:rsidR="003D439E" w:rsidRPr="00A16D7B" w:rsidRDefault="003D439E" w:rsidP="00C43FC0">
            <w:pPr>
              <w:pStyle w:val="SEtab"/>
              <w:tabs>
                <w:tab w:val="left" w:leader="dot" w:pos="6298"/>
              </w:tabs>
            </w:pPr>
            <w:r>
              <w:t>Merchandise</w:t>
            </w:r>
            <w:r w:rsidRPr="00A16D7B">
              <w:t xml:space="preserve"> inventory</w:t>
            </w:r>
            <w:r>
              <w:t>, July 1</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5602B1">
            <w:pPr>
              <w:pStyle w:val="SEtabR"/>
            </w:pPr>
            <w:r w:rsidRPr="00A16D7B">
              <w:t>$</w:t>
            </w:r>
            <w:r w:rsidRPr="00A16D7B">
              <w:rPr>
                <w:rFonts w:ascii="Lucida Grande" w:hAnsi="Lucida Grande"/>
              </w:rPr>
              <w:t> </w:t>
            </w:r>
            <w:r>
              <w:t>3</w:t>
            </w:r>
            <w:r w:rsidRPr="00A16D7B">
              <w:t>,000</w:t>
            </w:r>
          </w:p>
        </w:tc>
      </w:tr>
      <w:tr w:rsidR="003D439E" w:rsidRPr="00A16D7B">
        <w:trPr>
          <w:gridAfter w:val="1"/>
          <w:wAfter w:w="15" w:type="dxa"/>
        </w:trPr>
        <w:tc>
          <w:tcPr>
            <w:tcW w:w="5930" w:type="dxa"/>
          </w:tcPr>
          <w:p w:rsidR="003D439E" w:rsidRPr="00A16D7B" w:rsidRDefault="003D439E" w:rsidP="005B469C">
            <w:pPr>
              <w:pStyle w:val="SEtab"/>
              <w:tabs>
                <w:tab w:val="left" w:leader="dot" w:pos="6298"/>
              </w:tabs>
            </w:pPr>
            <w:r>
              <w:t>Merchandise p</w:t>
            </w:r>
            <w:r w:rsidRPr="00A16D7B">
              <w:t>urchases</w:t>
            </w:r>
            <w:r w:rsidRPr="00A16D7B">
              <w:tab/>
            </w:r>
            <w:r w:rsidRPr="00A16D7B">
              <w:tab/>
            </w:r>
          </w:p>
        </w:tc>
        <w:tc>
          <w:tcPr>
            <w:tcW w:w="1350" w:type="dxa"/>
          </w:tcPr>
          <w:p w:rsidR="003D439E" w:rsidRPr="00A16D7B" w:rsidRDefault="003D439E" w:rsidP="005602B1">
            <w:pPr>
              <w:pStyle w:val="SEtabR"/>
            </w:pPr>
            <w:r w:rsidRPr="00A16D7B">
              <w:t>$</w:t>
            </w:r>
            <w:r>
              <w:t>120</w:t>
            </w:r>
            <w:r w:rsidRPr="00A16D7B">
              <w:t>,000</w:t>
            </w:r>
          </w:p>
        </w:tc>
        <w:tc>
          <w:tcPr>
            <w:tcW w:w="180" w:type="dxa"/>
          </w:tcPr>
          <w:p w:rsidR="003D439E" w:rsidRPr="00A16D7B" w:rsidRDefault="003D439E" w:rsidP="00012052">
            <w:pPr>
              <w:pStyle w:val="SEtabR"/>
            </w:pPr>
          </w:p>
        </w:tc>
        <w:tc>
          <w:tcPr>
            <w:tcW w:w="1448" w:type="dxa"/>
            <w:gridSpan w:val="2"/>
          </w:tcPr>
          <w:p w:rsidR="003D439E" w:rsidRPr="00A16D7B" w:rsidRDefault="003D439E" w:rsidP="00012052">
            <w:pPr>
              <w:pStyle w:val="SEtabR"/>
            </w:pPr>
          </w:p>
        </w:tc>
      </w:tr>
      <w:tr w:rsidR="003D439E" w:rsidRPr="00A16D7B">
        <w:trPr>
          <w:gridAfter w:val="1"/>
          <w:wAfter w:w="15" w:type="dxa"/>
        </w:trPr>
        <w:tc>
          <w:tcPr>
            <w:tcW w:w="5930" w:type="dxa"/>
          </w:tcPr>
          <w:p w:rsidR="003D439E" w:rsidRPr="00A16D7B" w:rsidRDefault="003D439E" w:rsidP="005308AE">
            <w:pPr>
              <w:pStyle w:val="SEtab"/>
              <w:tabs>
                <w:tab w:val="left" w:leader="dot" w:pos="6298"/>
              </w:tabs>
            </w:pPr>
            <w:r w:rsidRPr="00A16D7B">
              <w:t>Transportation-in</w:t>
            </w:r>
            <w:r w:rsidRPr="00A16D7B">
              <w:tab/>
            </w:r>
          </w:p>
        </w:tc>
        <w:tc>
          <w:tcPr>
            <w:tcW w:w="1350" w:type="dxa"/>
          </w:tcPr>
          <w:p w:rsidR="003D439E" w:rsidRPr="00A16D7B" w:rsidRDefault="003D439E" w:rsidP="005602B1">
            <w:pPr>
              <w:pStyle w:val="SEtabR"/>
              <w:rPr>
                <w:u w:val="single"/>
              </w:rPr>
            </w:pPr>
            <w:r w:rsidRPr="00A16D7B">
              <w:rPr>
                <w:u w:val="single"/>
              </w:rPr>
              <w:t xml:space="preserve">     </w:t>
            </w:r>
            <w:r>
              <w:rPr>
                <w:u w:val="single"/>
              </w:rPr>
              <w:t>9,000</w:t>
            </w:r>
          </w:p>
        </w:tc>
        <w:tc>
          <w:tcPr>
            <w:tcW w:w="180" w:type="dxa"/>
          </w:tcPr>
          <w:p w:rsidR="003D439E" w:rsidRPr="00A16D7B" w:rsidRDefault="003D439E" w:rsidP="00012052">
            <w:pPr>
              <w:pStyle w:val="SEtabR"/>
            </w:pPr>
          </w:p>
        </w:tc>
        <w:tc>
          <w:tcPr>
            <w:tcW w:w="1448" w:type="dxa"/>
            <w:gridSpan w:val="2"/>
          </w:tcPr>
          <w:p w:rsidR="003D439E" w:rsidRPr="00A16D7B" w:rsidRDefault="003D439E" w:rsidP="00012052">
            <w:pPr>
              <w:pStyle w:val="SEtabR"/>
            </w:pPr>
          </w:p>
        </w:tc>
      </w:tr>
      <w:tr w:rsidR="003D439E" w:rsidRPr="00A16D7B">
        <w:trPr>
          <w:gridAfter w:val="1"/>
          <w:wAfter w:w="15" w:type="dxa"/>
        </w:trPr>
        <w:tc>
          <w:tcPr>
            <w:tcW w:w="5930" w:type="dxa"/>
          </w:tcPr>
          <w:p w:rsidR="003D439E" w:rsidRPr="00A16D7B" w:rsidRDefault="003D439E" w:rsidP="005308AE">
            <w:pPr>
              <w:pStyle w:val="SEtab"/>
              <w:tabs>
                <w:tab w:val="left" w:leader="dot" w:pos="6298"/>
              </w:tabs>
            </w:pPr>
            <w:r w:rsidRPr="00A16D7B">
              <w:t>Total cost of goods purchased</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5602B1">
            <w:pPr>
              <w:pStyle w:val="SEtabR"/>
              <w:rPr>
                <w:u w:val="single"/>
              </w:rPr>
            </w:pPr>
            <w:r>
              <w:rPr>
                <w:u w:val="single"/>
              </w:rPr>
              <w:t>129,000</w:t>
            </w:r>
          </w:p>
        </w:tc>
      </w:tr>
      <w:tr w:rsidR="003D439E" w:rsidRPr="00A16D7B">
        <w:trPr>
          <w:gridAfter w:val="1"/>
          <w:wAfter w:w="15" w:type="dxa"/>
        </w:trPr>
        <w:tc>
          <w:tcPr>
            <w:tcW w:w="5930" w:type="dxa"/>
          </w:tcPr>
          <w:p w:rsidR="003D439E" w:rsidRPr="00A16D7B" w:rsidRDefault="003D439E" w:rsidP="005308AE">
            <w:pPr>
              <w:pStyle w:val="SEtab"/>
              <w:tabs>
                <w:tab w:val="left" w:leader="dot" w:pos="6298"/>
              </w:tabs>
            </w:pPr>
            <w:r w:rsidRPr="00A16D7B">
              <w:t>Cost of goods available for sale</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012052">
            <w:pPr>
              <w:pStyle w:val="SEtabR"/>
            </w:pPr>
            <w:r>
              <w:t>$132,000</w:t>
            </w:r>
          </w:p>
        </w:tc>
      </w:tr>
      <w:tr w:rsidR="003D439E" w:rsidRPr="00A16D7B">
        <w:trPr>
          <w:gridAfter w:val="1"/>
          <w:wAfter w:w="15" w:type="dxa"/>
        </w:trPr>
        <w:tc>
          <w:tcPr>
            <w:tcW w:w="5930" w:type="dxa"/>
          </w:tcPr>
          <w:p w:rsidR="003D439E" w:rsidRPr="00A16D7B" w:rsidRDefault="003D439E" w:rsidP="00C43FC0">
            <w:pPr>
              <w:pStyle w:val="SEtab"/>
              <w:tabs>
                <w:tab w:val="left" w:leader="dot" w:pos="6298"/>
              </w:tabs>
            </w:pPr>
            <w:r>
              <w:t>Merchandise</w:t>
            </w:r>
            <w:r w:rsidRPr="00A16D7B">
              <w:t xml:space="preserve"> inventory</w:t>
            </w:r>
            <w:r>
              <w:t>, July 31</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5602B1">
            <w:pPr>
              <w:pStyle w:val="SEtabR"/>
              <w:rPr>
                <w:u w:val="single"/>
              </w:rPr>
            </w:pPr>
            <w:r w:rsidRPr="00A16D7B">
              <w:rPr>
                <w:u w:val="single"/>
              </w:rPr>
              <w:t>2</w:t>
            </w:r>
            <w:r>
              <w:rPr>
                <w:u w:val="single"/>
              </w:rPr>
              <w:t>,</w:t>
            </w:r>
            <w:r w:rsidRPr="00A16D7B">
              <w:rPr>
                <w:u w:val="single"/>
              </w:rPr>
              <w:t>500</w:t>
            </w:r>
          </w:p>
        </w:tc>
      </w:tr>
      <w:tr w:rsidR="003D439E" w:rsidRPr="00A16D7B">
        <w:trPr>
          <w:gridAfter w:val="1"/>
          <w:wAfter w:w="15" w:type="dxa"/>
          <w:trHeight w:val="657"/>
        </w:trPr>
        <w:tc>
          <w:tcPr>
            <w:tcW w:w="5930" w:type="dxa"/>
          </w:tcPr>
          <w:p w:rsidR="003D439E" w:rsidRPr="00A16D7B" w:rsidRDefault="003D439E" w:rsidP="005308AE">
            <w:pPr>
              <w:pStyle w:val="SEtab"/>
              <w:tabs>
                <w:tab w:val="left" w:leader="dot" w:pos="6298"/>
              </w:tabs>
            </w:pPr>
            <w:r w:rsidRPr="00A16D7B">
              <w:t>Cost of goods sold</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5602B1">
            <w:pPr>
              <w:pStyle w:val="SEtabR"/>
              <w:rPr>
                <w:u w:val="double"/>
              </w:rPr>
            </w:pPr>
            <w:r w:rsidRPr="00A16D7B">
              <w:rPr>
                <w:u w:val="double"/>
              </w:rPr>
              <w:t>$</w:t>
            </w:r>
            <w:r>
              <w:rPr>
                <w:u w:val="double"/>
              </w:rPr>
              <w:t>129,500</w:t>
            </w:r>
          </w:p>
        </w:tc>
      </w:tr>
    </w:tbl>
    <w:p w:rsidR="003D439E" w:rsidRDefault="003D439E" w:rsidP="00012052"/>
    <w:p w:rsidR="003D439E" w:rsidRDefault="003D439E" w:rsidP="00012052">
      <w:r>
        <w:br w:type="page"/>
      </w:r>
    </w:p>
    <w:p w:rsidR="003D439E" w:rsidRPr="00A16D7B" w:rsidRDefault="003D439E" w:rsidP="00012052">
      <w:pPr>
        <w:pStyle w:val="SQnum-Ch2"/>
      </w:pPr>
      <w:r w:rsidRPr="00A16D7B">
        <w:t>(15 min.)</w:t>
      </w:r>
      <w:r w:rsidRPr="00A16D7B">
        <w:t> </w:t>
      </w:r>
      <w:r w:rsidRPr="00A16D7B">
        <w:t xml:space="preserve">Prepare Statements for a Merchandising Company: </w:t>
      </w:r>
      <w:r>
        <w:t>Hill Street Electronics.</w:t>
      </w:r>
    </w:p>
    <w:p w:rsidR="003D439E" w:rsidRPr="00A16D7B" w:rsidRDefault="003D439E" w:rsidP="00012052">
      <w:pPr>
        <w:pStyle w:val="SQprob"/>
        <w:rPr>
          <w:noProof w:val="0"/>
        </w:rPr>
      </w:pPr>
    </w:p>
    <w:tbl>
      <w:tblPr>
        <w:tblW w:w="0" w:type="auto"/>
        <w:tblInd w:w="10" w:type="dxa"/>
        <w:tblLayout w:type="fixed"/>
        <w:tblCellMar>
          <w:left w:w="0" w:type="dxa"/>
          <w:right w:w="0" w:type="dxa"/>
        </w:tblCellMar>
        <w:tblLook w:val="0000" w:firstRow="0" w:lastRow="0" w:firstColumn="0" w:lastColumn="0" w:noHBand="0" w:noVBand="0"/>
      </w:tblPr>
      <w:tblGrid>
        <w:gridCol w:w="5930"/>
        <w:gridCol w:w="1350"/>
        <w:gridCol w:w="180"/>
        <w:gridCol w:w="90"/>
        <w:gridCol w:w="1358"/>
        <w:gridCol w:w="15"/>
      </w:tblGrid>
      <w:tr w:rsidR="003D439E" w:rsidRPr="00A16D7B">
        <w:tc>
          <w:tcPr>
            <w:tcW w:w="8923" w:type="dxa"/>
            <w:gridSpan w:val="6"/>
          </w:tcPr>
          <w:p w:rsidR="003D439E" w:rsidRPr="00A16D7B" w:rsidRDefault="003D439E" w:rsidP="00C172A7">
            <w:pPr>
              <w:pStyle w:val="SEtab"/>
              <w:jc w:val="center"/>
            </w:pPr>
            <w:r>
              <w:t>Hill Street Electronics</w:t>
            </w:r>
            <w:r w:rsidRPr="00A16D7B">
              <w:br/>
              <w:t xml:space="preserve">Income Statement </w:t>
            </w:r>
            <w:r w:rsidRPr="00A16D7B">
              <w:br/>
              <w:t xml:space="preserve">For the </w:t>
            </w:r>
            <w:r>
              <w:t>Year</w:t>
            </w:r>
            <w:r w:rsidRPr="00A16D7B">
              <w:t xml:space="preserve"> Ended </w:t>
            </w:r>
            <w:r>
              <w:t>February 28</w:t>
            </w:r>
          </w:p>
        </w:tc>
      </w:tr>
      <w:tr w:rsidR="003D439E" w:rsidRPr="00A16D7B">
        <w:tc>
          <w:tcPr>
            <w:tcW w:w="7460" w:type="dxa"/>
            <w:gridSpan w:val="3"/>
          </w:tcPr>
          <w:p w:rsidR="003D439E" w:rsidRPr="00A16D7B" w:rsidRDefault="003D439E" w:rsidP="00012052">
            <w:pPr>
              <w:pStyle w:val="SEtab"/>
              <w:tabs>
                <w:tab w:val="clear" w:pos="1282"/>
                <w:tab w:val="left" w:leader="dot" w:pos="7558"/>
              </w:tabs>
            </w:pPr>
            <w:r>
              <w:t>Sales r</w:t>
            </w:r>
            <w:r w:rsidRPr="00A16D7B">
              <w:t>evenue</w:t>
            </w:r>
            <w:r w:rsidRPr="00A16D7B">
              <w:tab/>
            </w:r>
          </w:p>
        </w:tc>
        <w:tc>
          <w:tcPr>
            <w:tcW w:w="90" w:type="dxa"/>
          </w:tcPr>
          <w:p w:rsidR="003D439E" w:rsidRPr="00A16D7B" w:rsidRDefault="003D439E" w:rsidP="00012052">
            <w:pPr>
              <w:pStyle w:val="SEtabR"/>
            </w:pPr>
          </w:p>
        </w:tc>
        <w:tc>
          <w:tcPr>
            <w:tcW w:w="1373" w:type="dxa"/>
            <w:gridSpan w:val="2"/>
          </w:tcPr>
          <w:p w:rsidR="003D439E" w:rsidRPr="00A16D7B" w:rsidRDefault="003D439E" w:rsidP="00C172A7">
            <w:pPr>
              <w:pStyle w:val="SEtabR"/>
              <w:tabs>
                <w:tab w:val="clear" w:pos="1282"/>
              </w:tabs>
              <w:ind w:right="113"/>
            </w:pPr>
            <w:r w:rsidRPr="00A16D7B">
              <w:t>$</w:t>
            </w:r>
            <w:r>
              <w:t>8,000</w:t>
            </w:r>
            <w:r w:rsidRPr="00A16D7B">
              <w:t>,000</w:t>
            </w:r>
          </w:p>
        </w:tc>
      </w:tr>
      <w:tr w:rsidR="003D439E" w:rsidRPr="00A16D7B">
        <w:tc>
          <w:tcPr>
            <w:tcW w:w="7460" w:type="dxa"/>
            <w:gridSpan w:val="3"/>
          </w:tcPr>
          <w:p w:rsidR="003D439E" w:rsidRPr="00A16D7B" w:rsidRDefault="003D439E" w:rsidP="005308AE">
            <w:pPr>
              <w:pStyle w:val="SEtab"/>
              <w:tabs>
                <w:tab w:val="left" w:leader="dot" w:pos="7558"/>
              </w:tabs>
            </w:pPr>
            <w:r w:rsidRPr="00A16D7B">
              <w:t>Cost of goods sold (see statement below)</w:t>
            </w:r>
            <w:r w:rsidRPr="00A16D7B">
              <w:tab/>
            </w:r>
          </w:p>
        </w:tc>
        <w:tc>
          <w:tcPr>
            <w:tcW w:w="90" w:type="dxa"/>
          </w:tcPr>
          <w:p w:rsidR="003D439E" w:rsidRPr="00A16D7B" w:rsidRDefault="003D439E" w:rsidP="00012052">
            <w:pPr>
              <w:pStyle w:val="SEtabR"/>
            </w:pPr>
          </w:p>
        </w:tc>
        <w:tc>
          <w:tcPr>
            <w:tcW w:w="1373" w:type="dxa"/>
            <w:gridSpan w:val="2"/>
          </w:tcPr>
          <w:p w:rsidR="003D439E" w:rsidRPr="00A16D7B" w:rsidRDefault="003D439E" w:rsidP="00C172A7">
            <w:pPr>
              <w:pStyle w:val="SEtabR"/>
              <w:tabs>
                <w:tab w:val="clear" w:pos="1282"/>
              </w:tabs>
              <w:ind w:right="113"/>
              <w:rPr>
                <w:u w:val="single"/>
              </w:rPr>
            </w:pPr>
            <w:r>
              <w:rPr>
                <w:u w:val="single"/>
              </w:rPr>
              <w:t>5,660,000</w:t>
            </w:r>
          </w:p>
        </w:tc>
      </w:tr>
      <w:tr w:rsidR="003D439E" w:rsidRPr="00A16D7B">
        <w:tc>
          <w:tcPr>
            <w:tcW w:w="7460" w:type="dxa"/>
            <w:gridSpan w:val="3"/>
          </w:tcPr>
          <w:p w:rsidR="003D439E" w:rsidRPr="00A16D7B" w:rsidRDefault="003D439E" w:rsidP="005308AE">
            <w:pPr>
              <w:pStyle w:val="SEtab"/>
              <w:tabs>
                <w:tab w:val="left" w:leader="dot" w:pos="7558"/>
              </w:tabs>
            </w:pPr>
            <w:r w:rsidRPr="00A16D7B">
              <w:t xml:space="preserve">Gross margin </w:t>
            </w:r>
            <w:r w:rsidRPr="00A16D7B">
              <w:tab/>
            </w:r>
            <w:r w:rsidRPr="00A16D7B">
              <w:tab/>
            </w:r>
          </w:p>
        </w:tc>
        <w:tc>
          <w:tcPr>
            <w:tcW w:w="90" w:type="dxa"/>
          </w:tcPr>
          <w:p w:rsidR="003D439E" w:rsidRPr="00A16D7B" w:rsidRDefault="003D439E" w:rsidP="00012052">
            <w:pPr>
              <w:pStyle w:val="SEtabR"/>
            </w:pPr>
          </w:p>
        </w:tc>
        <w:tc>
          <w:tcPr>
            <w:tcW w:w="1373" w:type="dxa"/>
            <w:gridSpan w:val="2"/>
          </w:tcPr>
          <w:p w:rsidR="003D439E" w:rsidRPr="00A16D7B" w:rsidRDefault="003D439E" w:rsidP="00326684">
            <w:pPr>
              <w:pStyle w:val="SEtabR"/>
              <w:tabs>
                <w:tab w:val="clear" w:pos="1282"/>
              </w:tabs>
              <w:ind w:right="113"/>
            </w:pPr>
            <w:r w:rsidRPr="00A16D7B">
              <w:t>$</w:t>
            </w:r>
            <w:r>
              <w:t>2,340,000</w:t>
            </w:r>
          </w:p>
        </w:tc>
      </w:tr>
      <w:tr w:rsidR="003D439E" w:rsidRPr="00A16D7B">
        <w:tc>
          <w:tcPr>
            <w:tcW w:w="7460" w:type="dxa"/>
            <w:gridSpan w:val="3"/>
          </w:tcPr>
          <w:p w:rsidR="003D439E" w:rsidRPr="00A16D7B" w:rsidRDefault="003D439E" w:rsidP="00012052">
            <w:pPr>
              <w:pStyle w:val="SEtab"/>
              <w:tabs>
                <w:tab w:val="clear" w:pos="1282"/>
                <w:tab w:val="left" w:leader="dot" w:pos="7558"/>
              </w:tabs>
              <w:spacing w:before="0"/>
            </w:pPr>
            <w:r w:rsidRPr="00A16D7B">
              <w:t xml:space="preserve">Marketing and administrative costs </w:t>
            </w:r>
          </w:p>
          <w:p w:rsidR="003D439E" w:rsidRPr="00A16D7B" w:rsidRDefault="003D439E" w:rsidP="00326684">
            <w:pPr>
              <w:pStyle w:val="SEtab"/>
              <w:tabs>
                <w:tab w:val="clear" w:pos="1282"/>
                <w:tab w:val="left" w:leader="dot" w:pos="7558"/>
              </w:tabs>
              <w:spacing w:before="0"/>
            </w:pPr>
            <w:r w:rsidRPr="00A16D7B">
              <w:t>($</w:t>
            </w:r>
            <w:r>
              <w:t>440,000</w:t>
            </w:r>
            <w:r w:rsidRPr="00A16D7B">
              <w:t xml:space="preserve"> + $</w:t>
            </w:r>
            <w:r>
              <w:t>270,000</w:t>
            </w:r>
            <w:r w:rsidRPr="00A16D7B">
              <w:t xml:space="preserve"> + $</w:t>
            </w:r>
            <w:r>
              <w:t>580,000</w:t>
            </w:r>
            <w:r w:rsidRPr="00A16D7B">
              <w:t xml:space="preserve"> + $</w:t>
            </w:r>
            <w:r>
              <w:t>1,300,000</w:t>
            </w:r>
            <w:r w:rsidRPr="00A16D7B">
              <w:t>)</w:t>
            </w:r>
            <w:r w:rsidRPr="00A16D7B">
              <w:tab/>
            </w:r>
            <w:r w:rsidRPr="00A16D7B">
              <w:tab/>
            </w:r>
          </w:p>
        </w:tc>
        <w:tc>
          <w:tcPr>
            <w:tcW w:w="90" w:type="dxa"/>
          </w:tcPr>
          <w:p w:rsidR="003D439E" w:rsidRPr="00A16D7B" w:rsidRDefault="003D439E" w:rsidP="00012052">
            <w:pPr>
              <w:pStyle w:val="SEtabR"/>
              <w:spacing w:before="0"/>
            </w:pPr>
          </w:p>
        </w:tc>
        <w:tc>
          <w:tcPr>
            <w:tcW w:w="1373" w:type="dxa"/>
            <w:gridSpan w:val="2"/>
          </w:tcPr>
          <w:p w:rsidR="003D439E" w:rsidRPr="00A16D7B" w:rsidRDefault="003D439E" w:rsidP="00012052">
            <w:pPr>
              <w:pStyle w:val="SEtabR"/>
              <w:tabs>
                <w:tab w:val="clear" w:pos="1282"/>
              </w:tabs>
              <w:spacing w:before="0"/>
              <w:ind w:right="113"/>
              <w:rPr>
                <w:u w:val="single"/>
              </w:rPr>
            </w:pPr>
          </w:p>
          <w:p w:rsidR="003D439E" w:rsidRPr="00A16D7B" w:rsidRDefault="003D439E" w:rsidP="00012052">
            <w:pPr>
              <w:pStyle w:val="SEtabR"/>
              <w:tabs>
                <w:tab w:val="clear" w:pos="1282"/>
              </w:tabs>
              <w:spacing w:before="0"/>
              <w:ind w:right="113"/>
              <w:rPr>
                <w:u w:val="single"/>
              </w:rPr>
            </w:pPr>
            <w:r>
              <w:rPr>
                <w:u w:val="single"/>
              </w:rPr>
              <w:t>2,590,000</w:t>
            </w:r>
          </w:p>
        </w:tc>
      </w:tr>
      <w:tr w:rsidR="003D439E" w:rsidRPr="00A16D7B">
        <w:trPr>
          <w:trHeight w:val="738"/>
        </w:trPr>
        <w:tc>
          <w:tcPr>
            <w:tcW w:w="7460" w:type="dxa"/>
            <w:gridSpan w:val="3"/>
          </w:tcPr>
          <w:p w:rsidR="003D439E" w:rsidRPr="00A16D7B" w:rsidRDefault="003D439E" w:rsidP="005308AE">
            <w:pPr>
              <w:pStyle w:val="SEtab"/>
              <w:tabs>
                <w:tab w:val="left" w:leader="dot" w:pos="7558"/>
              </w:tabs>
            </w:pPr>
            <w:r w:rsidRPr="00A16D7B">
              <w:t>Operating profit</w:t>
            </w:r>
            <w:r>
              <w:t xml:space="preserve"> (loss)</w:t>
            </w:r>
            <w:r w:rsidRPr="00A16D7B">
              <w:tab/>
            </w:r>
            <w:r w:rsidRPr="00A16D7B">
              <w:tab/>
            </w:r>
          </w:p>
        </w:tc>
        <w:tc>
          <w:tcPr>
            <w:tcW w:w="90" w:type="dxa"/>
          </w:tcPr>
          <w:p w:rsidR="003D439E" w:rsidRPr="00A16D7B" w:rsidRDefault="003D439E" w:rsidP="00012052">
            <w:pPr>
              <w:pStyle w:val="SEtabR"/>
            </w:pPr>
          </w:p>
        </w:tc>
        <w:tc>
          <w:tcPr>
            <w:tcW w:w="1373" w:type="dxa"/>
            <w:gridSpan w:val="2"/>
          </w:tcPr>
          <w:p w:rsidR="003D439E" w:rsidRPr="00A16D7B" w:rsidRDefault="003D439E" w:rsidP="00326684">
            <w:pPr>
              <w:pStyle w:val="SEtabR"/>
              <w:rPr>
                <w:u w:val="double"/>
              </w:rPr>
            </w:pPr>
            <w:r w:rsidRPr="00A16D7B">
              <w:rPr>
                <w:u w:val="double"/>
              </w:rPr>
              <w:t>$</w:t>
            </w:r>
            <w:r>
              <w:rPr>
                <w:u w:val="double"/>
              </w:rPr>
              <w:t>(250,000)</w:t>
            </w:r>
          </w:p>
        </w:tc>
      </w:tr>
      <w:tr w:rsidR="003D439E" w:rsidRPr="00A16D7B">
        <w:trPr>
          <w:gridAfter w:val="1"/>
          <w:wAfter w:w="15" w:type="dxa"/>
        </w:trPr>
        <w:tc>
          <w:tcPr>
            <w:tcW w:w="8908" w:type="dxa"/>
            <w:gridSpan w:val="5"/>
          </w:tcPr>
          <w:p w:rsidR="003D439E" w:rsidRPr="00A16D7B" w:rsidRDefault="003D439E" w:rsidP="00C172A7">
            <w:pPr>
              <w:pStyle w:val="SEtab"/>
              <w:jc w:val="center"/>
            </w:pPr>
            <w:r>
              <w:t>Hill Street Electronics</w:t>
            </w:r>
            <w:r w:rsidRPr="00A16D7B">
              <w:br/>
              <w:t xml:space="preserve">Cost of Goods Sold Statement </w:t>
            </w:r>
            <w:r w:rsidRPr="00A16D7B">
              <w:br/>
              <w:t xml:space="preserve">For the </w:t>
            </w:r>
            <w:r>
              <w:t>Year</w:t>
            </w:r>
            <w:r w:rsidRPr="00A16D7B">
              <w:t xml:space="preserve"> Ended </w:t>
            </w:r>
            <w:r>
              <w:t>February 28</w:t>
            </w:r>
          </w:p>
        </w:tc>
      </w:tr>
      <w:tr w:rsidR="003D439E" w:rsidRPr="00A16D7B">
        <w:trPr>
          <w:gridAfter w:val="1"/>
          <w:wAfter w:w="15" w:type="dxa"/>
        </w:trPr>
        <w:tc>
          <w:tcPr>
            <w:tcW w:w="5930" w:type="dxa"/>
          </w:tcPr>
          <w:p w:rsidR="003D439E" w:rsidRPr="00A16D7B" w:rsidRDefault="003D439E" w:rsidP="00C172A7">
            <w:pPr>
              <w:pStyle w:val="SEtab"/>
              <w:tabs>
                <w:tab w:val="left" w:leader="dot" w:pos="6298"/>
              </w:tabs>
            </w:pPr>
            <w:r>
              <w:t>Merchandise</w:t>
            </w:r>
            <w:r w:rsidRPr="00A16D7B">
              <w:t xml:space="preserve"> inventory</w:t>
            </w:r>
            <w:r>
              <w:t>, March 1</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C172A7">
            <w:pPr>
              <w:pStyle w:val="SEtabR"/>
            </w:pPr>
            <w:r w:rsidRPr="00A16D7B">
              <w:t>$</w:t>
            </w:r>
            <w:r w:rsidRPr="00A16D7B">
              <w:rPr>
                <w:rFonts w:ascii="Lucida Grande" w:hAnsi="Lucida Grande"/>
              </w:rPr>
              <w:t> </w:t>
            </w:r>
            <w:r>
              <w:t>370,000</w:t>
            </w:r>
          </w:p>
        </w:tc>
      </w:tr>
      <w:tr w:rsidR="003D439E" w:rsidRPr="00A16D7B">
        <w:trPr>
          <w:gridAfter w:val="1"/>
          <w:wAfter w:w="15" w:type="dxa"/>
        </w:trPr>
        <w:tc>
          <w:tcPr>
            <w:tcW w:w="5930" w:type="dxa"/>
          </w:tcPr>
          <w:p w:rsidR="003D439E" w:rsidRPr="00A16D7B" w:rsidRDefault="003D439E" w:rsidP="005308AE">
            <w:pPr>
              <w:pStyle w:val="SEtab"/>
              <w:tabs>
                <w:tab w:val="left" w:leader="dot" w:pos="6298"/>
              </w:tabs>
            </w:pPr>
            <w:r>
              <w:t>Merchandise p</w:t>
            </w:r>
            <w:r w:rsidRPr="00A16D7B">
              <w:t>urchases</w:t>
            </w:r>
            <w:r w:rsidRPr="00A16D7B">
              <w:tab/>
            </w:r>
            <w:r w:rsidRPr="00A16D7B">
              <w:tab/>
            </w:r>
          </w:p>
        </w:tc>
        <w:tc>
          <w:tcPr>
            <w:tcW w:w="1350" w:type="dxa"/>
          </w:tcPr>
          <w:p w:rsidR="003D439E" w:rsidRPr="00A16D7B" w:rsidRDefault="003D439E" w:rsidP="00C172A7">
            <w:pPr>
              <w:pStyle w:val="SEtabR"/>
            </w:pPr>
            <w:r w:rsidRPr="00A16D7B">
              <w:t>$</w:t>
            </w:r>
            <w:r>
              <w:t>5,500,000</w:t>
            </w:r>
          </w:p>
        </w:tc>
        <w:tc>
          <w:tcPr>
            <w:tcW w:w="180" w:type="dxa"/>
          </w:tcPr>
          <w:p w:rsidR="003D439E" w:rsidRPr="00A16D7B" w:rsidRDefault="003D439E" w:rsidP="00012052">
            <w:pPr>
              <w:pStyle w:val="SEtabR"/>
            </w:pPr>
          </w:p>
        </w:tc>
        <w:tc>
          <w:tcPr>
            <w:tcW w:w="1448" w:type="dxa"/>
            <w:gridSpan w:val="2"/>
          </w:tcPr>
          <w:p w:rsidR="003D439E" w:rsidRPr="00A16D7B" w:rsidRDefault="003D439E" w:rsidP="00012052">
            <w:pPr>
              <w:pStyle w:val="SEtabR"/>
            </w:pPr>
          </w:p>
        </w:tc>
      </w:tr>
      <w:tr w:rsidR="003D439E" w:rsidRPr="00A16D7B">
        <w:trPr>
          <w:gridAfter w:val="1"/>
          <w:wAfter w:w="15" w:type="dxa"/>
        </w:trPr>
        <w:tc>
          <w:tcPr>
            <w:tcW w:w="5930" w:type="dxa"/>
          </w:tcPr>
          <w:p w:rsidR="003D439E" w:rsidRPr="00A16D7B" w:rsidRDefault="003D439E" w:rsidP="005308AE">
            <w:pPr>
              <w:pStyle w:val="SEtab"/>
              <w:tabs>
                <w:tab w:val="left" w:leader="dot" w:pos="6298"/>
              </w:tabs>
            </w:pPr>
            <w:r w:rsidRPr="00A16D7B">
              <w:t>Transportation-in</w:t>
            </w:r>
            <w:r w:rsidRPr="00A16D7B">
              <w:tab/>
            </w:r>
          </w:p>
        </w:tc>
        <w:tc>
          <w:tcPr>
            <w:tcW w:w="1350" w:type="dxa"/>
          </w:tcPr>
          <w:p w:rsidR="003D439E" w:rsidRPr="00A16D7B" w:rsidRDefault="003D439E" w:rsidP="00C172A7">
            <w:pPr>
              <w:pStyle w:val="SEtabR"/>
              <w:rPr>
                <w:u w:val="single"/>
              </w:rPr>
            </w:pPr>
            <w:r w:rsidRPr="00A16D7B">
              <w:rPr>
                <w:u w:val="single"/>
              </w:rPr>
              <w:t xml:space="preserve">     </w:t>
            </w:r>
            <w:r>
              <w:rPr>
                <w:u w:val="single"/>
              </w:rPr>
              <w:t>210,000</w:t>
            </w:r>
          </w:p>
        </w:tc>
        <w:tc>
          <w:tcPr>
            <w:tcW w:w="180" w:type="dxa"/>
          </w:tcPr>
          <w:p w:rsidR="003D439E" w:rsidRPr="00A16D7B" w:rsidRDefault="003D439E" w:rsidP="00012052">
            <w:pPr>
              <w:pStyle w:val="SEtabR"/>
            </w:pPr>
          </w:p>
        </w:tc>
        <w:tc>
          <w:tcPr>
            <w:tcW w:w="1448" w:type="dxa"/>
            <w:gridSpan w:val="2"/>
          </w:tcPr>
          <w:p w:rsidR="003D439E" w:rsidRPr="00A16D7B" w:rsidRDefault="003D439E" w:rsidP="00012052">
            <w:pPr>
              <w:pStyle w:val="SEtabR"/>
            </w:pPr>
          </w:p>
        </w:tc>
      </w:tr>
      <w:tr w:rsidR="003D439E" w:rsidRPr="00A16D7B">
        <w:trPr>
          <w:gridAfter w:val="1"/>
          <w:wAfter w:w="15" w:type="dxa"/>
        </w:trPr>
        <w:tc>
          <w:tcPr>
            <w:tcW w:w="5930" w:type="dxa"/>
          </w:tcPr>
          <w:p w:rsidR="003D439E" w:rsidRPr="00A16D7B" w:rsidRDefault="003D439E" w:rsidP="005308AE">
            <w:pPr>
              <w:pStyle w:val="SEtab"/>
              <w:tabs>
                <w:tab w:val="left" w:leader="dot" w:pos="6298"/>
              </w:tabs>
            </w:pPr>
            <w:r w:rsidRPr="00A16D7B">
              <w:t>Total cost of goods purchased</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012052">
            <w:pPr>
              <w:pStyle w:val="SEtabR"/>
              <w:rPr>
                <w:u w:val="single"/>
              </w:rPr>
            </w:pPr>
            <w:r>
              <w:rPr>
                <w:u w:val="single"/>
              </w:rPr>
              <w:t>5,710,000</w:t>
            </w:r>
          </w:p>
        </w:tc>
      </w:tr>
      <w:tr w:rsidR="003D439E" w:rsidRPr="00A16D7B">
        <w:trPr>
          <w:gridAfter w:val="1"/>
          <w:wAfter w:w="15" w:type="dxa"/>
        </w:trPr>
        <w:tc>
          <w:tcPr>
            <w:tcW w:w="5930" w:type="dxa"/>
          </w:tcPr>
          <w:p w:rsidR="003D439E" w:rsidRPr="00A16D7B" w:rsidRDefault="003D439E" w:rsidP="005308AE">
            <w:pPr>
              <w:pStyle w:val="SEtab"/>
              <w:tabs>
                <w:tab w:val="left" w:leader="dot" w:pos="6298"/>
              </w:tabs>
            </w:pPr>
            <w:r w:rsidRPr="00A16D7B">
              <w:t>Cost of goods available for sale</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012052">
            <w:pPr>
              <w:pStyle w:val="SEtabR"/>
            </w:pPr>
            <w:r>
              <w:t>$6,080,000</w:t>
            </w:r>
          </w:p>
        </w:tc>
      </w:tr>
      <w:tr w:rsidR="003D439E" w:rsidRPr="00A16D7B">
        <w:trPr>
          <w:gridAfter w:val="1"/>
          <w:wAfter w:w="15" w:type="dxa"/>
        </w:trPr>
        <w:tc>
          <w:tcPr>
            <w:tcW w:w="5930" w:type="dxa"/>
          </w:tcPr>
          <w:p w:rsidR="003D439E" w:rsidRPr="00A16D7B" w:rsidRDefault="003D439E" w:rsidP="005308AE">
            <w:pPr>
              <w:pStyle w:val="SEtab"/>
              <w:tabs>
                <w:tab w:val="left" w:leader="dot" w:pos="6298"/>
              </w:tabs>
            </w:pPr>
            <w:r>
              <w:t>Merchandise</w:t>
            </w:r>
            <w:r w:rsidRPr="00A16D7B">
              <w:t xml:space="preserve"> inventory</w:t>
            </w:r>
            <w:r>
              <w:t>, February 28</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012052">
            <w:pPr>
              <w:pStyle w:val="SEtabR"/>
              <w:rPr>
                <w:u w:val="single"/>
              </w:rPr>
            </w:pPr>
            <w:r>
              <w:rPr>
                <w:u w:val="single"/>
              </w:rPr>
              <w:t>420,000</w:t>
            </w:r>
          </w:p>
        </w:tc>
      </w:tr>
      <w:tr w:rsidR="003D439E" w:rsidRPr="00A16D7B">
        <w:trPr>
          <w:gridAfter w:val="1"/>
          <w:wAfter w:w="15" w:type="dxa"/>
          <w:trHeight w:val="657"/>
        </w:trPr>
        <w:tc>
          <w:tcPr>
            <w:tcW w:w="5930" w:type="dxa"/>
          </w:tcPr>
          <w:p w:rsidR="003D439E" w:rsidRPr="00A16D7B" w:rsidRDefault="003D439E" w:rsidP="005308AE">
            <w:pPr>
              <w:pStyle w:val="SEtab"/>
              <w:tabs>
                <w:tab w:val="left" w:leader="dot" w:pos="6298"/>
              </w:tabs>
            </w:pPr>
            <w:r w:rsidRPr="00A16D7B">
              <w:t>Cost of goods sold</w:t>
            </w:r>
            <w:r w:rsidRPr="00A16D7B">
              <w:tab/>
            </w:r>
          </w:p>
        </w:tc>
        <w:tc>
          <w:tcPr>
            <w:tcW w:w="135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448" w:type="dxa"/>
            <w:gridSpan w:val="2"/>
          </w:tcPr>
          <w:p w:rsidR="003D439E" w:rsidRPr="00A16D7B" w:rsidRDefault="003D439E" w:rsidP="00C172A7">
            <w:pPr>
              <w:pStyle w:val="SEtabR"/>
              <w:rPr>
                <w:u w:val="double"/>
              </w:rPr>
            </w:pPr>
            <w:r w:rsidRPr="00A16D7B">
              <w:rPr>
                <w:u w:val="double"/>
              </w:rPr>
              <w:t>$</w:t>
            </w:r>
            <w:r>
              <w:rPr>
                <w:u w:val="double"/>
              </w:rPr>
              <w:t>5,660,000</w:t>
            </w:r>
          </w:p>
        </w:tc>
      </w:tr>
    </w:tbl>
    <w:p w:rsidR="003D439E" w:rsidRPr="00A16D7B" w:rsidRDefault="003D439E" w:rsidP="00012052">
      <w:r w:rsidRPr="00A16D7B">
        <w:br w:type="page"/>
      </w:r>
    </w:p>
    <w:p w:rsidR="003D439E" w:rsidRPr="00A16D7B" w:rsidRDefault="003D439E">
      <w:pPr>
        <w:pStyle w:val="SQnum-Ch2"/>
      </w:pPr>
      <w:r w:rsidRPr="00A16D7B">
        <w:t>(10 min.)</w:t>
      </w:r>
      <w:r w:rsidRPr="00A16D7B">
        <w:t> </w:t>
      </w:r>
      <w:r w:rsidRPr="00A16D7B">
        <w:t xml:space="preserve">Cost Behavior for Forecasting: </w:t>
      </w:r>
      <w:r>
        <w:t>Lima</w:t>
      </w:r>
      <w:r w:rsidRPr="00A16D7B">
        <w:t xml:space="preserve"> Company.</w:t>
      </w:r>
    </w:p>
    <w:p w:rsidR="003D439E" w:rsidRPr="00A16D7B" w:rsidRDefault="003D439E" w:rsidP="00012052">
      <w:pPr>
        <w:pStyle w:val="SQprob"/>
        <w:rPr>
          <w:noProof w:val="0"/>
        </w:rPr>
      </w:pPr>
      <w:r w:rsidRPr="00A16D7B">
        <w:rPr>
          <w:noProof w:val="0"/>
        </w:rPr>
        <w:t xml:space="preserve">The variable costs will be </w:t>
      </w:r>
      <w:r>
        <w:rPr>
          <w:noProof w:val="0"/>
        </w:rPr>
        <w:t>1/6</w:t>
      </w:r>
      <w:r w:rsidRPr="00A16D7B">
        <w:rPr>
          <w:noProof w:val="0"/>
        </w:rPr>
        <w:t xml:space="preserve"> </w:t>
      </w:r>
      <w:r>
        <w:rPr>
          <w:noProof w:val="0"/>
        </w:rPr>
        <w:t>lower</w:t>
      </w:r>
      <w:r w:rsidRPr="00A16D7B">
        <w:rPr>
          <w:noProof w:val="0"/>
        </w:rPr>
        <w:t xml:space="preserve"> </w:t>
      </w:r>
      <w:r>
        <w:rPr>
          <w:noProof w:val="0"/>
        </w:rPr>
        <w:t>because there will be a</w:t>
      </w:r>
      <w:r w:rsidRPr="00A16D7B">
        <w:rPr>
          <w:noProof w:val="0"/>
        </w:rPr>
        <w:t xml:space="preserve"> </w:t>
      </w:r>
      <w:r>
        <w:rPr>
          <w:noProof w:val="0"/>
        </w:rPr>
        <w:t>de</w:t>
      </w:r>
      <w:r w:rsidRPr="00A16D7B">
        <w:rPr>
          <w:noProof w:val="0"/>
        </w:rPr>
        <w:t xml:space="preserve">crease of </w:t>
      </w:r>
      <w:r>
        <w:rPr>
          <w:noProof w:val="0"/>
        </w:rPr>
        <w:t>30</w:t>
      </w:r>
      <w:r w:rsidRPr="00A16D7B">
        <w:rPr>
          <w:noProof w:val="0"/>
        </w:rPr>
        <w:t xml:space="preserve">,000 – </w:t>
      </w:r>
      <w:r>
        <w:rPr>
          <w:noProof w:val="0"/>
        </w:rPr>
        <w:t>25</w:t>
      </w:r>
      <w:r w:rsidRPr="00A16D7B">
        <w:rPr>
          <w:noProof w:val="0"/>
        </w:rPr>
        <w:t xml:space="preserve">,000 = </w:t>
      </w:r>
      <w:r>
        <w:rPr>
          <w:noProof w:val="0"/>
        </w:rPr>
        <w:t>5,000 units (1/6 = 5,000 ÷ 30,000).</w:t>
      </w:r>
    </w:p>
    <w:p w:rsidR="003D439E" w:rsidRPr="00A16D7B" w:rsidRDefault="003D439E">
      <w:pPr>
        <w:pStyle w:val="SQprob"/>
        <w:rPr>
          <w:noProof w:val="0"/>
        </w:rPr>
      </w:pPr>
    </w:p>
    <w:tbl>
      <w:tblPr>
        <w:tblW w:w="0" w:type="auto"/>
        <w:jc w:val="center"/>
        <w:tblInd w:w="-697" w:type="dxa"/>
        <w:tblLayout w:type="fixed"/>
        <w:tblCellMar>
          <w:left w:w="0" w:type="dxa"/>
          <w:right w:w="0" w:type="dxa"/>
        </w:tblCellMar>
        <w:tblLook w:val="0000" w:firstRow="0" w:lastRow="0" w:firstColumn="0" w:lastColumn="0" w:noHBand="0" w:noVBand="0"/>
      </w:tblPr>
      <w:tblGrid>
        <w:gridCol w:w="36"/>
        <w:gridCol w:w="6545"/>
        <w:gridCol w:w="55"/>
        <w:gridCol w:w="1565"/>
        <w:gridCol w:w="55"/>
      </w:tblGrid>
      <w:tr w:rsidR="003D439E" w:rsidRPr="00A16D7B">
        <w:trPr>
          <w:gridAfter w:val="1"/>
          <w:wAfter w:w="55" w:type="dxa"/>
          <w:jc w:val="center"/>
        </w:trPr>
        <w:tc>
          <w:tcPr>
            <w:tcW w:w="6581" w:type="dxa"/>
            <w:gridSpan w:val="2"/>
          </w:tcPr>
          <w:p w:rsidR="003D439E" w:rsidRPr="00A16D7B" w:rsidRDefault="003D439E" w:rsidP="005308AE">
            <w:pPr>
              <w:pStyle w:val="SEtab"/>
            </w:pPr>
            <w:r w:rsidRPr="00A16D7B">
              <w:t>Variable costs:</w:t>
            </w:r>
          </w:p>
        </w:tc>
        <w:tc>
          <w:tcPr>
            <w:tcW w:w="1620" w:type="dxa"/>
            <w:gridSpan w:val="2"/>
          </w:tcPr>
          <w:p w:rsidR="003D439E" w:rsidRPr="00A16D7B" w:rsidRDefault="003D439E" w:rsidP="005308AE">
            <w:pPr>
              <w:pStyle w:val="SEtab"/>
            </w:pPr>
          </w:p>
        </w:tc>
      </w:tr>
      <w:tr w:rsidR="003D439E" w:rsidRPr="00A16D7B">
        <w:trPr>
          <w:gridBefore w:val="1"/>
          <w:wBefore w:w="36" w:type="dxa"/>
          <w:jc w:val="center"/>
        </w:trPr>
        <w:tc>
          <w:tcPr>
            <w:tcW w:w="6600" w:type="dxa"/>
            <w:gridSpan w:val="2"/>
          </w:tcPr>
          <w:p w:rsidR="003D439E" w:rsidRPr="00A16D7B" w:rsidRDefault="003D439E" w:rsidP="002F5334">
            <w:pPr>
              <w:pStyle w:val="SEtab"/>
              <w:tabs>
                <w:tab w:val="left" w:leader="dot" w:pos="6600"/>
              </w:tabs>
            </w:pPr>
            <w:r w:rsidRPr="00A16D7B">
              <w:rPr>
                <w:rFonts w:ascii="Lucida Grande" w:hAnsi="Lucida Grande"/>
              </w:rPr>
              <w:t> </w:t>
            </w:r>
            <w:r w:rsidRPr="00A16D7B">
              <w:t>Direct materials used ($</w:t>
            </w:r>
            <w:r>
              <w:t>510</w:t>
            </w:r>
            <w:r w:rsidRPr="00A16D7B">
              <w:t xml:space="preserve">,000 x </w:t>
            </w:r>
            <w:r>
              <w:t>5/6</w:t>
            </w:r>
            <w:r w:rsidRPr="00A16D7B">
              <w:t>)</w:t>
            </w:r>
            <w:r w:rsidRPr="00A16D7B">
              <w:tab/>
            </w:r>
          </w:p>
        </w:tc>
        <w:tc>
          <w:tcPr>
            <w:tcW w:w="1620" w:type="dxa"/>
            <w:gridSpan w:val="2"/>
          </w:tcPr>
          <w:p w:rsidR="003D439E" w:rsidRPr="00A16D7B" w:rsidRDefault="003D439E" w:rsidP="002F5334">
            <w:pPr>
              <w:pStyle w:val="SEtabR"/>
            </w:pPr>
            <w:r w:rsidRPr="00A16D7B">
              <w:t>$</w:t>
            </w:r>
            <w:r w:rsidRPr="00A16D7B">
              <w:rPr>
                <w:rFonts w:ascii="Lucida Grande" w:hAnsi="Lucida Grande"/>
              </w:rPr>
              <w:t> </w:t>
            </w:r>
            <w:r>
              <w:t>425</w:t>
            </w:r>
            <w:r w:rsidRPr="00A16D7B">
              <w:t>,000</w:t>
            </w:r>
          </w:p>
        </w:tc>
      </w:tr>
      <w:tr w:rsidR="003D439E" w:rsidRPr="00A16D7B">
        <w:trPr>
          <w:gridBefore w:val="1"/>
          <w:wBefore w:w="36" w:type="dxa"/>
          <w:jc w:val="center"/>
        </w:trPr>
        <w:tc>
          <w:tcPr>
            <w:tcW w:w="6600" w:type="dxa"/>
            <w:gridSpan w:val="2"/>
          </w:tcPr>
          <w:p w:rsidR="003D439E" w:rsidRPr="00A16D7B" w:rsidRDefault="003D439E" w:rsidP="002F5334">
            <w:pPr>
              <w:pStyle w:val="SEtab"/>
              <w:tabs>
                <w:tab w:val="left" w:leader="dot" w:pos="6600"/>
              </w:tabs>
            </w:pPr>
            <w:r w:rsidRPr="00A16D7B">
              <w:rPr>
                <w:rFonts w:ascii="Lucida Grande" w:hAnsi="Lucida Grande"/>
              </w:rPr>
              <w:t> </w:t>
            </w:r>
            <w:r w:rsidRPr="00A16D7B">
              <w:t>Direct labor ($</w:t>
            </w:r>
            <w:r>
              <w:t>1,120</w:t>
            </w:r>
            <w:r w:rsidRPr="00A16D7B">
              <w:t xml:space="preserve">,000 x </w:t>
            </w:r>
            <w:r>
              <w:t>5/6</w:t>
            </w:r>
            <w:r w:rsidRPr="00A16D7B">
              <w:t>)</w:t>
            </w:r>
            <w:r w:rsidRPr="00A16D7B">
              <w:tab/>
            </w:r>
          </w:p>
        </w:tc>
        <w:tc>
          <w:tcPr>
            <w:tcW w:w="1620" w:type="dxa"/>
            <w:gridSpan w:val="2"/>
          </w:tcPr>
          <w:p w:rsidR="003D439E" w:rsidRPr="00A16D7B" w:rsidRDefault="003D439E" w:rsidP="00012052">
            <w:pPr>
              <w:pStyle w:val="SEtabR"/>
            </w:pPr>
            <w:r>
              <w:t>933,333</w:t>
            </w:r>
          </w:p>
        </w:tc>
      </w:tr>
      <w:tr w:rsidR="003D439E" w:rsidRPr="00A16D7B">
        <w:trPr>
          <w:gridBefore w:val="1"/>
          <w:wBefore w:w="36" w:type="dxa"/>
          <w:jc w:val="center"/>
        </w:trPr>
        <w:tc>
          <w:tcPr>
            <w:tcW w:w="6600" w:type="dxa"/>
            <w:gridSpan w:val="2"/>
          </w:tcPr>
          <w:p w:rsidR="003D439E" w:rsidRPr="00A16D7B" w:rsidRDefault="003D439E" w:rsidP="002F5334">
            <w:pPr>
              <w:pStyle w:val="SEtab"/>
              <w:tabs>
                <w:tab w:val="left" w:leader="dot" w:pos="6600"/>
              </w:tabs>
            </w:pPr>
            <w:r w:rsidRPr="00A16D7B">
              <w:rPr>
                <w:rFonts w:ascii="Lucida Grande" w:hAnsi="Lucida Grande"/>
              </w:rPr>
              <w:t> </w:t>
            </w:r>
            <w:r w:rsidRPr="00A16D7B">
              <w:t>Indirect materials and supplies ($</w:t>
            </w:r>
            <w:r>
              <w:t>12</w:t>
            </w:r>
            <w:r w:rsidRPr="00A16D7B">
              <w:t xml:space="preserve">0,000 x </w:t>
            </w:r>
            <w:r>
              <w:t>5/6</w:t>
            </w:r>
            <w:r w:rsidRPr="00A16D7B">
              <w:t>)</w:t>
            </w:r>
            <w:r w:rsidRPr="00A16D7B">
              <w:tab/>
            </w:r>
          </w:p>
        </w:tc>
        <w:tc>
          <w:tcPr>
            <w:tcW w:w="1620" w:type="dxa"/>
            <w:gridSpan w:val="2"/>
          </w:tcPr>
          <w:p w:rsidR="003D439E" w:rsidRPr="00A16D7B" w:rsidRDefault="003D439E" w:rsidP="00012052">
            <w:pPr>
              <w:pStyle w:val="SEtabR"/>
            </w:pPr>
            <w:r>
              <w:t>100</w:t>
            </w:r>
            <w:r w:rsidRPr="00A16D7B">
              <w:t>,000</w:t>
            </w:r>
          </w:p>
        </w:tc>
      </w:tr>
      <w:tr w:rsidR="003D439E" w:rsidRPr="00A16D7B">
        <w:trPr>
          <w:gridBefore w:val="1"/>
          <w:wBefore w:w="36" w:type="dxa"/>
          <w:jc w:val="center"/>
        </w:trPr>
        <w:tc>
          <w:tcPr>
            <w:tcW w:w="6600" w:type="dxa"/>
            <w:gridSpan w:val="2"/>
          </w:tcPr>
          <w:p w:rsidR="003D439E" w:rsidRPr="00A16D7B" w:rsidRDefault="003D439E" w:rsidP="002F5334">
            <w:pPr>
              <w:pStyle w:val="SEtab"/>
              <w:tabs>
                <w:tab w:val="left" w:leader="dot" w:pos="6600"/>
              </w:tabs>
            </w:pPr>
            <w:r w:rsidRPr="00A16D7B">
              <w:rPr>
                <w:rFonts w:ascii="Lucida Grande" w:hAnsi="Lucida Grande"/>
              </w:rPr>
              <w:t> </w:t>
            </w:r>
            <w:r w:rsidRPr="00A16D7B">
              <w:t>Power to run plant equipment ($</w:t>
            </w:r>
            <w:r>
              <w:t>140</w:t>
            </w:r>
            <w:r w:rsidRPr="00A16D7B">
              <w:t xml:space="preserve">,000 x </w:t>
            </w:r>
            <w:r>
              <w:t>5/6</w:t>
            </w:r>
            <w:r w:rsidRPr="00A16D7B">
              <w:t>)</w:t>
            </w:r>
            <w:r w:rsidRPr="00A16D7B">
              <w:tab/>
            </w:r>
          </w:p>
        </w:tc>
        <w:tc>
          <w:tcPr>
            <w:tcW w:w="1620" w:type="dxa"/>
            <w:gridSpan w:val="2"/>
          </w:tcPr>
          <w:p w:rsidR="003D439E" w:rsidRPr="00A16D7B" w:rsidRDefault="003D439E" w:rsidP="00012052">
            <w:pPr>
              <w:pStyle w:val="SEtabR"/>
              <w:rPr>
                <w:u w:val="single"/>
              </w:rPr>
            </w:pPr>
            <w:r>
              <w:rPr>
                <w:u w:val="single"/>
              </w:rPr>
              <w:t>116,667</w:t>
            </w:r>
          </w:p>
        </w:tc>
      </w:tr>
      <w:tr w:rsidR="003D439E" w:rsidRPr="00A16D7B">
        <w:trPr>
          <w:gridBefore w:val="1"/>
          <w:wBefore w:w="36" w:type="dxa"/>
          <w:jc w:val="center"/>
        </w:trPr>
        <w:tc>
          <w:tcPr>
            <w:tcW w:w="6600" w:type="dxa"/>
            <w:gridSpan w:val="2"/>
          </w:tcPr>
          <w:p w:rsidR="003D439E" w:rsidRPr="00A16D7B" w:rsidRDefault="003D439E" w:rsidP="005308AE">
            <w:pPr>
              <w:pStyle w:val="SEtab"/>
              <w:tabs>
                <w:tab w:val="left" w:leader="dot" w:pos="6600"/>
              </w:tabs>
            </w:pPr>
            <w:r w:rsidRPr="00A16D7B">
              <w:rPr>
                <w:rFonts w:ascii="Lucida Grande" w:hAnsi="Lucida Grande"/>
              </w:rPr>
              <w:t> </w:t>
            </w:r>
            <w:r w:rsidRPr="00A16D7B">
              <w:t>Total variable costs</w:t>
            </w:r>
            <w:r w:rsidRPr="00A16D7B">
              <w:tab/>
            </w:r>
          </w:p>
        </w:tc>
        <w:tc>
          <w:tcPr>
            <w:tcW w:w="1620" w:type="dxa"/>
            <w:gridSpan w:val="2"/>
          </w:tcPr>
          <w:p w:rsidR="003D439E" w:rsidRPr="00A16D7B" w:rsidRDefault="003D439E" w:rsidP="002F5334">
            <w:pPr>
              <w:pStyle w:val="SEtabR"/>
              <w:rPr>
                <w:u w:val="single"/>
              </w:rPr>
            </w:pPr>
            <w:r w:rsidRPr="00A16D7B">
              <w:rPr>
                <w:u w:val="single"/>
              </w:rPr>
              <w:t>$</w:t>
            </w:r>
            <w:r>
              <w:rPr>
                <w:u w:val="single"/>
              </w:rPr>
              <w:t>1,575</w:t>
            </w:r>
            <w:r w:rsidRPr="00A16D7B">
              <w:rPr>
                <w:u w:val="single"/>
              </w:rPr>
              <w:t>,000</w:t>
            </w:r>
          </w:p>
        </w:tc>
      </w:tr>
      <w:tr w:rsidR="003D439E" w:rsidRPr="00A16D7B">
        <w:trPr>
          <w:gridBefore w:val="1"/>
          <w:wBefore w:w="36" w:type="dxa"/>
          <w:jc w:val="center"/>
        </w:trPr>
        <w:tc>
          <w:tcPr>
            <w:tcW w:w="6600" w:type="dxa"/>
            <w:gridSpan w:val="2"/>
          </w:tcPr>
          <w:p w:rsidR="003D439E" w:rsidRPr="00A16D7B" w:rsidRDefault="003D439E" w:rsidP="005308AE">
            <w:pPr>
              <w:pStyle w:val="SEtab"/>
              <w:tabs>
                <w:tab w:val="left" w:leader="dot" w:pos="6600"/>
              </w:tabs>
            </w:pPr>
            <w:r w:rsidRPr="00A16D7B">
              <w:t>Fixed costs:</w:t>
            </w:r>
          </w:p>
        </w:tc>
        <w:tc>
          <w:tcPr>
            <w:tcW w:w="1620" w:type="dxa"/>
            <w:gridSpan w:val="2"/>
          </w:tcPr>
          <w:p w:rsidR="003D439E" w:rsidRPr="00A16D7B" w:rsidRDefault="003D439E" w:rsidP="00012052">
            <w:pPr>
              <w:pStyle w:val="SEtabR"/>
            </w:pPr>
          </w:p>
        </w:tc>
      </w:tr>
      <w:tr w:rsidR="003D439E" w:rsidRPr="00A16D7B">
        <w:trPr>
          <w:gridBefore w:val="1"/>
          <w:wBefore w:w="36" w:type="dxa"/>
          <w:jc w:val="center"/>
        </w:trPr>
        <w:tc>
          <w:tcPr>
            <w:tcW w:w="6600" w:type="dxa"/>
            <w:gridSpan w:val="2"/>
          </w:tcPr>
          <w:p w:rsidR="003D439E" w:rsidRPr="00A16D7B" w:rsidRDefault="003D439E" w:rsidP="005308AE">
            <w:pPr>
              <w:pStyle w:val="SEtab"/>
              <w:tabs>
                <w:tab w:val="left" w:leader="dot" w:pos="6600"/>
              </w:tabs>
            </w:pPr>
            <w:r w:rsidRPr="00A16D7B">
              <w:rPr>
                <w:rFonts w:ascii="Lucida Grande" w:hAnsi="Lucida Grande"/>
              </w:rPr>
              <w:t> </w:t>
            </w:r>
            <w:r w:rsidRPr="00A16D7B">
              <w:t>Supervisory salaries</w:t>
            </w:r>
            <w:r w:rsidRPr="00A16D7B">
              <w:tab/>
            </w:r>
          </w:p>
        </w:tc>
        <w:tc>
          <w:tcPr>
            <w:tcW w:w="1620" w:type="dxa"/>
            <w:gridSpan w:val="2"/>
          </w:tcPr>
          <w:p w:rsidR="003D439E" w:rsidRPr="00A16D7B" w:rsidRDefault="003D439E" w:rsidP="00012052">
            <w:pPr>
              <w:pStyle w:val="SEtabR"/>
            </w:pPr>
            <w:r>
              <w:t>$   465</w:t>
            </w:r>
            <w:r w:rsidRPr="00A16D7B">
              <w:t>,000</w:t>
            </w:r>
          </w:p>
        </w:tc>
      </w:tr>
      <w:tr w:rsidR="003D439E" w:rsidRPr="00A16D7B">
        <w:trPr>
          <w:gridBefore w:val="1"/>
          <w:wBefore w:w="36" w:type="dxa"/>
          <w:jc w:val="center"/>
        </w:trPr>
        <w:tc>
          <w:tcPr>
            <w:tcW w:w="6600" w:type="dxa"/>
            <w:gridSpan w:val="2"/>
          </w:tcPr>
          <w:p w:rsidR="003D439E" w:rsidRPr="00A16D7B" w:rsidRDefault="003D439E" w:rsidP="005308AE">
            <w:pPr>
              <w:pStyle w:val="SEtab"/>
              <w:tabs>
                <w:tab w:val="left" w:leader="dot" w:pos="6600"/>
              </w:tabs>
            </w:pPr>
            <w:r w:rsidRPr="00A16D7B">
              <w:rPr>
                <w:rFonts w:ascii="Lucida Grande" w:hAnsi="Lucida Grande"/>
              </w:rPr>
              <w:t> </w:t>
            </w:r>
            <w:r w:rsidRPr="00A16D7B">
              <w:t>Plant utilities (other than power to run plant equipment)</w:t>
            </w:r>
            <w:r w:rsidRPr="00A16D7B">
              <w:tab/>
            </w:r>
          </w:p>
        </w:tc>
        <w:tc>
          <w:tcPr>
            <w:tcW w:w="1620" w:type="dxa"/>
            <w:gridSpan w:val="2"/>
          </w:tcPr>
          <w:p w:rsidR="003D439E" w:rsidRPr="00A16D7B" w:rsidRDefault="003D439E" w:rsidP="00012052">
            <w:pPr>
              <w:pStyle w:val="SEtabR"/>
            </w:pPr>
            <w:r>
              <w:t>110</w:t>
            </w:r>
            <w:r w:rsidRPr="00A16D7B">
              <w:t>,000</w:t>
            </w:r>
          </w:p>
        </w:tc>
      </w:tr>
      <w:tr w:rsidR="003D439E" w:rsidRPr="00A16D7B">
        <w:trPr>
          <w:gridBefore w:val="1"/>
          <w:wBefore w:w="36" w:type="dxa"/>
          <w:jc w:val="center"/>
        </w:trPr>
        <w:tc>
          <w:tcPr>
            <w:tcW w:w="6600" w:type="dxa"/>
            <w:gridSpan w:val="2"/>
          </w:tcPr>
          <w:p w:rsidR="003D439E" w:rsidRPr="00A16D7B" w:rsidRDefault="003D439E" w:rsidP="005308AE">
            <w:pPr>
              <w:pStyle w:val="SEtab"/>
              <w:tabs>
                <w:tab w:val="left" w:leader="dot" w:pos="6600"/>
              </w:tabs>
            </w:pPr>
            <w:r w:rsidRPr="00A16D7B">
              <w:rPr>
                <w:rFonts w:ascii="Lucida Grande" w:hAnsi="Lucida Grande"/>
              </w:rPr>
              <w:t> </w:t>
            </w:r>
            <w:r w:rsidRPr="00A16D7B">
              <w:t>Depreciation on plant and equipment</w:t>
            </w:r>
            <w:r w:rsidRPr="00A16D7B">
              <w:tab/>
            </w:r>
          </w:p>
        </w:tc>
        <w:tc>
          <w:tcPr>
            <w:tcW w:w="1620" w:type="dxa"/>
            <w:gridSpan w:val="2"/>
          </w:tcPr>
          <w:p w:rsidR="003D439E" w:rsidRPr="00A16D7B" w:rsidRDefault="003D439E" w:rsidP="00012052">
            <w:pPr>
              <w:pStyle w:val="SEtabR"/>
            </w:pPr>
            <w:r>
              <w:t>67,500</w:t>
            </w:r>
          </w:p>
        </w:tc>
      </w:tr>
      <w:tr w:rsidR="003D439E" w:rsidRPr="00A16D7B">
        <w:trPr>
          <w:gridBefore w:val="1"/>
          <w:wBefore w:w="36" w:type="dxa"/>
          <w:jc w:val="center"/>
        </w:trPr>
        <w:tc>
          <w:tcPr>
            <w:tcW w:w="6600" w:type="dxa"/>
            <w:gridSpan w:val="2"/>
          </w:tcPr>
          <w:p w:rsidR="003D439E" w:rsidRPr="00A16D7B" w:rsidRDefault="003D439E" w:rsidP="005308AE">
            <w:pPr>
              <w:pStyle w:val="SEtab"/>
              <w:tabs>
                <w:tab w:val="left" w:leader="dot" w:pos="6600"/>
              </w:tabs>
            </w:pPr>
            <w:r w:rsidRPr="00A16D7B">
              <w:rPr>
                <w:rFonts w:ascii="Lucida Grande" w:hAnsi="Lucida Grande"/>
              </w:rPr>
              <w:t> </w:t>
            </w:r>
            <w:r w:rsidRPr="00A16D7B">
              <w:t>Property taxes on building</w:t>
            </w:r>
            <w:r w:rsidRPr="00A16D7B">
              <w:tab/>
            </w:r>
          </w:p>
        </w:tc>
        <w:tc>
          <w:tcPr>
            <w:tcW w:w="1620" w:type="dxa"/>
            <w:gridSpan w:val="2"/>
          </w:tcPr>
          <w:p w:rsidR="003D439E" w:rsidRPr="00A16D7B" w:rsidRDefault="003D439E" w:rsidP="00012052">
            <w:pPr>
              <w:pStyle w:val="SEtabR"/>
              <w:rPr>
                <w:u w:val="single"/>
              </w:rPr>
            </w:pPr>
            <w:r>
              <w:rPr>
                <w:u w:val="single"/>
              </w:rPr>
              <w:t>97,500</w:t>
            </w:r>
          </w:p>
        </w:tc>
      </w:tr>
      <w:tr w:rsidR="003D439E" w:rsidRPr="00A16D7B">
        <w:trPr>
          <w:gridBefore w:val="1"/>
          <w:wBefore w:w="36" w:type="dxa"/>
          <w:jc w:val="center"/>
        </w:trPr>
        <w:tc>
          <w:tcPr>
            <w:tcW w:w="6600" w:type="dxa"/>
            <w:gridSpan w:val="2"/>
          </w:tcPr>
          <w:p w:rsidR="003D439E" w:rsidRPr="00A16D7B" w:rsidRDefault="003D439E" w:rsidP="005308AE">
            <w:pPr>
              <w:pStyle w:val="SEtab"/>
              <w:tabs>
                <w:tab w:val="left" w:leader="dot" w:pos="6600"/>
              </w:tabs>
            </w:pPr>
            <w:r w:rsidRPr="00A16D7B">
              <w:rPr>
                <w:rFonts w:ascii="Lucida Grande" w:hAnsi="Lucida Grande"/>
              </w:rPr>
              <w:t> </w:t>
            </w:r>
            <w:r w:rsidRPr="00A16D7B">
              <w:t>Total fixed costs</w:t>
            </w:r>
            <w:r w:rsidRPr="00A16D7B">
              <w:tab/>
            </w:r>
          </w:p>
        </w:tc>
        <w:tc>
          <w:tcPr>
            <w:tcW w:w="1620" w:type="dxa"/>
            <w:gridSpan w:val="2"/>
          </w:tcPr>
          <w:p w:rsidR="003D439E" w:rsidRPr="00A16D7B" w:rsidRDefault="003D439E" w:rsidP="00012052">
            <w:pPr>
              <w:pStyle w:val="SEtabR"/>
              <w:rPr>
                <w:u w:val="single"/>
              </w:rPr>
            </w:pPr>
            <w:r>
              <w:rPr>
                <w:u w:val="single"/>
              </w:rPr>
              <w:t>740</w:t>
            </w:r>
            <w:r w:rsidRPr="00A16D7B">
              <w:rPr>
                <w:u w:val="single"/>
              </w:rPr>
              <w:t>,000</w:t>
            </w:r>
          </w:p>
        </w:tc>
      </w:tr>
      <w:tr w:rsidR="003D439E" w:rsidRPr="00A16D7B">
        <w:trPr>
          <w:gridBefore w:val="1"/>
          <w:wBefore w:w="36" w:type="dxa"/>
          <w:trHeight w:val="576"/>
          <w:jc w:val="center"/>
        </w:trPr>
        <w:tc>
          <w:tcPr>
            <w:tcW w:w="6600" w:type="dxa"/>
            <w:gridSpan w:val="2"/>
          </w:tcPr>
          <w:p w:rsidR="003D439E" w:rsidRPr="00A16D7B" w:rsidRDefault="003D439E" w:rsidP="00012052">
            <w:pPr>
              <w:pStyle w:val="SEtab"/>
              <w:tabs>
                <w:tab w:val="left" w:leader="dot" w:pos="6600"/>
              </w:tabs>
            </w:pPr>
            <w:r w:rsidRPr="00A16D7B">
              <w:t xml:space="preserve">Total costs for </w:t>
            </w:r>
            <w:r>
              <w:t>5</w:t>
            </w:r>
            <w:r w:rsidRPr="00A16D7B">
              <w:t>1,000 units</w:t>
            </w:r>
            <w:r w:rsidRPr="00A16D7B">
              <w:tab/>
            </w:r>
          </w:p>
        </w:tc>
        <w:tc>
          <w:tcPr>
            <w:tcW w:w="1620" w:type="dxa"/>
            <w:gridSpan w:val="2"/>
          </w:tcPr>
          <w:p w:rsidR="003D439E" w:rsidRPr="00A16D7B" w:rsidRDefault="003D439E" w:rsidP="00850DF1">
            <w:pPr>
              <w:pStyle w:val="SEtabR"/>
              <w:rPr>
                <w:u w:val="double"/>
              </w:rPr>
            </w:pPr>
            <w:r w:rsidRPr="00A16D7B">
              <w:rPr>
                <w:u w:val="double"/>
              </w:rPr>
              <w:t>$</w:t>
            </w:r>
            <w:r>
              <w:rPr>
                <w:u w:val="double"/>
              </w:rPr>
              <w:t>2,315</w:t>
            </w:r>
            <w:r w:rsidRPr="00A16D7B">
              <w:rPr>
                <w:u w:val="double"/>
              </w:rPr>
              <w:t>,000</w:t>
            </w:r>
          </w:p>
        </w:tc>
      </w:tr>
      <w:tr w:rsidR="003D439E" w:rsidRPr="00A16D7B">
        <w:trPr>
          <w:gridBefore w:val="1"/>
          <w:wBefore w:w="36" w:type="dxa"/>
          <w:trHeight w:val="576"/>
          <w:jc w:val="center"/>
        </w:trPr>
        <w:tc>
          <w:tcPr>
            <w:tcW w:w="6600" w:type="dxa"/>
            <w:gridSpan w:val="2"/>
          </w:tcPr>
          <w:p w:rsidR="003D439E" w:rsidRPr="00A16D7B" w:rsidRDefault="003D439E" w:rsidP="00850DF1">
            <w:pPr>
              <w:pStyle w:val="SEtab"/>
              <w:tabs>
                <w:tab w:val="clear" w:pos="120"/>
                <w:tab w:val="clear" w:pos="1282"/>
                <w:tab w:val="left" w:leader="dot" w:pos="6600"/>
              </w:tabs>
            </w:pPr>
            <w:r>
              <w:t>Unit costs (= $2,315,000 ÷ 25,000)</w:t>
            </w:r>
            <w:r w:rsidRPr="00A16D7B">
              <w:tab/>
            </w:r>
          </w:p>
        </w:tc>
        <w:tc>
          <w:tcPr>
            <w:tcW w:w="1620" w:type="dxa"/>
            <w:gridSpan w:val="2"/>
          </w:tcPr>
          <w:p w:rsidR="003D439E" w:rsidRPr="00A16D7B" w:rsidRDefault="003D439E" w:rsidP="00850DF1">
            <w:pPr>
              <w:pStyle w:val="SEtabR"/>
              <w:rPr>
                <w:u w:val="double"/>
              </w:rPr>
            </w:pPr>
            <w:r>
              <w:rPr>
                <w:u w:val="double"/>
              </w:rPr>
              <w:t>$92.60</w:t>
            </w:r>
          </w:p>
        </w:tc>
      </w:tr>
    </w:tbl>
    <w:p w:rsidR="003D439E" w:rsidRDefault="003D439E" w:rsidP="00012052">
      <w:pPr>
        <w:pStyle w:val="SQprob"/>
        <w:rPr>
          <w:noProof w:val="0"/>
        </w:rPr>
      </w:pPr>
      <w:r w:rsidRPr="00A16D7B">
        <w:rPr>
          <w:noProof w:val="0"/>
        </w:rPr>
        <w:t>Note that the variable cost per unit is $</w:t>
      </w:r>
      <w:r>
        <w:rPr>
          <w:noProof w:val="0"/>
        </w:rPr>
        <w:t>63</w:t>
      </w:r>
      <w:r w:rsidRPr="00A16D7B">
        <w:rPr>
          <w:noProof w:val="0"/>
        </w:rPr>
        <w:t xml:space="preserve"> at both </w:t>
      </w:r>
      <w:r>
        <w:rPr>
          <w:noProof w:val="0"/>
        </w:rPr>
        <w:t>30</w:t>
      </w:r>
      <w:r w:rsidRPr="00A16D7B">
        <w:rPr>
          <w:noProof w:val="0"/>
        </w:rPr>
        <w:t xml:space="preserve">,000 units and at </w:t>
      </w:r>
      <w:r>
        <w:rPr>
          <w:noProof w:val="0"/>
        </w:rPr>
        <w:t>25</w:t>
      </w:r>
      <w:r w:rsidRPr="00A16D7B">
        <w:rPr>
          <w:noProof w:val="0"/>
        </w:rPr>
        <w:t>,000 units.</w:t>
      </w:r>
    </w:p>
    <w:p w:rsidR="003D439E" w:rsidRPr="00A16D7B" w:rsidRDefault="003D439E" w:rsidP="00012052">
      <w:pPr>
        <w:pStyle w:val="SQprob"/>
        <w:rPr>
          <w:noProof w:val="0"/>
        </w:rPr>
      </w:pPr>
      <w:r>
        <w:rPr>
          <w:noProof w:val="0"/>
        </w:rPr>
        <w:t>Total variable costs at 30,000 units is $1,890,000 (= $510,000 + $1,120,000 + $120,000 + $140,000).</w:t>
      </w:r>
    </w:p>
    <w:p w:rsidR="003D439E" w:rsidRPr="00A16D7B" w:rsidRDefault="003D439E" w:rsidP="00012052">
      <w:pPr>
        <w:pStyle w:val="SQprob"/>
        <w:rPr>
          <w:noProof w:val="0"/>
        </w:rPr>
      </w:pPr>
      <w:r>
        <w:rPr>
          <w:noProof w:val="0"/>
        </w:rPr>
        <w:t>Unit v</w:t>
      </w:r>
      <w:r w:rsidRPr="00A16D7B">
        <w:rPr>
          <w:noProof w:val="0"/>
        </w:rPr>
        <w:t>ariable costs = $</w:t>
      </w:r>
      <w:r>
        <w:rPr>
          <w:noProof w:val="0"/>
        </w:rPr>
        <w:t>63</w:t>
      </w:r>
      <w:r w:rsidRPr="00A16D7B">
        <w:rPr>
          <w:noProof w:val="0"/>
        </w:rPr>
        <w:t xml:space="preserve"> per unit = (</w:t>
      </w:r>
      <w:r>
        <w:rPr>
          <w:noProof w:val="0"/>
        </w:rPr>
        <w:t>$1,890,000</w:t>
      </w:r>
      <w:r w:rsidRPr="00A16D7B">
        <w:rPr>
          <w:noProof w:val="0"/>
        </w:rPr>
        <w:t xml:space="preserve"> </w:t>
      </w:r>
      <w:r w:rsidRPr="00A16D7B">
        <w:rPr>
          <w:noProof w:val="0"/>
          <w:szCs w:val="24"/>
        </w:rPr>
        <w:sym w:font="MT Symbol" w:char="F0B8"/>
      </w:r>
      <w:r w:rsidRPr="00A16D7B">
        <w:rPr>
          <w:noProof w:val="0"/>
        </w:rPr>
        <w:t xml:space="preserve"> </w:t>
      </w:r>
      <w:r>
        <w:rPr>
          <w:noProof w:val="0"/>
        </w:rPr>
        <w:t>30</w:t>
      </w:r>
      <w:r w:rsidRPr="00A16D7B">
        <w:rPr>
          <w:noProof w:val="0"/>
        </w:rPr>
        <w:t>,000 units) or ($</w:t>
      </w:r>
      <w:r>
        <w:rPr>
          <w:noProof w:val="0"/>
        </w:rPr>
        <w:t>1,575</w:t>
      </w:r>
      <w:r w:rsidRPr="00A16D7B">
        <w:rPr>
          <w:noProof w:val="0"/>
        </w:rPr>
        <w:t xml:space="preserve">,000 </w:t>
      </w:r>
      <w:r w:rsidRPr="00A16D7B">
        <w:rPr>
          <w:noProof w:val="0"/>
          <w:szCs w:val="24"/>
        </w:rPr>
        <w:sym w:font="Symbol" w:char="F0B8"/>
      </w:r>
      <w:r w:rsidRPr="00A16D7B">
        <w:rPr>
          <w:noProof w:val="0"/>
        </w:rPr>
        <w:t xml:space="preserve"> </w:t>
      </w:r>
      <w:r>
        <w:rPr>
          <w:noProof w:val="0"/>
        </w:rPr>
        <w:t>25</w:t>
      </w:r>
      <w:r w:rsidRPr="00A16D7B">
        <w:rPr>
          <w:noProof w:val="0"/>
        </w:rPr>
        <w:t>,000 units)</w:t>
      </w:r>
      <w:r>
        <w:rPr>
          <w:noProof w:val="0"/>
        </w:rPr>
        <w:t>.</w:t>
      </w:r>
    </w:p>
    <w:p w:rsidR="003D439E" w:rsidRPr="00A16D7B" w:rsidRDefault="003D439E" w:rsidP="00012052">
      <w:pPr>
        <w:pStyle w:val="SQnum-Ch2"/>
      </w:pPr>
      <w:r>
        <w:br w:type="page"/>
      </w:r>
      <w:r w:rsidRPr="00A16D7B">
        <w:lastRenderedPageBreak/>
        <w:t>(30 min.)</w:t>
      </w:r>
      <w:r w:rsidRPr="00A16D7B">
        <w:t> </w:t>
      </w:r>
      <w:r w:rsidRPr="00A16D7B">
        <w:t xml:space="preserve">Components of Full Costs: </w:t>
      </w:r>
      <w:r>
        <w:t xml:space="preserve">Karen </w:t>
      </w:r>
      <w:r w:rsidRPr="00A16D7B">
        <w:t>Corporation</w:t>
      </w:r>
    </w:p>
    <w:p w:rsidR="003D439E" w:rsidRDefault="00DC2E6F" w:rsidP="00012052">
      <w:pPr>
        <w:jc w:val="center"/>
      </w:pPr>
      <w:r>
        <w:rPr>
          <w:noProof/>
        </w:rPr>
        <w:drawing>
          <wp:anchor distT="0" distB="0" distL="114300" distR="114300" simplePos="0" relativeHeight="251658240" behindDoc="0" locked="0" layoutInCell="1" allowOverlap="1">
            <wp:simplePos x="0" y="0"/>
            <wp:positionH relativeFrom="column">
              <wp:posOffset>0</wp:posOffset>
            </wp:positionH>
            <wp:positionV relativeFrom="paragraph">
              <wp:posOffset>274320</wp:posOffset>
            </wp:positionV>
            <wp:extent cx="5943600" cy="6278245"/>
            <wp:effectExtent l="0" t="0" r="0" b="8255"/>
            <wp:wrapSquare wrapText="bothSides"/>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6278245"/>
                    </a:xfrm>
                    <a:prstGeom prst="rect">
                      <a:avLst/>
                    </a:prstGeom>
                    <a:noFill/>
                  </pic:spPr>
                </pic:pic>
              </a:graphicData>
            </a:graphic>
            <wp14:sizeRelH relativeFrom="page">
              <wp14:pctWidth>0</wp14:pctWidth>
            </wp14:sizeRelH>
            <wp14:sizeRelV relativeFrom="page">
              <wp14:pctHeight>0</wp14:pctHeight>
            </wp14:sizeRelV>
          </wp:anchor>
        </w:drawing>
      </w:r>
    </w:p>
    <w:p w:rsidR="003D439E" w:rsidRDefault="003D439E" w:rsidP="00012052"/>
    <w:tbl>
      <w:tblPr>
        <w:tblW w:w="9900" w:type="dxa"/>
        <w:tblInd w:w="-172" w:type="dxa"/>
        <w:tblLayout w:type="fixed"/>
        <w:tblCellMar>
          <w:left w:w="0" w:type="dxa"/>
          <w:right w:w="0" w:type="dxa"/>
        </w:tblCellMar>
        <w:tblLook w:val="0000" w:firstRow="0" w:lastRow="0" w:firstColumn="0" w:lastColumn="0" w:noHBand="0" w:noVBand="0"/>
      </w:tblPr>
      <w:tblGrid>
        <w:gridCol w:w="630"/>
        <w:gridCol w:w="9270"/>
      </w:tblGrid>
      <w:tr w:rsidR="003D439E" w:rsidRPr="00A16D7B">
        <w:tc>
          <w:tcPr>
            <w:tcW w:w="630" w:type="dxa"/>
          </w:tcPr>
          <w:p w:rsidR="003D439E" w:rsidRPr="00A16D7B" w:rsidRDefault="003D439E" w:rsidP="00012052">
            <w:pPr>
              <w:pStyle w:val="SEtabR"/>
            </w:pPr>
            <w:r w:rsidRPr="00A16D7B">
              <w:t>a.</w:t>
            </w:r>
          </w:p>
        </w:tc>
        <w:tc>
          <w:tcPr>
            <w:tcW w:w="9270" w:type="dxa"/>
          </w:tcPr>
          <w:p w:rsidR="003D439E" w:rsidRPr="00A16D7B" w:rsidRDefault="003D439E" w:rsidP="00574563">
            <w:pPr>
              <w:pStyle w:val="SEtab"/>
            </w:pPr>
            <w:r w:rsidRPr="00A16D7B">
              <w:t>Variable manufacturing cost: $</w:t>
            </w:r>
            <w:r>
              <w:t>27</w:t>
            </w:r>
            <w:r w:rsidRPr="00A16D7B">
              <w:t>0 + $</w:t>
            </w:r>
            <w:r>
              <w:t>165</w:t>
            </w:r>
            <w:r w:rsidRPr="00A16D7B">
              <w:t xml:space="preserve"> + $</w:t>
            </w:r>
            <w:r>
              <w:t>6</w:t>
            </w:r>
            <w:r w:rsidRPr="00A16D7B">
              <w:t>0= $</w:t>
            </w:r>
            <w:r>
              <w:t>495</w:t>
            </w:r>
          </w:p>
        </w:tc>
      </w:tr>
      <w:tr w:rsidR="003D439E" w:rsidRPr="00A16D7B">
        <w:tc>
          <w:tcPr>
            <w:tcW w:w="630" w:type="dxa"/>
          </w:tcPr>
          <w:p w:rsidR="003D439E" w:rsidRPr="00A16D7B" w:rsidRDefault="003D439E" w:rsidP="00012052">
            <w:pPr>
              <w:pStyle w:val="SEtabR"/>
            </w:pPr>
            <w:r w:rsidRPr="00A16D7B">
              <w:t>b.</w:t>
            </w:r>
          </w:p>
        </w:tc>
        <w:tc>
          <w:tcPr>
            <w:tcW w:w="9270" w:type="dxa"/>
          </w:tcPr>
          <w:p w:rsidR="003D439E" w:rsidRPr="00A16D7B" w:rsidRDefault="003D439E" w:rsidP="00C43FC0">
            <w:pPr>
              <w:pStyle w:val="SEtab"/>
            </w:pPr>
            <w:r w:rsidRPr="00A16D7B">
              <w:t>Variable cost: $</w:t>
            </w:r>
            <w:r>
              <w:t>27</w:t>
            </w:r>
            <w:r w:rsidRPr="00A16D7B">
              <w:t>0 + $</w:t>
            </w:r>
            <w:r>
              <w:t>165</w:t>
            </w:r>
            <w:r w:rsidRPr="00A16D7B">
              <w:t xml:space="preserve"> + $</w:t>
            </w:r>
            <w:r>
              <w:t>6</w:t>
            </w:r>
            <w:r w:rsidRPr="00A16D7B">
              <w:t>0 + $</w:t>
            </w:r>
            <w:r>
              <w:t>18</w:t>
            </w:r>
            <w:r w:rsidRPr="00A16D7B">
              <w:t xml:space="preserve"> = $</w:t>
            </w:r>
            <w:r>
              <w:t>513</w:t>
            </w:r>
          </w:p>
        </w:tc>
      </w:tr>
      <w:tr w:rsidR="003D439E" w:rsidRPr="00A16D7B">
        <w:tc>
          <w:tcPr>
            <w:tcW w:w="630" w:type="dxa"/>
          </w:tcPr>
          <w:p w:rsidR="003D439E" w:rsidRPr="00A16D7B" w:rsidRDefault="003D439E" w:rsidP="00012052">
            <w:pPr>
              <w:pStyle w:val="SEtabR"/>
            </w:pPr>
            <w:r w:rsidRPr="00A16D7B">
              <w:t>c.</w:t>
            </w:r>
          </w:p>
        </w:tc>
        <w:tc>
          <w:tcPr>
            <w:tcW w:w="9270" w:type="dxa"/>
          </w:tcPr>
          <w:p w:rsidR="003D439E" w:rsidRPr="00A16D7B" w:rsidRDefault="003D439E" w:rsidP="00574563">
            <w:pPr>
              <w:pStyle w:val="SEtab"/>
            </w:pPr>
            <w:r w:rsidRPr="00A16D7B">
              <w:t>Full absorption cost: $</w:t>
            </w:r>
            <w:r>
              <w:t>27</w:t>
            </w:r>
            <w:r w:rsidRPr="00A16D7B">
              <w:t>0 + $</w:t>
            </w:r>
            <w:r>
              <w:t>165</w:t>
            </w:r>
            <w:r w:rsidRPr="00A16D7B">
              <w:t xml:space="preserve"> + $</w:t>
            </w:r>
            <w:r>
              <w:t>6</w:t>
            </w:r>
            <w:r w:rsidRPr="00A16D7B">
              <w:t>0 + ($</w:t>
            </w:r>
            <w:r>
              <w:t>162</w:t>
            </w:r>
            <w:r w:rsidRPr="00A16D7B">
              <w:t>,000 ÷ 1,800 units) = $</w:t>
            </w:r>
            <w:r>
              <w:t>585</w:t>
            </w:r>
          </w:p>
        </w:tc>
      </w:tr>
      <w:tr w:rsidR="003D439E" w:rsidRPr="00A16D7B">
        <w:tc>
          <w:tcPr>
            <w:tcW w:w="630" w:type="dxa"/>
          </w:tcPr>
          <w:p w:rsidR="003D439E" w:rsidRPr="00A16D7B" w:rsidRDefault="003D439E" w:rsidP="00012052">
            <w:pPr>
              <w:pStyle w:val="SEtabR"/>
            </w:pPr>
            <w:r w:rsidRPr="00A16D7B">
              <w:t>d.</w:t>
            </w:r>
          </w:p>
        </w:tc>
        <w:tc>
          <w:tcPr>
            <w:tcW w:w="9270" w:type="dxa"/>
          </w:tcPr>
          <w:p w:rsidR="003D439E" w:rsidRPr="00A16D7B" w:rsidRDefault="003D439E" w:rsidP="00C43FC0">
            <w:pPr>
              <w:pStyle w:val="SEtab"/>
              <w:tabs>
                <w:tab w:val="clear" w:pos="120"/>
              </w:tabs>
            </w:pPr>
            <w:r w:rsidRPr="00A16D7B">
              <w:t>Full cost: $</w:t>
            </w:r>
            <w:r>
              <w:t>270</w:t>
            </w:r>
            <w:r w:rsidRPr="00A16D7B">
              <w:t xml:space="preserve"> + $</w:t>
            </w:r>
            <w:r>
              <w:t>165</w:t>
            </w:r>
            <w:r w:rsidRPr="00A16D7B">
              <w:t xml:space="preserve"> + $</w:t>
            </w:r>
            <w:r>
              <w:t>6</w:t>
            </w:r>
            <w:r w:rsidRPr="00A16D7B">
              <w:t>0 + $</w:t>
            </w:r>
            <w:r>
              <w:t>18</w:t>
            </w:r>
            <w:r w:rsidRPr="00A16D7B">
              <w:t xml:space="preserve"> + ($</w:t>
            </w:r>
            <w:r>
              <w:t>162</w:t>
            </w:r>
            <w:r w:rsidRPr="00A16D7B">
              <w:t>,000 ÷ 1,800 units) + ($</w:t>
            </w:r>
            <w:r>
              <w:t>108</w:t>
            </w:r>
            <w:r w:rsidRPr="00A16D7B">
              <w:t>,000 ÷ 1,800 units) = $</w:t>
            </w:r>
            <w:r>
              <w:t>663</w:t>
            </w:r>
          </w:p>
        </w:tc>
      </w:tr>
    </w:tbl>
    <w:p w:rsidR="003D439E" w:rsidRPr="00A16D7B" w:rsidRDefault="003D439E">
      <w:pPr>
        <w:pStyle w:val="tbl-l"/>
      </w:pPr>
    </w:p>
    <w:p w:rsidR="003D439E" w:rsidRPr="00A16D7B" w:rsidRDefault="003D439E">
      <w:pPr>
        <w:pStyle w:val="SQnum-Ch2"/>
      </w:pPr>
      <w:r w:rsidRPr="00A16D7B">
        <w:t>(15 min.)</w:t>
      </w:r>
      <w:r w:rsidRPr="00A16D7B">
        <w:t> </w:t>
      </w:r>
      <w:r w:rsidRPr="00A16D7B">
        <w:t xml:space="preserve">Components of Full Costs: </w:t>
      </w:r>
      <w:r>
        <w:t>Karen</w:t>
      </w:r>
      <w:r w:rsidRPr="00A16D7B">
        <w:t xml:space="preserve"> Corporation</w:t>
      </w:r>
      <w:r>
        <w:t>.</w:t>
      </w:r>
    </w:p>
    <w:p w:rsidR="003D439E" w:rsidRPr="00A16D7B" w:rsidRDefault="003D439E" w:rsidP="00012052">
      <w:pPr>
        <w:pStyle w:val="SQprob"/>
        <w:rPr>
          <w:noProof w:val="0"/>
        </w:rPr>
      </w:pPr>
    </w:p>
    <w:tbl>
      <w:tblPr>
        <w:tblW w:w="0" w:type="auto"/>
        <w:tblInd w:w="10" w:type="dxa"/>
        <w:tblLayout w:type="fixed"/>
        <w:tblCellMar>
          <w:left w:w="0" w:type="dxa"/>
          <w:right w:w="0" w:type="dxa"/>
        </w:tblCellMar>
        <w:tblLook w:val="0000" w:firstRow="0" w:lastRow="0" w:firstColumn="0" w:lastColumn="0" w:noHBand="0" w:noVBand="0"/>
      </w:tblPr>
      <w:tblGrid>
        <w:gridCol w:w="360"/>
        <w:gridCol w:w="8548"/>
      </w:tblGrid>
      <w:tr w:rsidR="003D439E" w:rsidRPr="00A16D7B">
        <w:tc>
          <w:tcPr>
            <w:tcW w:w="360" w:type="dxa"/>
          </w:tcPr>
          <w:p w:rsidR="003D439E" w:rsidRPr="00A16D7B" w:rsidRDefault="003D439E" w:rsidP="005308AE">
            <w:pPr>
              <w:pStyle w:val="SEtab"/>
            </w:pPr>
            <w:r w:rsidRPr="00A16D7B">
              <w:t>a.</w:t>
            </w:r>
          </w:p>
        </w:tc>
        <w:tc>
          <w:tcPr>
            <w:tcW w:w="8548" w:type="dxa"/>
          </w:tcPr>
          <w:p w:rsidR="003D439E" w:rsidRPr="00A16D7B" w:rsidRDefault="003D439E" w:rsidP="005308AE">
            <w:pPr>
              <w:pStyle w:val="SEtab"/>
            </w:pPr>
            <w:r w:rsidRPr="00A16D7B">
              <w:t>Product cost = Direct materials + Direct labor + Manufacturing overhead.</w:t>
            </w:r>
          </w:p>
        </w:tc>
      </w:tr>
      <w:tr w:rsidR="003D439E" w:rsidRPr="00A16D7B">
        <w:tc>
          <w:tcPr>
            <w:tcW w:w="360" w:type="dxa"/>
          </w:tcPr>
          <w:p w:rsidR="003D439E" w:rsidRPr="00A16D7B" w:rsidRDefault="003D439E" w:rsidP="005308AE">
            <w:pPr>
              <w:pStyle w:val="SEtab"/>
            </w:pPr>
          </w:p>
        </w:tc>
        <w:tc>
          <w:tcPr>
            <w:tcW w:w="8548" w:type="dxa"/>
          </w:tcPr>
          <w:p w:rsidR="003D439E" w:rsidRPr="00A16D7B" w:rsidRDefault="003D439E" w:rsidP="00E64033">
            <w:pPr>
              <w:pStyle w:val="SEtab"/>
            </w:pPr>
            <w:r w:rsidRPr="00A16D7B">
              <w:t>Product cost per unit: $</w:t>
            </w:r>
            <w:r>
              <w:t>27</w:t>
            </w:r>
            <w:r w:rsidRPr="00A16D7B">
              <w:t>0 + $</w:t>
            </w:r>
            <w:r>
              <w:t>165</w:t>
            </w:r>
            <w:r w:rsidRPr="00A16D7B">
              <w:t xml:space="preserve"> + $</w:t>
            </w:r>
            <w:r>
              <w:t>6</w:t>
            </w:r>
            <w:r w:rsidRPr="00A16D7B">
              <w:t>0 + ($</w:t>
            </w:r>
            <w:r>
              <w:t>162</w:t>
            </w:r>
            <w:r w:rsidRPr="00A16D7B">
              <w:t>,000 ÷ 1,800 units) = $</w:t>
            </w:r>
            <w:r>
              <w:t>585</w:t>
            </w:r>
          </w:p>
        </w:tc>
      </w:tr>
      <w:tr w:rsidR="003D439E" w:rsidRPr="00A16D7B">
        <w:tc>
          <w:tcPr>
            <w:tcW w:w="360" w:type="dxa"/>
          </w:tcPr>
          <w:p w:rsidR="003D439E" w:rsidRPr="00A16D7B" w:rsidRDefault="003D439E" w:rsidP="005308AE">
            <w:pPr>
              <w:pStyle w:val="SEtab"/>
            </w:pPr>
          </w:p>
        </w:tc>
        <w:tc>
          <w:tcPr>
            <w:tcW w:w="8548" w:type="dxa"/>
          </w:tcPr>
          <w:p w:rsidR="003D439E" w:rsidRPr="00A16D7B" w:rsidRDefault="003D439E" w:rsidP="005308AE">
            <w:pPr>
              <w:pStyle w:val="SEtab"/>
            </w:pPr>
          </w:p>
        </w:tc>
      </w:tr>
      <w:tr w:rsidR="003D439E" w:rsidRPr="00A16D7B">
        <w:tc>
          <w:tcPr>
            <w:tcW w:w="360" w:type="dxa"/>
          </w:tcPr>
          <w:p w:rsidR="003D439E" w:rsidRPr="00A16D7B" w:rsidRDefault="003D439E" w:rsidP="005308AE">
            <w:pPr>
              <w:pStyle w:val="SEtab"/>
            </w:pPr>
            <w:r w:rsidRPr="00A16D7B">
              <w:t>b.</w:t>
            </w:r>
          </w:p>
        </w:tc>
        <w:tc>
          <w:tcPr>
            <w:tcW w:w="8548" w:type="dxa"/>
          </w:tcPr>
          <w:p w:rsidR="003D439E" w:rsidRPr="00A16D7B" w:rsidRDefault="003D439E" w:rsidP="005308AE">
            <w:pPr>
              <w:pStyle w:val="SEtab"/>
            </w:pPr>
            <w:r w:rsidRPr="00A16D7B">
              <w:t>Period costs = Marketing and administrative costs.</w:t>
            </w:r>
          </w:p>
        </w:tc>
      </w:tr>
      <w:tr w:rsidR="003D439E" w:rsidRPr="00A16D7B">
        <w:tc>
          <w:tcPr>
            <w:tcW w:w="360" w:type="dxa"/>
          </w:tcPr>
          <w:p w:rsidR="003D439E" w:rsidRPr="00A16D7B" w:rsidRDefault="003D439E" w:rsidP="005308AE">
            <w:pPr>
              <w:pStyle w:val="SEtab"/>
            </w:pPr>
          </w:p>
        </w:tc>
        <w:tc>
          <w:tcPr>
            <w:tcW w:w="8548" w:type="dxa"/>
          </w:tcPr>
          <w:p w:rsidR="003D439E" w:rsidRPr="00A16D7B" w:rsidRDefault="003D439E" w:rsidP="00E64033">
            <w:pPr>
              <w:pStyle w:val="SEtab"/>
            </w:pPr>
            <w:r w:rsidRPr="00A16D7B">
              <w:t>Period costs for the period: $</w:t>
            </w:r>
            <w:r>
              <w:t>108</w:t>
            </w:r>
            <w:r w:rsidRPr="00A16D7B">
              <w:t>,000 + ($</w:t>
            </w:r>
            <w:r>
              <w:t xml:space="preserve">18 </w:t>
            </w:r>
            <w:r w:rsidRPr="00A16D7B">
              <w:t>x 1,800 units) = $</w:t>
            </w:r>
            <w:r>
              <w:t>140,400</w:t>
            </w:r>
          </w:p>
        </w:tc>
      </w:tr>
    </w:tbl>
    <w:p w:rsidR="003D439E" w:rsidRPr="00A16D7B" w:rsidRDefault="003D439E">
      <w:pPr>
        <w:pStyle w:val="SQnum-Ch2"/>
      </w:pPr>
      <w:r w:rsidRPr="00A16D7B">
        <w:br w:type="page"/>
      </w:r>
      <w:r w:rsidRPr="00A16D7B">
        <w:lastRenderedPageBreak/>
        <w:t>(30 min.)</w:t>
      </w:r>
      <w:r w:rsidRPr="00A16D7B">
        <w:t> </w:t>
      </w:r>
      <w:r w:rsidRPr="00A16D7B">
        <w:t>Components of Full Cost: Larcker Manufacturing.</w:t>
      </w:r>
    </w:p>
    <w:p w:rsidR="003D439E" w:rsidRPr="00A16D7B" w:rsidRDefault="00DC2E6F">
      <w:pPr>
        <w:pStyle w:val="SEtaba"/>
      </w:pPr>
      <w:r>
        <w:rPr>
          <w:noProof/>
        </w:rPr>
        <w:drawing>
          <wp:anchor distT="0" distB="0" distL="114300" distR="114300" simplePos="0" relativeHeight="251659264" behindDoc="0" locked="0" layoutInCell="1" allowOverlap="1">
            <wp:simplePos x="0" y="0"/>
            <wp:positionH relativeFrom="column">
              <wp:posOffset>0</wp:posOffset>
            </wp:positionH>
            <wp:positionV relativeFrom="paragraph">
              <wp:posOffset>274320</wp:posOffset>
            </wp:positionV>
            <wp:extent cx="5943600" cy="6278245"/>
            <wp:effectExtent l="0" t="0" r="0" b="8255"/>
            <wp:wrapSquare wrapText="bothSides"/>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6278245"/>
                    </a:xfrm>
                    <a:prstGeom prst="rect">
                      <a:avLst/>
                    </a:prstGeom>
                    <a:noFill/>
                  </pic:spPr>
                </pic:pic>
              </a:graphicData>
            </a:graphic>
            <wp14:sizeRelH relativeFrom="page">
              <wp14:pctWidth>0</wp14:pctWidth>
            </wp14:sizeRelH>
            <wp14:sizeRelV relativeFrom="page">
              <wp14:pctHeight>0</wp14:pctHeight>
            </wp14:sizeRelV>
          </wp:anchor>
        </w:drawing>
      </w:r>
    </w:p>
    <w:p w:rsidR="003D439E" w:rsidRPr="00A16D7B" w:rsidRDefault="003D439E" w:rsidP="00012052">
      <w:pPr>
        <w:pStyle w:val="SEnl"/>
        <w:rPr>
          <w:noProof w:val="0"/>
        </w:rPr>
      </w:pPr>
      <w:r w:rsidRPr="00A16D7B">
        <w:rPr>
          <w:noProof w:val="0"/>
        </w:rPr>
        <w:t>a.</w:t>
      </w:r>
      <w:r w:rsidRPr="00A16D7B">
        <w:rPr>
          <w:noProof w:val="0"/>
        </w:rPr>
        <w:tab/>
        <w:t>Variable cost: $</w:t>
      </w:r>
      <w:r>
        <w:rPr>
          <w:noProof w:val="0"/>
        </w:rPr>
        <w:t>21.00</w:t>
      </w:r>
      <w:r w:rsidRPr="00A16D7B">
        <w:rPr>
          <w:noProof w:val="0"/>
        </w:rPr>
        <w:t xml:space="preserve"> + $</w:t>
      </w:r>
      <w:r>
        <w:rPr>
          <w:noProof w:val="0"/>
        </w:rPr>
        <w:t>24.00</w:t>
      </w:r>
      <w:r w:rsidRPr="00A16D7B">
        <w:rPr>
          <w:noProof w:val="0"/>
        </w:rPr>
        <w:t xml:space="preserve"> + $</w:t>
      </w:r>
      <w:r>
        <w:rPr>
          <w:noProof w:val="0"/>
        </w:rPr>
        <w:t>12.00</w:t>
      </w:r>
      <w:r w:rsidRPr="00A16D7B">
        <w:rPr>
          <w:noProof w:val="0"/>
        </w:rPr>
        <w:t xml:space="preserve"> + $</w:t>
      </w:r>
      <w:r>
        <w:rPr>
          <w:noProof w:val="0"/>
        </w:rPr>
        <w:t>5.00</w:t>
      </w:r>
      <w:r w:rsidRPr="00A16D7B">
        <w:rPr>
          <w:noProof w:val="0"/>
        </w:rPr>
        <w:t xml:space="preserve"> = $</w:t>
      </w:r>
      <w:r>
        <w:rPr>
          <w:noProof w:val="0"/>
        </w:rPr>
        <w:t>62.00</w:t>
      </w:r>
    </w:p>
    <w:p w:rsidR="003D439E" w:rsidRPr="00A16D7B" w:rsidRDefault="003D439E" w:rsidP="00012052">
      <w:pPr>
        <w:pStyle w:val="SEnl"/>
        <w:rPr>
          <w:noProof w:val="0"/>
        </w:rPr>
      </w:pPr>
      <w:r w:rsidRPr="00A16D7B">
        <w:rPr>
          <w:noProof w:val="0"/>
        </w:rPr>
        <w:t>b.</w:t>
      </w:r>
      <w:r w:rsidRPr="00A16D7B">
        <w:rPr>
          <w:noProof w:val="0"/>
        </w:rPr>
        <w:tab/>
        <w:t>Variable manufacturing cost: $</w:t>
      </w:r>
      <w:r>
        <w:rPr>
          <w:noProof w:val="0"/>
        </w:rPr>
        <w:t>21.00</w:t>
      </w:r>
      <w:r w:rsidRPr="00A16D7B">
        <w:rPr>
          <w:noProof w:val="0"/>
        </w:rPr>
        <w:t xml:space="preserve"> + $</w:t>
      </w:r>
      <w:r>
        <w:rPr>
          <w:noProof w:val="0"/>
        </w:rPr>
        <w:t>24.00</w:t>
      </w:r>
      <w:r w:rsidRPr="00A16D7B">
        <w:rPr>
          <w:noProof w:val="0"/>
        </w:rPr>
        <w:t xml:space="preserve"> + $</w:t>
      </w:r>
      <w:r>
        <w:rPr>
          <w:noProof w:val="0"/>
        </w:rPr>
        <w:t>12.00</w:t>
      </w:r>
      <w:r w:rsidRPr="00A16D7B">
        <w:rPr>
          <w:noProof w:val="0"/>
        </w:rPr>
        <w:t xml:space="preserve"> = $</w:t>
      </w:r>
      <w:r>
        <w:rPr>
          <w:noProof w:val="0"/>
        </w:rPr>
        <w:t>57.00</w:t>
      </w:r>
    </w:p>
    <w:p w:rsidR="003D439E" w:rsidRDefault="003D439E" w:rsidP="00012052">
      <w:pPr>
        <w:pStyle w:val="SEnl"/>
        <w:rPr>
          <w:noProof w:val="0"/>
        </w:rPr>
      </w:pPr>
      <w:r w:rsidRPr="00A16D7B">
        <w:rPr>
          <w:noProof w:val="0"/>
        </w:rPr>
        <w:t>c.</w:t>
      </w:r>
      <w:r w:rsidRPr="00A16D7B">
        <w:rPr>
          <w:noProof w:val="0"/>
        </w:rPr>
        <w:tab/>
        <w:t>Full-absorption cost: $</w:t>
      </w:r>
      <w:r>
        <w:rPr>
          <w:noProof w:val="0"/>
        </w:rPr>
        <w:t>21.00</w:t>
      </w:r>
      <w:r w:rsidRPr="00A16D7B">
        <w:rPr>
          <w:noProof w:val="0"/>
        </w:rPr>
        <w:t xml:space="preserve"> + $</w:t>
      </w:r>
      <w:r>
        <w:rPr>
          <w:noProof w:val="0"/>
        </w:rPr>
        <w:t>24.00</w:t>
      </w:r>
      <w:r w:rsidRPr="00A16D7B">
        <w:rPr>
          <w:noProof w:val="0"/>
        </w:rPr>
        <w:t xml:space="preserve"> + $</w:t>
      </w:r>
      <w:r>
        <w:rPr>
          <w:noProof w:val="0"/>
        </w:rPr>
        <w:t>12.00</w:t>
      </w:r>
      <w:r w:rsidRPr="00A16D7B">
        <w:rPr>
          <w:noProof w:val="0"/>
        </w:rPr>
        <w:t xml:space="preserve"> + ($</w:t>
      </w:r>
      <w:r>
        <w:rPr>
          <w:noProof w:val="0"/>
        </w:rPr>
        <w:t>13</w:t>
      </w:r>
      <w:r w:rsidRPr="00A16D7B">
        <w:rPr>
          <w:noProof w:val="0"/>
        </w:rPr>
        <w:t xml:space="preserve">5,000 ÷ </w:t>
      </w:r>
      <w:r>
        <w:rPr>
          <w:noProof w:val="0"/>
        </w:rPr>
        <w:t>30</w:t>
      </w:r>
      <w:r w:rsidRPr="00A16D7B">
        <w:rPr>
          <w:noProof w:val="0"/>
        </w:rPr>
        <w:t>,000 units) = $</w:t>
      </w:r>
      <w:r>
        <w:rPr>
          <w:noProof w:val="0"/>
        </w:rPr>
        <w:t>61.50</w:t>
      </w:r>
    </w:p>
    <w:p w:rsidR="003D439E" w:rsidRPr="00A16D7B" w:rsidRDefault="003D439E" w:rsidP="00012052">
      <w:pPr>
        <w:pStyle w:val="SEnl"/>
        <w:rPr>
          <w:noProof w:val="0"/>
        </w:rPr>
      </w:pPr>
      <w:r>
        <w:rPr>
          <w:noProof w:val="0"/>
        </w:rPr>
        <w:br w:type="page"/>
      </w:r>
    </w:p>
    <w:p w:rsidR="003D439E" w:rsidRDefault="003D439E">
      <w:pPr>
        <w:pStyle w:val="SEnl"/>
        <w:rPr>
          <w:noProof w:val="0"/>
        </w:rPr>
      </w:pPr>
    </w:p>
    <w:p w:rsidR="003D439E" w:rsidRPr="00A16D7B" w:rsidRDefault="003D439E" w:rsidP="00551D70">
      <w:pPr>
        <w:pStyle w:val="SQnumCont"/>
      </w:pPr>
      <w:r w:rsidRPr="00A16D7B">
        <w:t>2-</w:t>
      </w:r>
      <w:r>
        <w:t>44</w:t>
      </w:r>
      <w:r w:rsidRPr="00A16D7B">
        <w:t>.</w:t>
      </w:r>
      <w:r w:rsidRPr="00A16D7B">
        <w:tab/>
        <w:t>(continued)</w:t>
      </w:r>
    </w:p>
    <w:p w:rsidR="003D439E" w:rsidRDefault="003D439E">
      <w:pPr>
        <w:pStyle w:val="SEnl"/>
        <w:rPr>
          <w:noProof w:val="0"/>
        </w:rPr>
      </w:pPr>
    </w:p>
    <w:p w:rsidR="003D439E" w:rsidRPr="00A16D7B" w:rsidRDefault="003D439E">
      <w:pPr>
        <w:pStyle w:val="SEnl"/>
        <w:rPr>
          <w:noProof w:val="0"/>
        </w:rPr>
      </w:pPr>
      <w:r w:rsidRPr="00A16D7B">
        <w:rPr>
          <w:noProof w:val="0"/>
        </w:rPr>
        <w:t>d.</w:t>
      </w:r>
      <w:r w:rsidRPr="00A16D7B">
        <w:rPr>
          <w:noProof w:val="0"/>
        </w:rPr>
        <w:tab/>
        <w:t>Full cost: $</w:t>
      </w:r>
      <w:r>
        <w:rPr>
          <w:noProof w:val="0"/>
        </w:rPr>
        <w:t>21.00</w:t>
      </w:r>
      <w:r w:rsidRPr="00A16D7B">
        <w:rPr>
          <w:noProof w:val="0"/>
        </w:rPr>
        <w:t xml:space="preserve"> + $</w:t>
      </w:r>
      <w:r>
        <w:rPr>
          <w:noProof w:val="0"/>
        </w:rPr>
        <w:t>24.00</w:t>
      </w:r>
      <w:r w:rsidRPr="00A16D7B">
        <w:rPr>
          <w:noProof w:val="0"/>
        </w:rPr>
        <w:t xml:space="preserve"> + $</w:t>
      </w:r>
      <w:r>
        <w:rPr>
          <w:noProof w:val="0"/>
        </w:rPr>
        <w:t>12.00</w:t>
      </w:r>
      <w:r w:rsidRPr="00A16D7B">
        <w:rPr>
          <w:noProof w:val="0"/>
        </w:rPr>
        <w:t xml:space="preserve"> + ($</w:t>
      </w:r>
      <w:r>
        <w:rPr>
          <w:noProof w:val="0"/>
        </w:rPr>
        <w:t>13</w:t>
      </w:r>
      <w:r w:rsidRPr="00A16D7B">
        <w:rPr>
          <w:noProof w:val="0"/>
        </w:rPr>
        <w:t xml:space="preserve">5,000 ÷ </w:t>
      </w:r>
      <w:r>
        <w:rPr>
          <w:noProof w:val="0"/>
        </w:rPr>
        <w:t>30</w:t>
      </w:r>
      <w:r w:rsidRPr="00A16D7B">
        <w:rPr>
          <w:noProof w:val="0"/>
        </w:rPr>
        <w:t xml:space="preserve">,000 units) + </w:t>
      </w:r>
      <w:r>
        <w:rPr>
          <w:noProof w:val="0"/>
        </w:rPr>
        <w:t xml:space="preserve">$5.00 + </w:t>
      </w:r>
      <w:r w:rsidRPr="00A16D7B">
        <w:rPr>
          <w:noProof w:val="0"/>
        </w:rPr>
        <w:t>($</w:t>
      </w:r>
      <w:r>
        <w:rPr>
          <w:noProof w:val="0"/>
        </w:rPr>
        <w:t>117</w:t>
      </w:r>
      <w:r w:rsidRPr="00A16D7B">
        <w:rPr>
          <w:noProof w:val="0"/>
        </w:rPr>
        <w:t>,000</w:t>
      </w:r>
      <w:r>
        <w:rPr>
          <w:noProof w:val="0"/>
        </w:rPr>
        <w:t xml:space="preserve"> </w:t>
      </w:r>
      <w:r w:rsidRPr="00A16D7B">
        <w:rPr>
          <w:noProof w:val="0"/>
        </w:rPr>
        <w:t xml:space="preserve">÷ </w:t>
      </w:r>
      <w:r>
        <w:rPr>
          <w:noProof w:val="0"/>
        </w:rPr>
        <w:t>30</w:t>
      </w:r>
      <w:r w:rsidRPr="00A16D7B">
        <w:rPr>
          <w:noProof w:val="0"/>
        </w:rPr>
        <w:t>,000 units)</w:t>
      </w:r>
      <w:r>
        <w:rPr>
          <w:noProof w:val="0"/>
        </w:rPr>
        <w:t xml:space="preserve"> </w:t>
      </w:r>
      <w:r w:rsidRPr="00A16D7B">
        <w:rPr>
          <w:noProof w:val="0"/>
        </w:rPr>
        <w:t>= $</w:t>
      </w:r>
      <w:r>
        <w:rPr>
          <w:noProof w:val="0"/>
        </w:rPr>
        <w:t>70.40</w:t>
      </w:r>
    </w:p>
    <w:p w:rsidR="003D439E" w:rsidRPr="00A16D7B" w:rsidRDefault="003D439E" w:rsidP="00012052">
      <w:pPr>
        <w:pStyle w:val="SEnl"/>
        <w:rPr>
          <w:noProof w:val="0"/>
        </w:rPr>
      </w:pPr>
      <w:r w:rsidRPr="00A16D7B">
        <w:rPr>
          <w:noProof w:val="0"/>
        </w:rPr>
        <w:t>e.</w:t>
      </w:r>
      <w:r w:rsidRPr="00A16D7B">
        <w:rPr>
          <w:noProof w:val="0"/>
        </w:rPr>
        <w:tab/>
        <w:t>Profit margin = Sales price – full cost = $</w:t>
      </w:r>
      <w:r>
        <w:rPr>
          <w:noProof w:val="0"/>
        </w:rPr>
        <w:t>79.00</w:t>
      </w:r>
      <w:r w:rsidRPr="00A16D7B">
        <w:rPr>
          <w:noProof w:val="0"/>
        </w:rPr>
        <w:t xml:space="preserve"> –  $</w:t>
      </w:r>
      <w:r>
        <w:rPr>
          <w:noProof w:val="0"/>
        </w:rPr>
        <w:t>70.40</w:t>
      </w:r>
      <w:r w:rsidRPr="00A16D7B">
        <w:rPr>
          <w:noProof w:val="0"/>
        </w:rPr>
        <w:t xml:space="preserve"> = $</w:t>
      </w:r>
      <w:r>
        <w:rPr>
          <w:noProof w:val="0"/>
        </w:rPr>
        <w:t>8.60</w:t>
      </w:r>
    </w:p>
    <w:p w:rsidR="003D439E" w:rsidRPr="00A16D7B" w:rsidRDefault="003D439E" w:rsidP="00012052">
      <w:pPr>
        <w:pStyle w:val="SEnl"/>
        <w:rPr>
          <w:noProof w:val="0"/>
        </w:rPr>
      </w:pPr>
      <w:r w:rsidRPr="00A16D7B">
        <w:rPr>
          <w:noProof w:val="0"/>
        </w:rPr>
        <w:t>f.</w:t>
      </w:r>
      <w:r w:rsidRPr="00A16D7B">
        <w:rPr>
          <w:noProof w:val="0"/>
        </w:rPr>
        <w:tab/>
        <w:t>Gross margin = Sales price – full absorption cost = $</w:t>
      </w:r>
      <w:r>
        <w:rPr>
          <w:noProof w:val="0"/>
        </w:rPr>
        <w:t>79.00</w:t>
      </w:r>
      <w:r w:rsidRPr="00A16D7B">
        <w:rPr>
          <w:noProof w:val="0"/>
        </w:rPr>
        <w:t xml:space="preserve"> – $</w:t>
      </w:r>
      <w:r>
        <w:rPr>
          <w:noProof w:val="0"/>
        </w:rPr>
        <w:t>61.50 = $17.50</w:t>
      </w:r>
    </w:p>
    <w:p w:rsidR="003D439E" w:rsidRPr="00A16D7B" w:rsidRDefault="003D439E" w:rsidP="00012052">
      <w:pPr>
        <w:pStyle w:val="SEnl"/>
        <w:rPr>
          <w:noProof w:val="0"/>
        </w:rPr>
      </w:pPr>
      <w:r w:rsidRPr="00A16D7B">
        <w:rPr>
          <w:noProof w:val="0"/>
        </w:rPr>
        <w:t>g.</w:t>
      </w:r>
      <w:r w:rsidRPr="00A16D7B">
        <w:rPr>
          <w:noProof w:val="0"/>
        </w:rPr>
        <w:tab/>
        <w:t>Contribution margin = Sales price – variable cost = $</w:t>
      </w:r>
      <w:r>
        <w:rPr>
          <w:noProof w:val="0"/>
        </w:rPr>
        <w:t>79.00</w:t>
      </w:r>
      <w:r w:rsidRPr="00A16D7B">
        <w:rPr>
          <w:noProof w:val="0"/>
        </w:rPr>
        <w:t xml:space="preserve"> – $</w:t>
      </w:r>
      <w:r>
        <w:rPr>
          <w:noProof w:val="0"/>
        </w:rPr>
        <w:t>62.00</w:t>
      </w:r>
      <w:r w:rsidRPr="00A16D7B">
        <w:rPr>
          <w:noProof w:val="0"/>
        </w:rPr>
        <w:t xml:space="preserve"> = $</w:t>
      </w:r>
      <w:r>
        <w:rPr>
          <w:noProof w:val="0"/>
        </w:rPr>
        <w:t>17.00</w:t>
      </w:r>
    </w:p>
    <w:p w:rsidR="003D439E" w:rsidRPr="00A16D7B" w:rsidRDefault="003D439E" w:rsidP="00A2428E">
      <w:pPr>
        <w:pStyle w:val="SQnum-Ch2"/>
      </w:pPr>
      <w:r w:rsidRPr="00A16D7B">
        <w:t>(20 Min.) Gross Margin and Contribution Margin Income Statements: Larcker Manufacturing</w:t>
      </w:r>
      <w:r>
        <w:t>.</w:t>
      </w:r>
    </w:p>
    <w:tbl>
      <w:tblPr>
        <w:tblW w:w="0" w:type="auto"/>
        <w:tblLook w:val="0000" w:firstRow="0" w:lastRow="0" w:firstColumn="0" w:lastColumn="0" w:noHBand="0" w:noVBand="0"/>
      </w:tblPr>
      <w:tblGrid>
        <w:gridCol w:w="3037"/>
        <w:gridCol w:w="1490"/>
        <w:gridCol w:w="265"/>
        <w:gridCol w:w="3294"/>
        <w:gridCol w:w="1490"/>
      </w:tblGrid>
      <w:tr w:rsidR="003D439E" w:rsidRPr="00A16D7B">
        <w:tc>
          <w:tcPr>
            <w:tcW w:w="4386" w:type="dxa"/>
            <w:gridSpan w:val="2"/>
          </w:tcPr>
          <w:p w:rsidR="003D439E" w:rsidRPr="00A16D7B" w:rsidRDefault="003D439E" w:rsidP="005308AE">
            <w:pPr>
              <w:pStyle w:val="SEtab"/>
              <w:jc w:val="center"/>
            </w:pPr>
          </w:p>
        </w:tc>
        <w:tc>
          <w:tcPr>
            <w:tcW w:w="270" w:type="dxa"/>
          </w:tcPr>
          <w:p w:rsidR="003D439E" w:rsidRPr="00A16D7B" w:rsidRDefault="003D439E" w:rsidP="005308AE">
            <w:pPr>
              <w:pStyle w:val="SEtab"/>
              <w:jc w:val="center"/>
            </w:pPr>
          </w:p>
        </w:tc>
        <w:tc>
          <w:tcPr>
            <w:tcW w:w="4670" w:type="dxa"/>
            <w:gridSpan w:val="2"/>
          </w:tcPr>
          <w:p w:rsidR="003D439E" w:rsidRPr="00A16D7B" w:rsidRDefault="003D439E" w:rsidP="005308AE">
            <w:pPr>
              <w:pStyle w:val="SEtab"/>
              <w:jc w:val="center"/>
            </w:pPr>
          </w:p>
        </w:tc>
      </w:tr>
      <w:tr w:rsidR="003D439E" w:rsidRPr="00A16D7B">
        <w:tc>
          <w:tcPr>
            <w:tcW w:w="4386" w:type="dxa"/>
            <w:gridSpan w:val="2"/>
            <w:tcBorders>
              <w:bottom w:val="single" w:sz="4" w:space="0" w:color="auto"/>
            </w:tcBorders>
          </w:tcPr>
          <w:p w:rsidR="003D439E" w:rsidRPr="00A16D7B" w:rsidRDefault="003D439E" w:rsidP="005308AE">
            <w:pPr>
              <w:pStyle w:val="SEtab"/>
              <w:jc w:val="center"/>
            </w:pPr>
            <w:r w:rsidRPr="00A16D7B">
              <w:t>Gross Margin Income Statement</w:t>
            </w:r>
          </w:p>
        </w:tc>
        <w:tc>
          <w:tcPr>
            <w:tcW w:w="270" w:type="dxa"/>
          </w:tcPr>
          <w:p w:rsidR="003D439E" w:rsidRPr="00A16D7B" w:rsidRDefault="003D439E" w:rsidP="005308AE">
            <w:pPr>
              <w:pStyle w:val="SEtab"/>
              <w:jc w:val="center"/>
            </w:pPr>
          </w:p>
        </w:tc>
        <w:tc>
          <w:tcPr>
            <w:tcW w:w="4670" w:type="dxa"/>
            <w:gridSpan w:val="2"/>
            <w:tcBorders>
              <w:bottom w:val="single" w:sz="4" w:space="0" w:color="auto"/>
            </w:tcBorders>
          </w:tcPr>
          <w:p w:rsidR="003D439E" w:rsidRPr="00A16D7B" w:rsidRDefault="003D439E" w:rsidP="005308AE">
            <w:pPr>
              <w:pStyle w:val="SEtab"/>
              <w:jc w:val="center"/>
            </w:pPr>
            <w:r w:rsidRPr="00A16D7B">
              <w:t>Contribution Margin Income Statement</w:t>
            </w:r>
          </w:p>
        </w:tc>
      </w:tr>
      <w:tr w:rsidR="003D439E" w:rsidRPr="00A16D7B">
        <w:tc>
          <w:tcPr>
            <w:tcW w:w="3168" w:type="dxa"/>
            <w:tcBorders>
              <w:top w:val="single" w:sz="4" w:space="0" w:color="auto"/>
            </w:tcBorders>
          </w:tcPr>
          <w:p w:rsidR="003D439E" w:rsidRPr="00A16D7B" w:rsidRDefault="003D439E" w:rsidP="00012052">
            <w:pPr>
              <w:pStyle w:val="SEtab"/>
              <w:tabs>
                <w:tab w:val="clear" w:pos="120"/>
                <w:tab w:val="clear" w:pos="1282"/>
                <w:tab w:val="left" w:leader="dot" w:pos="2736"/>
              </w:tabs>
            </w:pPr>
            <w:r>
              <w:t>Sales r</w:t>
            </w:r>
            <w:r w:rsidRPr="00A16D7B">
              <w:t>evenue(a)</w:t>
            </w:r>
            <w:r w:rsidRPr="00A16D7B">
              <w:tab/>
            </w:r>
            <w:r w:rsidRPr="00A16D7B">
              <w:tab/>
            </w:r>
          </w:p>
        </w:tc>
        <w:tc>
          <w:tcPr>
            <w:tcW w:w="1218" w:type="dxa"/>
            <w:tcBorders>
              <w:top w:val="single" w:sz="4" w:space="0" w:color="auto"/>
            </w:tcBorders>
          </w:tcPr>
          <w:p w:rsidR="003D439E" w:rsidRPr="00A16D7B" w:rsidRDefault="003D439E" w:rsidP="004B3BE7">
            <w:pPr>
              <w:pStyle w:val="SEtabR"/>
            </w:pPr>
            <w:r w:rsidRPr="00A16D7B">
              <w:t>$</w:t>
            </w:r>
            <w:r>
              <w:t>2,370</w:t>
            </w:r>
            <w:r w:rsidRPr="00A16D7B">
              <w:t>,000</w:t>
            </w:r>
          </w:p>
        </w:tc>
        <w:tc>
          <w:tcPr>
            <w:tcW w:w="270" w:type="dxa"/>
          </w:tcPr>
          <w:p w:rsidR="003D439E" w:rsidRPr="00A16D7B" w:rsidRDefault="003D439E" w:rsidP="005308AE">
            <w:pPr>
              <w:pStyle w:val="SEtab"/>
            </w:pPr>
          </w:p>
        </w:tc>
        <w:tc>
          <w:tcPr>
            <w:tcW w:w="3452" w:type="dxa"/>
            <w:tcBorders>
              <w:top w:val="single" w:sz="4" w:space="0" w:color="auto"/>
            </w:tcBorders>
          </w:tcPr>
          <w:p w:rsidR="003D439E" w:rsidRPr="00A16D7B" w:rsidRDefault="003D439E" w:rsidP="00012052">
            <w:pPr>
              <w:pStyle w:val="SEtab"/>
              <w:tabs>
                <w:tab w:val="clear" w:pos="120"/>
                <w:tab w:val="clear" w:pos="1282"/>
                <w:tab w:val="left" w:leader="dot" w:pos="3024"/>
              </w:tabs>
            </w:pPr>
            <w:r>
              <w:t>Sales r</w:t>
            </w:r>
            <w:r w:rsidRPr="00A16D7B">
              <w:t>evenue</w:t>
            </w:r>
            <w:r w:rsidRPr="00A16D7B">
              <w:tab/>
            </w:r>
            <w:r w:rsidRPr="00A16D7B">
              <w:tab/>
            </w:r>
          </w:p>
        </w:tc>
        <w:tc>
          <w:tcPr>
            <w:tcW w:w="1218" w:type="dxa"/>
            <w:tcBorders>
              <w:top w:val="single" w:sz="4" w:space="0" w:color="auto"/>
            </w:tcBorders>
          </w:tcPr>
          <w:p w:rsidR="003D439E" w:rsidRPr="00A16D7B" w:rsidRDefault="003D439E" w:rsidP="007B61E3">
            <w:pPr>
              <w:pStyle w:val="SEtabR"/>
            </w:pPr>
            <w:r w:rsidRPr="00A16D7B">
              <w:t>$</w:t>
            </w:r>
            <w:r>
              <w:t>2,370</w:t>
            </w:r>
            <w:r w:rsidRPr="00A16D7B">
              <w:t>,000</w:t>
            </w:r>
          </w:p>
        </w:tc>
      </w:tr>
      <w:tr w:rsidR="003D439E" w:rsidRPr="00A16D7B">
        <w:tc>
          <w:tcPr>
            <w:tcW w:w="3168" w:type="dxa"/>
          </w:tcPr>
          <w:p w:rsidR="003D439E" w:rsidRPr="00A16D7B" w:rsidRDefault="003D439E" w:rsidP="00012052">
            <w:pPr>
              <w:pStyle w:val="SEtab"/>
              <w:tabs>
                <w:tab w:val="clear" w:pos="120"/>
                <w:tab w:val="clear" w:pos="1282"/>
                <w:tab w:val="left" w:leader="dot" w:pos="2736"/>
              </w:tabs>
              <w:spacing w:before="0"/>
            </w:pPr>
            <w:r w:rsidRPr="00A16D7B">
              <w:t>Variable manufacturing costs (b)</w:t>
            </w:r>
            <w:r w:rsidRPr="00A16D7B">
              <w:tab/>
            </w:r>
          </w:p>
        </w:tc>
        <w:tc>
          <w:tcPr>
            <w:tcW w:w="1218" w:type="dxa"/>
          </w:tcPr>
          <w:p w:rsidR="003D439E" w:rsidRPr="00A16D7B" w:rsidRDefault="003D439E" w:rsidP="00012052">
            <w:pPr>
              <w:pStyle w:val="SEtabR"/>
              <w:spacing w:before="0"/>
            </w:pPr>
          </w:p>
          <w:p w:rsidR="003D439E" w:rsidRPr="00A16D7B" w:rsidRDefault="003D439E" w:rsidP="00012052">
            <w:pPr>
              <w:pStyle w:val="SEtabR"/>
              <w:spacing w:before="0"/>
            </w:pPr>
            <w:r>
              <w:t>1,710</w:t>
            </w:r>
            <w:r w:rsidRPr="00A16D7B">
              <w:t>,000</w:t>
            </w:r>
          </w:p>
        </w:tc>
        <w:tc>
          <w:tcPr>
            <w:tcW w:w="270" w:type="dxa"/>
          </w:tcPr>
          <w:p w:rsidR="003D439E" w:rsidRPr="00A16D7B" w:rsidRDefault="003D439E" w:rsidP="005308AE">
            <w:pPr>
              <w:pStyle w:val="SEtab"/>
            </w:pPr>
          </w:p>
        </w:tc>
        <w:tc>
          <w:tcPr>
            <w:tcW w:w="3452" w:type="dxa"/>
          </w:tcPr>
          <w:p w:rsidR="003D439E" w:rsidRPr="00A16D7B" w:rsidRDefault="003D439E" w:rsidP="00012052">
            <w:pPr>
              <w:pStyle w:val="SEtab"/>
              <w:tabs>
                <w:tab w:val="clear" w:pos="120"/>
                <w:tab w:val="clear" w:pos="1282"/>
                <w:tab w:val="left" w:leader="dot" w:pos="3024"/>
              </w:tabs>
            </w:pPr>
            <w:r w:rsidRPr="00A16D7B">
              <w:t>Variable manufacturing costs</w:t>
            </w:r>
            <w:r>
              <w:tab/>
            </w:r>
            <w:r w:rsidRPr="00A16D7B">
              <w:tab/>
            </w:r>
          </w:p>
        </w:tc>
        <w:tc>
          <w:tcPr>
            <w:tcW w:w="1218" w:type="dxa"/>
          </w:tcPr>
          <w:p w:rsidR="003D439E" w:rsidRPr="00A16D7B" w:rsidRDefault="003D439E" w:rsidP="007B61E3">
            <w:pPr>
              <w:pStyle w:val="SEtabR"/>
            </w:pPr>
            <w:r>
              <w:t xml:space="preserve">          1,710</w:t>
            </w:r>
            <w:r w:rsidRPr="00A16D7B">
              <w:t>,000</w:t>
            </w:r>
          </w:p>
        </w:tc>
      </w:tr>
      <w:tr w:rsidR="003D439E" w:rsidRPr="00A16D7B">
        <w:tc>
          <w:tcPr>
            <w:tcW w:w="3168" w:type="dxa"/>
          </w:tcPr>
          <w:p w:rsidR="003D439E" w:rsidRPr="00A16D7B" w:rsidRDefault="003D439E" w:rsidP="00012052">
            <w:pPr>
              <w:pStyle w:val="SEtab"/>
              <w:tabs>
                <w:tab w:val="clear" w:pos="120"/>
                <w:tab w:val="clear" w:pos="1282"/>
                <w:tab w:val="left" w:leader="dot" w:pos="2736"/>
              </w:tabs>
            </w:pPr>
            <w:r w:rsidRPr="00A16D7B">
              <w:t>Fixed manufacturing</w:t>
            </w:r>
            <w:r>
              <w:t xml:space="preserve"> overhead</w:t>
            </w:r>
            <w:r w:rsidRPr="00A16D7B">
              <w:t xml:space="preserve"> </w:t>
            </w:r>
            <w:r>
              <w:t>costs</w:t>
            </w:r>
            <w:r>
              <w:tab/>
            </w:r>
            <w:r>
              <w:tab/>
            </w:r>
            <w:r w:rsidRPr="00A16D7B">
              <w:tab/>
            </w:r>
          </w:p>
        </w:tc>
        <w:tc>
          <w:tcPr>
            <w:tcW w:w="1218" w:type="dxa"/>
          </w:tcPr>
          <w:p w:rsidR="003D439E" w:rsidRDefault="003D439E" w:rsidP="00012052">
            <w:pPr>
              <w:pStyle w:val="SEtabR"/>
              <w:rPr>
                <w:u w:val="single"/>
              </w:rPr>
            </w:pPr>
          </w:p>
          <w:p w:rsidR="003D439E" w:rsidRPr="00A16D7B" w:rsidRDefault="003D439E" w:rsidP="004B3BE7">
            <w:pPr>
              <w:pStyle w:val="SEtabR"/>
              <w:rPr>
                <w:u w:val="single"/>
              </w:rPr>
            </w:pPr>
            <w:r>
              <w:rPr>
                <w:u w:val="single"/>
              </w:rPr>
              <w:t xml:space="preserve">    135</w:t>
            </w:r>
            <w:r w:rsidRPr="00A16D7B">
              <w:rPr>
                <w:u w:val="single"/>
              </w:rPr>
              <w:t>,000</w:t>
            </w:r>
          </w:p>
        </w:tc>
        <w:tc>
          <w:tcPr>
            <w:tcW w:w="270" w:type="dxa"/>
          </w:tcPr>
          <w:p w:rsidR="003D439E" w:rsidRPr="00A16D7B" w:rsidRDefault="003D439E" w:rsidP="005308AE">
            <w:pPr>
              <w:pStyle w:val="SEtab"/>
            </w:pPr>
          </w:p>
        </w:tc>
        <w:tc>
          <w:tcPr>
            <w:tcW w:w="3452" w:type="dxa"/>
          </w:tcPr>
          <w:p w:rsidR="003D439E" w:rsidRPr="00A16D7B" w:rsidRDefault="003D439E" w:rsidP="007B61E3">
            <w:pPr>
              <w:pStyle w:val="SEtab"/>
              <w:tabs>
                <w:tab w:val="clear" w:pos="120"/>
                <w:tab w:val="clear" w:pos="1282"/>
                <w:tab w:val="left" w:leader="dot" w:pos="3024"/>
              </w:tabs>
              <w:spacing w:before="0"/>
            </w:pPr>
            <w:r w:rsidRPr="00A16D7B">
              <w:t>Variable marketing and</w:t>
            </w:r>
            <w:r>
              <w:t xml:space="preserve"> administrative </w:t>
            </w:r>
            <w:r w:rsidRPr="00A16D7B">
              <w:t>costs</w:t>
            </w:r>
            <w:r w:rsidRPr="00A16D7B">
              <w:tab/>
            </w:r>
          </w:p>
        </w:tc>
        <w:tc>
          <w:tcPr>
            <w:tcW w:w="1218" w:type="dxa"/>
          </w:tcPr>
          <w:p w:rsidR="003D439E" w:rsidRPr="00A16D7B" w:rsidRDefault="003D439E" w:rsidP="00012052">
            <w:pPr>
              <w:pStyle w:val="SEtabR"/>
              <w:spacing w:before="0"/>
              <w:rPr>
                <w:u w:val="single"/>
              </w:rPr>
            </w:pPr>
          </w:p>
          <w:p w:rsidR="003D439E" w:rsidRPr="00A16D7B" w:rsidRDefault="003D439E" w:rsidP="007B61E3">
            <w:pPr>
              <w:pStyle w:val="SEtabR"/>
              <w:spacing w:before="0"/>
              <w:rPr>
                <w:u w:val="single"/>
              </w:rPr>
            </w:pPr>
            <w:r>
              <w:rPr>
                <w:u w:val="single"/>
              </w:rPr>
              <w:t xml:space="preserve">   150</w:t>
            </w:r>
            <w:r w:rsidRPr="00A16D7B">
              <w:rPr>
                <w:u w:val="single"/>
              </w:rPr>
              <w:t>,000</w:t>
            </w:r>
          </w:p>
        </w:tc>
      </w:tr>
      <w:tr w:rsidR="003D439E" w:rsidRPr="00A16D7B">
        <w:tc>
          <w:tcPr>
            <w:tcW w:w="3168" w:type="dxa"/>
          </w:tcPr>
          <w:p w:rsidR="003D439E" w:rsidRPr="00A16D7B" w:rsidRDefault="003D439E" w:rsidP="00012052">
            <w:pPr>
              <w:pStyle w:val="SEtab"/>
              <w:tabs>
                <w:tab w:val="clear" w:pos="120"/>
                <w:tab w:val="clear" w:pos="1282"/>
                <w:tab w:val="left" w:leader="dot" w:pos="2736"/>
              </w:tabs>
            </w:pPr>
            <w:r w:rsidRPr="00A16D7B">
              <w:t>Gross margin</w:t>
            </w:r>
            <w:r w:rsidRPr="00A16D7B">
              <w:tab/>
            </w:r>
          </w:p>
        </w:tc>
        <w:tc>
          <w:tcPr>
            <w:tcW w:w="1218" w:type="dxa"/>
          </w:tcPr>
          <w:p w:rsidR="003D439E" w:rsidRPr="00A16D7B" w:rsidRDefault="003D439E" w:rsidP="004B3BE7">
            <w:pPr>
              <w:pStyle w:val="SEtabR"/>
            </w:pPr>
            <w:r w:rsidRPr="00A16D7B">
              <w:t>$</w:t>
            </w:r>
            <w:r>
              <w:t>525</w:t>
            </w:r>
            <w:r w:rsidRPr="00A16D7B">
              <w:t>,000</w:t>
            </w:r>
          </w:p>
        </w:tc>
        <w:tc>
          <w:tcPr>
            <w:tcW w:w="270" w:type="dxa"/>
          </w:tcPr>
          <w:p w:rsidR="003D439E" w:rsidRPr="00A16D7B" w:rsidRDefault="003D439E" w:rsidP="005308AE">
            <w:pPr>
              <w:pStyle w:val="SEtab"/>
            </w:pPr>
          </w:p>
        </w:tc>
        <w:tc>
          <w:tcPr>
            <w:tcW w:w="3452" w:type="dxa"/>
          </w:tcPr>
          <w:p w:rsidR="003D439E" w:rsidRPr="00A16D7B" w:rsidRDefault="003D439E" w:rsidP="00012052">
            <w:pPr>
              <w:pStyle w:val="SEtab"/>
              <w:tabs>
                <w:tab w:val="clear" w:pos="120"/>
                <w:tab w:val="clear" w:pos="1282"/>
                <w:tab w:val="left" w:leader="dot" w:pos="3024"/>
              </w:tabs>
            </w:pPr>
            <w:r w:rsidRPr="00A16D7B">
              <w:t>Contribution margin</w:t>
            </w:r>
            <w:r w:rsidRPr="00A16D7B">
              <w:tab/>
            </w:r>
          </w:p>
        </w:tc>
        <w:tc>
          <w:tcPr>
            <w:tcW w:w="1218" w:type="dxa"/>
          </w:tcPr>
          <w:p w:rsidR="003D439E" w:rsidRPr="00A16D7B" w:rsidRDefault="003D439E" w:rsidP="007B61E3">
            <w:pPr>
              <w:pStyle w:val="SEtabR"/>
            </w:pPr>
            <w:r w:rsidRPr="00A16D7B">
              <w:t>$</w:t>
            </w:r>
            <w:r>
              <w:t>51</w:t>
            </w:r>
            <w:r w:rsidRPr="00A16D7B">
              <w:t>0,000</w:t>
            </w:r>
          </w:p>
        </w:tc>
      </w:tr>
      <w:tr w:rsidR="003D439E" w:rsidRPr="00A16D7B">
        <w:tc>
          <w:tcPr>
            <w:tcW w:w="3168" w:type="dxa"/>
          </w:tcPr>
          <w:p w:rsidR="003D439E" w:rsidRPr="00A16D7B" w:rsidRDefault="003D439E" w:rsidP="00012052">
            <w:pPr>
              <w:pStyle w:val="SEtab"/>
              <w:tabs>
                <w:tab w:val="clear" w:pos="120"/>
                <w:tab w:val="clear" w:pos="1282"/>
                <w:tab w:val="left" w:leader="dot" w:pos="2736"/>
              </w:tabs>
              <w:spacing w:before="0"/>
            </w:pPr>
            <w:r w:rsidRPr="00A16D7B">
              <w:t>Variable marketing and administrative costs (c)</w:t>
            </w:r>
            <w:r w:rsidRPr="00A16D7B">
              <w:tab/>
            </w:r>
          </w:p>
        </w:tc>
        <w:tc>
          <w:tcPr>
            <w:tcW w:w="1218" w:type="dxa"/>
          </w:tcPr>
          <w:p w:rsidR="003D439E" w:rsidRPr="00A16D7B" w:rsidRDefault="003D439E" w:rsidP="00012052">
            <w:pPr>
              <w:pStyle w:val="SEtabR"/>
              <w:spacing w:before="0"/>
            </w:pPr>
          </w:p>
          <w:p w:rsidR="003D439E" w:rsidRPr="00A16D7B" w:rsidRDefault="003D439E" w:rsidP="00012052">
            <w:pPr>
              <w:pStyle w:val="SEtabR"/>
              <w:spacing w:before="0"/>
            </w:pPr>
            <w:r>
              <w:t>15</w:t>
            </w:r>
            <w:r w:rsidRPr="00A16D7B">
              <w:t>0,000</w:t>
            </w:r>
          </w:p>
        </w:tc>
        <w:tc>
          <w:tcPr>
            <w:tcW w:w="270" w:type="dxa"/>
          </w:tcPr>
          <w:p w:rsidR="003D439E" w:rsidRPr="00A16D7B" w:rsidRDefault="003D439E" w:rsidP="005308AE">
            <w:pPr>
              <w:pStyle w:val="SEtab"/>
              <w:spacing w:before="0"/>
            </w:pPr>
          </w:p>
        </w:tc>
        <w:tc>
          <w:tcPr>
            <w:tcW w:w="3452" w:type="dxa"/>
          </w:tcPr>
          <w:p w:rsidR="003D439E" w:rsidRPr="00A16D7B" w:rsidRDefault="003D439E" w:rsidP="00012052">
            <w:pPr>
              <w:pStyle w:val="SEtab"/>
              <w:tabs>
                <w:tab w:val="clear" w:pos="120"/>
                <w:tab w:val="clear" w:pos="1282"/>
                <w:tab w:val="left" w:leader="dot" w:pos="3024"/>
              </w:tabs>
              <w:spacing w:before="0"/>
            </w:pPr>
            <w:r w:rsidRPr="00A16D7B">
              <w:t xml:space="preserve">Fixed manufacturing </w:t>
            </w:r>
            <w:r>
              <w:t xml:space="preserve">overhead </w:t>
            </w:r>
            <w:r w:rsidRPr="00A16D7B">
              <w:t>costs</w:t>
            </w:r>
            <w:r w:rsidRPr="00A16D7B">
              <w:tab/>
            </w:r>
          </w:p>
        </w:tc>
        <w:tc>
          <w:tcPr>
            <w:tcW w:w="1218" w:type="dxa"/>
          </w:tcPr>
          <w:p w:rsidR="003D439E" w:rsidRDefault="003D439E" w:rsidP="00012052">
            <w:pPr>
              <w:pStyle w:val="SEtabR"/>
              <w:spacing w:before="0"/>
            </w:pPr>
          </w:p>
          <w:p w:rsidR="003D439E" w:rsidRPr="00A16D7B" w:rsidRDefault="003D439E" w:rsidP="00012052">
            <w:pPr>
              <w:pStyle w:val="SEtabR"/>
              <w:spacing w:before="0"/>
            </w:pPr>
            <w:r>
              <w:t>135</w:t>
            </w:r>
            <w:r w:rsidRPr="00A16D7B">
              <w:t>,000</w:t>
            </w:r>
          </w:p>
        </w:tc>
      </w:tr>
      <w:tr w:rsidR="003D439E" w:rsidRPr="00A16D7B">
        <w:tc>
          <w:tcPr>
            <w:tcW w:w="3168" w:type="dxa"/>
          </w:tcPr>
          <w:p w:rsidR="003D439E" w:rsidRPr="00A16D7B" w:rsidRDefault="003D439E" w:rsidP="00012052">
            <w:pPr>
              <w:pStyle w:val="SEtab"/>
              <w:tabs>
                <w:tab w:val="clear" w:pos="120"/>
                <w:tab w:val="clear" w:pos="1282"/>
                <w:tab w:val="left" w:leader="dot" w:pos="2736"/>
              </w:tabs>
              <w:spacing w:before="0"/>
            </w:pPr>
            <w:r w:rsidRPr="00A16D7B">
              <w:t>Fixed marketing and administrative costs</w:t>
            </w:r>
            <w:r w:rsidRPr="00A16D7B">
              <w:tab/>
            </w:r>
          </w:p>
        </w:tc>
        <w:tc>
          <w:tcPr>
            <w:tcW w:w="1218" w:type="dxa"/>
          </w:tcPr>
          <w:p w:rsidR="003D439E" w:rsidRPr="00A16D7B" w:rsidRDefault="003D439E" w:rsidP="00012052">
            <w:pPr>
              <w:pStyle w:val="SEtabR"/>
              <w:spacing w:before="0"/>
              <w:rPr>
                <w:u w:val="single"/>
              </w:rPr>
            </w:pPr>
          </w:p>
          <w:p w:rsidR="003D439E" w:rsidRPr="00A16D7B" w:rsidRDefault="003D439E" w:rsidP="004B3BE7">
            <w:pPr>
              <w:pStyle w:val="SEtabR"/>
              <w:spacing w:before="0"/>
              <w:rPr>
                <w:u w:val="single"/>
              </w:rPr>
            </w:pPr>
            <w:r>
              <w:rPr>
                <w:u w:val="single"/>
              </w:rPr>
              <w:t xml:space="preserve">     117</w:t>
            </w:r>
            <w:r w:rsidRPr="00A16D7B">
              <w:rPr>
                <w:u w:val="single"/>
              </w:rPr>
              <w:t>,000</w:t>
            </w:r>
          </w:p>
        </w:tc>
        <w:tc>
          <w:tcPr>
            <w:tcW w:w="270" w:type="dxa"/>
          </w:tcPr>
          <w:p w:rsidR="003D439E" w:rsidRPr="00A16D7B" w:rsidRDefault="003D439E" w:rsidP="005308AE">
            <w:pPr>
              <w:pStyle w:val="SEtab"/>
              <w:spacing w:before="0"/>
            </w:pPr>
          </w:p>
        </w:tc>
        <w:tc>
          <w:tcPr>
            <w:tcW w:w="3452" w:type="dxa"/>
          </w:tcPr>
          <w:p w:rsidR="003D439E" w:rsidRPr="00A16D7B" w:rsidRDefault="003D439E" w:rsidP="00012052">
            <w:pPr>
              <w:pStyle w:val="SEtab"/>
              <w:tabs>
                <w:tab w:val="clear" w:pos="120"/>
                <w:tab w:val="clear" w:pos="1282"/>
                <w:tab w:val="left" w:leader="dot" w:pos="3024"/>
              </w:tabs>
              <w:spacing w:before="0"/>
            </w:pPr>
            <w:r w:rsidRPr="00A16D7B">
              <w:t>Fixed marketing and administrative costs</w:t>
            </w:r>
            <w:r w:rsidRPr="00A16D7B">
              <w:tab/>
            </w:r>
          </w:p>
        </w:tc>
        <w:tc>
          <w:tcPr>
            <w:tcW w:w="1218" w:type="dxa"/>
          </w:tcPr>
          <w:p w:rsidR="003D439E" w:rsidRPr="00A16D7B" w:rsidRDefault="003D439E" w:rsidP="00012052">
            <w:pPr>
              <w:pStyle w:val="SEtabR"/>
              <w:spacing w:before="0"/>
              <w:rPr>
                <w:u w:val="single"/>
              </w:rPr>
            </w:pPr>
          </w:p>
          <w:p w:rsidR="003D439E" w:rsidRPr="00A16D7B" w:rsidRDefault="003D439E" w:rsidP="00012052">
            <w:pPr>
              <w:pStyle w:val="SEtabR"/>
              <w:spacing w:before="0"/>
              <w:rPr>
                <w:u w:val="single"/>
              </w:rPr>
            </w:pPr>
            <w:r>
              <w:rPr>
                <w:u w:val="single"/>
              </w:rPr>
              <w:t>117</w:t>
            </w:r>
            <w:r w:rsidRPr="00A16D7B">
              <w:rPr>
                <w:u w:val="single"/>
              </w:rPr>
              <w:t>,000</w:t>
            </w:r>
          </w:p>
        </w:tc>
      </w:tr>
      <w:tr w:rsidR="003D439E" w:rsidRPr="00A16D7B">
        <w:trPr>
          <w:trHeight w:val="558"/>
        </w:trPr>
        <w:tc>
          <w:tcPr>
            <w:tcW w:w="3168" w:type="dxa"/>
          </w:tcPr>
          <w:p w:rsidR="003D439E" w:rsidRPr="00A16D7B" w:rsidRDefault="003D439E" w:rsidP="00012052">
            <w:pPr>
              <w:pStyle w:val="SEtab"/>
              <w:tabs>
                <w:tab w:val="clear" w:pos="120"/>
                <w:tab w:val="clear" w:pos="1282"/>
                <w:tab w:val="left" w:leader="dot" w:pos="2736"/>
              </w:tabs>
            </w:pPr>
            <w:r w:rsidRPr="00A16D7B">
              <w:t>Operating profit</w:t>
            </w:r>
            <w:r w:rsidRPr="00A16D7B">
              <w:tab/>
            </w:r>
          </w:p>
        </w:tc>
        <w:tc>
          <w:tcPr>
            <w:tcW w:w="1218" w:type="dxa"/>
          </w:tcPr>
          <w:p w:rsidR="003D439E" w:rsidRPr="00A16D7B" w:rsidRDefault="003D439E" w:rsidP="004B3BE7">
            <w:pPr>
              <w:pStyle w:val="SEtabR"/>
              <w:rPr>
                <w:u w:val="double"/>
              </w:rPr>
            </w:pPr>
            <w:r w:rsidRPr="00A16D7B">
              <w:rPr>
                <w:u w:val="double"/>
              </w:rPr>
              <w:t>$</w:t>
            </w:r>
            <w:r>
              <w:rPr>
                <w:u w:val="double"/>
              </w:rPr>
              <w:t>258</w:t>
            </w:r>
            <w:r w:rsidRPr="00A16D7B">
              <w:rPr>
                <w:u w:val="double"/>
              </w:rPr>
              <w:t>,000</w:t>
            </w:r>
          </w:p>
        </w:tc>
        <w:tc>
          <w:tcPr>
            <w:tcW w:w="270" w:type="dxa"/>
          </w:tcPr>
          <w:p w:rsidR="003D439E" w:rsidRPr="00A16D7B" w:rsidRDefault="003D439E" w:rsidP="005308AE">
            <w:pPr>
              <w:pStyle w:val="SEtab"/>
            </w:pPr>
          </w:p>
        </w:tc>
        <w:tc>
          <w:tcPr>
            <w:tcW w:w="3452" w:type="dxa"/>
          </w:tcPr>
          <w:p w:rsidR="003D439E" w:rsidRPr="00A16D7B" w:rsidRDefault="003D439E" w:rsidP="00012052">
            <w:pPr>
              <w:pStyle w:val="SEtab"/>
              <w:tabs>
                <w:tab w:val="clear" w:pos="120"/>
                <w:tab w:val="clear" w:pos="1282"/>
                <w:tab w:val="left" w:leader="dot" w:pos="3024"/>
              </w:tabs>
            </w:pPr>
            <w:r w:rsidRPr="00A16D7B">
              <w:t>Operating profit</w:t>
            </w:r>
            <w:r w:rsidRPr="00A16D7B">
              <w:tab/>
            </w:r>
          </w:p>
        </w:tc>
        <w:tc>
          <w:tcPr>
            <w:tcW w:w="1218" w:type="dxa"/>
          </w:tcPr>
          <w:p w:rsidR="003D439E" w:rsidRPr="00A16D7B" w:rsidRDefault="003D439E" w:rsidP="007B61E3">
            <w:pPr>
              <w:pStyle w:val="SEtabR"/>
              <w:rPr>
                <w:u w:val="double"/>
              </w:rPr>
            </w:pPr>
            <w:r w:rsidRPr="00A16D7B">
              <w:rPr>
                <w:u w:val="double"/>
              </w:rPr>
              <w:t>$</w:t>
            </w:r>
            <w:r>
              <w:rPr>
                <w:u w:val="double"/>
              </w:rPr>
              <w:t>258</w:t>
            </w:r>
            <w:r w:rsidRPr="00A16D7B">
              <w:rPr>
                <w:u w:val="double"/>
              </w:rPr>
              <w:t>,000</w:t>
            </w:r>
          </w:p>
        </w:tc>
      </w:tr>
    </w:tbl>
    <w:p w:rsidR="003D439E" w:rsidRPr="00A16D7B" w:rsidRDefault="003D439E" w:rsidP="00012052">
      <w:pPr>
        <w:pStyle w:val="SEtaba"/>
      </w:pPr>
      <w:r w:rsidRPr="00A16D7B">
        <w:t>(a) $</w:t>
      </w:r>
      <w:r>
        <w:t>79</w:t>
      </w:r>
      <w:r w:rsidRPr="00A16D7B">
        <w:t xml:space="preserve"> x </w:t>
      </w:r>
      <w:r>
        <w:t>30</w:t>
      </w:r>
      <w:r w:rsidRPr="00A16D7B">
        <w:t>,000 units = $</w:t>
      </w:r>
      <w:r>
        <w:t>2,370</w:t>
      </w:r>
      <w:r w:rsidRPr="00A16D7B">
        <w:t>,000</w:t>
      </w:r>
    </w:p>
    <w:p w:rsidR="003D439E" w:rsidRPr="00A16D7B" w:rsidRDefault="003D439E" w:rsidP="00012052">
      <w:pPr>
        <w:pStyle w:val="SEtaba"/>
      </w:pPr>
      <w:r w:rsidRPr="00A16D7B">
        <w:t>(b) $</w:t>
      </w:r>
      <w:r>
        <w:t>57</w:t>
      </w:r>
      <w:r w:rsidRPr="00A16D7B">
        <w:t xml:space="preserve"> x </w:t>
      </w:r>
      <w:r>
        <w:t>30</w:t>
      </w:r>
      <w:r w:rsidRPr="00A16D7B">
        <w:t>,000 units = $</w:t>
      </w:r>
      <w:r>
        <w:t>1,710</w:t>
      </w:r>
      <w:r w:rsidRPr="00A16D7B">
        <w:t>,000</w:t>
      </w:r>
      <w:r>
        <w:t>; $57 = ($21 direct material + $24 direct labor + $12 variable manufacturing overhead).</w:t>
      </w:r>
    </w:p>
    <w:p w:rsidR="003D439E" w:rsidRDefault="003D439E" w:rsidP="00012052">
      <w:pPr>
        <w:pStyle w:val="SEtaba"/>
      </w:pPr>
      <w:r w:rsidRPr="00A16D7B">
        <w:t>(c)  $</w:t>
      </w:r>
      <w:r>
        <w:t>5</w:t>
      </w:r>
      <w:r w:rsidRPr="00A16D7B">
        <w:t xml:space="preserve"> x </w:t>
      </w:r>
      <w:r>
        <w:t>30</w:t>
      </w:r>
      <w:r w:rsidRPr="00A16D7B">
        <w:t>,000 units = $</w:t>
      </w:r>
      <w:r>
        <w:t>15</w:t>
      </w:r>
      <w:r w:rsidRPr="00A16D7B">
        <w:t>0,000</w:t>
      </w:r>
    </w:p>
    <w:p w:rsidR="003D439E" w:rsidRPr="00A16D7B" w:rsidRDefault="003D439E" w:rsidP="00012052">
      <w:pPr>
        <w:pStyle w:val="SEtaba"/>
      </w:pPr>
      <w:r>
        <w:br w:type="page"/>
      </w:r>
    </w:p>
    <w:p w:rsidR="003D439E" w:rsidRPr="00A16D7B" w:rsidRDefault="003D439E">
      <w:pPr>
        <w:pStyle w:val="SQnum-Ch2"/>
      </w:pPr>
      <w:r w:rsidRPr="00A16D7B">
        <w:t xml:space="preserve">(20 Min.) Gross Margin and Contribution Margin Income Statements: </w:t>
      </w:r>
      <w:r>
        <w:t>Fremont</w:t>
      </w:r>
      <w:r w:rsidRPr="00A16D7B">
        <w:t xml:space="preserve"> Products</w:t>
      </w:r>
      <w:r>
        <w:t>.</w:t>
      </w:r>
    </w:p>
    <w:tbl>
      <w:tblPr>
        <w:tblW w:w="0" w:type="auto"/>
        <w:tblLayout w:type="fixed"/>
        <w:tblLook w:val="0000" w:firstRow="0" w:lastRow="0" w:firstColumn="0" w:lastColumn="0" w:noHBand="0" w:noVBand="0"/>
      </w:tblPr>
      <w:tblGrid>
        <w:gridCol w:w="3078"/>
        <w:gridCol w:w="1350"/>
        <w:gridCol w:w="270"/>
        <w:gridCol w:w="3240"/>
        <w:gridCol w:w="1350"/>
      </w:tblGrid>
      <w:tr w:rsidR="003D439E" w:rsidRPr="00A16D7B" w:rsidTr="00892FB0">
        <w:tc>
          <w:tcPr>
            <w:tcW w:w="4428" w:type="dxa"/>
            <w:gridSpan w:val="2"/>
          </w:tcPr>
          <w:p w:rsidR="003D439E" w:rsidRPr="00A16D7B" w:rsidRDefault="003D439E" w:rsidP="00012052">
            <w:pPr>
              <w:pStyle w:val="SEtab"/>
              <w:jc w:val="center"/>
            </w:pPr>
          </w:p>
        </w:tc>
        <w:tc>
          <w:tcPr>
            <w:tcW w:w="270" w:type="dxa"/>
          </w:tcPr>
          <w:p w:rsidR="003D439E" w:rsidRPr="00A16D7B" w:rsidRDefault="003D439E" w:rsidP="00012052">
            <w:pPr>
              <w:pStyle w:val="SEtab"/>
              <w:jc w:val="center"/>
            </w:pPr>
          </w:p>
        </w:tc>
        <w:tc>
          <w:tcPr>
            <w:tcW w:w="4590" w:type="dxa"/>
            <w:gridSpan w:val="2"/>
          </w:tcPr>
          <w:p w:rsidR="003D439E" w:rsidRPr="00A16D7B" w:rsidRDefault="003D439E" w:rsidP="00012052">
            <w:pPr>
              <w:pStyle w:val="SEtab"/>
              <w:jc w:val="center"/>
            </w:pPr>
          </w:p>
        </w:tc>
      </w:tr>
      <w:tr w:rsidR="003D439E" w:rsidRPr="00A16D7B" w:rsidTr="00892FB0">
        <w:tc>
          <w:tcPr>
            <w:tcW w:w="4428" w:type="dxa"/>
            <w:gridSpan w:val="2"/>
            <w:tcBorders>
              <w:bottom w:val="single" w:sz="4" w:space="0" w:color="auto"/>
            </w:tcBorders>
          </w:tcPr>
          <w:p w:rsidR="003D439E" w:rsidRPr="00A16D7B" w:rsidRDefault="003D439E" w:rsidP="00012052">
            <w:pPr>
              <w:pStyle w:val="SEtab"/>
              <w:jc w:val="center"/>
            </w:pPr>
            <w:r w:rsidRPr="00A16D7B">
              <w:t xml:space="preserve">Gross Margin Income Statement </w:t>
            </w:r>
          </w:p>
          <w:p w:rsidR="003D439E" w:rsidRPr="00A16D7B" w:rsidRDefault="003D439E" w:rsidP="00012052">
            <w:pPr>
              <w:pStyle w:val="SEtab"/>
              <w:jc w:val="center"/>
            </w:pPr>
          </w:p>
        </w:tc>
        <w:tc>
          <w:tcPr>
            <w:tcW w:w="270" w:type="dxa"/>
          </w:tcPr>
          <w:p w:rsidR="003D439E" w:rsidRPr="00A16D7B" w:rsidRDefault="003D439E" w:rsidP="00012052">
            <w:pPr>
              <w:pStyle w:val="SEtab"/>
              <w:jc w:val="center"/>
            </w:pPr>
          </w:p>
        </w:tc>
        <w:tc>
          <w:tcPr>
            <w:tcW w:w="4590" w:type="dxa"/>
            <w:gridSpan w:val="2"/>
            <w:tcBorders>
              <w:bottom w:val="single" w:sz="4" w:space="0" w:color="auto"/>
            </w:tcBorders>
          </w:tcPr>
          <w:p w:rsidR="003D439E" w:rsidRPr="00A16D7B" w:rsidRDefault="003D439E" w:rsidP="00012052">
            <w:pPr>
              <w:pStyle w:val="SEtab"/>
              <w:jc w:val="center"/>
            </w:pPr>
            <w:r w:rsidRPr="00A16D7B">
              <w:t xml:space="preserve">Contribution Margin Income Statement </w:t>
            </w:r>
          </w:p>
          <w:p w:rsidR="003D439E" w:rsidRPr="00A16D7B" w:rsidRDefault="003D439E" w:rsidP="00012052">
            <w:pPr>
              <w:pStyle w:val="SEtab"/>
              <w:jc w:val="center"/>
            </w:pPr>
          </w:p>
        </w:tc>
      </w:tr>
      <w:tr w:rsidR="003D439E" w:rsidRPr="00A16D7B" w:rsidTr="00892FB0">
        <w:tc>
          <w:tcPr>
            <w:tcW w:w="3078" w:type="dxa"/>
            <w:tcBorders>
              <w:top w:val="single" w:sz="4" w:space="0" w:color="auto"/>
            </w:tcBorders>
          </w:tcPr>
          <w:p w:rsidR="003D439E" w:rsidRPr="00A16D7B" w:rsidRDefault="003D439E" w:rsidP="00012052">
            <w:pPr>
              <w:pStyle w:val="SEtab"/>
              <w:tabs>
                <w:tab w:val="clear" w:pos="1282"/>
                <w:tab w:val="left" w:leader="dot" w:pos="2790"/>
              </w:tabs>
            </w:pPr>
            <w:r>
              <w:t>Sales r</w:t>
            </w:r>
            <w:r w:rsidRPr="00A16D7B">
              <w:t xml:space="preserve">evenue </w:t>
            </w:r>
            <w:r w:rsidRPr="00A16D7B">
              <w:tab/>
            </w:r>
            <w:r w:rsidRPr="00A16D7B">
              <w:tab/>
            </w:r>
          </w:p>
        </w:tc>
        <w:tc>
          <w:tcPr>
            <w:tcW w:w="1350" w:type="dxa"/>
            <w:tcBorders>
              <w:top w:val="single" w:sz="4" w:space="0" w:color="auto"/>
            </w:tcBorders>
          </w:tcPr>
          <w:p w:rsidR="003D439E" w:rsidRPr="00A16D7B" w:rsidRDefault="003D439E" w:rsidP="00892FB0">
            <w:pPr>
              <w:pStyle w:val="SEtabR"/>
            </w:pPr>
            <w:r w:rsidRPr="00A16D7B">
              <w:t>$</w:t>
            </w:r>
            <w:r>
              <w:t>132,0</w:t>
            </w:r>
            <w:r w:rsidRPr="00A16D7B">
              <w:t>00</w:t>
            </w:r>
          </w:p>
        </w:tc>
        <w:tc>
          <w:tcPr>
            <w:tcW w:w="270" w:type="dxa"/>
          </w:tcPr>
          <w:p w:rsidR="003D439E" w:rsidRPr="00A16D7B" w:rsidRDefault="003D439E" w:rsidP="00012052">
            <w:pPr>
              <w:pStyle w:val="SEtab"/>
            </w:pPr>
          </w:p>
        </w:tc>
        <w:tc>
          <w:tcPr>
            <w:tcW w:w="3240" w:type="dxa"/>
            <w:tcBorders>
              <w:top w:val="single" w:sz="4" w:space="0" w:color="auto"/>
            </w:tcBorders>
          </w:tcPr>
          <w:p w:rsidR="003D439E" w:rsidRPr="00A16D7B" w:rsidRDefault="003D439E" w:rsidP="00012052">
            <w:pPr>
              <w:pStyle w:val="SEtab"/>
              <w:tabs>
                <w:tab w:val="clear" w:pos="1282"/>
                <w:tab w:val="left" w:leader="dot" w:pos="3056"/>
              </w:tabs>
            </w:pPr>
            <w:r>
              <w:t>Sales r</w:t>
            </w:r>
            <w:r w:rsidRPr="00A16D7B">
              <w:t>evenue</w:t>
            </w:r>
            <w:r w:rsidRPr="00A16D7B">
              <w:tab/>
            </w:r>
            <w:r w:rsidRPr="00A16D7B">
              <w:tab/>
            </w:r>
          </w:p>
        </w:tc>
        <w:tc>
          <w:tcPr>
            <w:tcW w:w="1350" w:type="dxa"/>
            <w:tcBorders>
              <w:top w:val="single" w:sz="4" w:space="0" w:color="auto"/>
            </w:tcBorders>
          </w:tcPr>
          <w:p w:rsidR="003D439E" w:rsidRPr="00A16D7B" w:rsidRDefault="003D439E" w:rsidP="00892FB0">
            <w:pPr>
              <w:pStyle w:val="SEtabR"/>
            </w:pPr>
            <w:r w:rsidRPr="00A16D7B">
              <w:t>$</w:t>
            </w:r>
            <w:r>
              <w:t>132,0</w:t>
            </w:r>
            <w:r w:rsidRPr="00A16D7B">
              <w:t>00</w:t>
            </w:r>
          </w:p>
        </w:tc>
      </w:tr>
      <w:tr w:rsidR="003D439E" w:rsidRPr="00A16D7B" w:rsidTr="00892FB0">
        <w:tc>
          <w:tcPr>
            <w:tcW w:w="3078" w:type="dxa"/>
          </w:tcPr>
          <w:p w:rsidR="003D439E" w:rsidRPr="00A16D7B" w:rsidRDefault="003D439E" w:rsidP="00012052">
            <w:pPr>
              <w:pStyle w:val="SEtab"/>
              <w:tabs>
                <w:tab w:val="clear" w:pos="1282"/>
                <w:tab w:val="left" w:leader="dot" w:pos="2790"/>
              </w:tabs>
              <w:spacing w:before="0"/>
            </w:pPr>
            <w:r w:rsidRPr="00A16D7B">
              <w:t>Variable manufacturing costs</w:t>
            </w:r>
            <w:r w:rsidRPr="00A16D7B">
              <w:rPr>
                <w:rStyle w:val="Superior"/>
              </w:rPr>
              <w:t>a</w:t>
            </w:r>
            <w:r w:rsidRPr="00A16D7B">
              <w:tab/>
            </w:r>
            <w:r w:rsidRPr="00A16D7B">
              <w:tab/>
            </w:r>
          </w:p>
        </w:tc>
        <w:tc>
          <w:tcPr>
            <w:tcW w:w="1350" w:type="dxa"/>
          </w:tcPr>
          <w:p w:rsidR="003D439E" w:rsidRPr="00A16D7B" w:rsidRDefault="003D439E" w:rsidP="00012052">
            <w:pPr>
              <w:pStyle w:val="SEtabR"/>
              <w:spacing w:before="0"/>
            </w:pPr>
          </w:p>
          <w:p w:rsidR="003D439E" w:rsidRPr="00A16D7B" w:rsidRDefault="003D439E" w:rsidP="00012052">
            <w:pPr>
              <w:pStyle w:val="SEtabR"/>
              <w:spacing w:before="0"/>
            </w:pPr>
            <w:r>
              <w:t>59,500</w:t>
            </w:r>
          </w:p>
        </w:tc>
        <w:tc>
          <w:tcPr>
            <w:tcW w:w="270" w:type="dxa"/>
          </w:tcPr>
          <w:p w:rsidR="003D439E" w:rsidRPr="00A16D7B" w:rsidRDefault="003D439E" w:rsidP="00012052">
            <w:pPr>
              <w:pStyle w:val="SEtab"/>
              <w:spacing w:before="0"/>
            </w:pPr>
          </w:p>
        </w:tc>
        <w:tc>
          <w:tcPr>
            <w:tcW w:w="3240" w:type="dxa"/>
          </w:tcPr>
          <w:p w:rsidR="003D439E" w:rsidRPr="00A16D7B" w:rsidRDefault="003D439E" w:rsidP="00012052">
            <w:pPr>
              <w:pStyle w:val="SEtab"/>
              <w:tabs>
                <w:tab w:val="clear" w:pos="1282"/>
                <w:tab w:val="left" w:leader="dot" w:pos="3056"/>
              </w:tabs>
              <w:spacing w:before="0"/>
            </w:pPr>
            <w:r w:rsidRPr="00A16D7B">
              <w:t>Variable manufacturing costs</w:t>
            </w:r>
            <w:r w:rsidRPr="00A16D7B">
              <w:tab/>
            </w:r>
          </w:p>
        </w:tc>
        <w:tc>
          <w:tcPr>
            <w:tcW w:w="1350" w:type="dxa"/>
          </w:tcPr>
          <w:p w:rsidR="003D439E" w:rsidRPr="00A16D7B" w:rsidRDefault="003D439E" w:rsidP="00012052">
            <w:pPr>
              <w:pStyle w:val="SEtabR"/>
              <w:spacing w:before="0"/>
            </w:pPr>
          </w:p>
          <w:p w:rsidR="003D439E" w:rsidRPr="00A16D7B" w:rsidRDefault="003D439E" w:rsidP="00012052">
            <w:pPr>
              <w:pStyle w:val="SEtabR"/>
              <w:spacing w:before="0"/>
            </w:pPr>
            <w:r>
              <w:t>59,500</w:t>
            </w:r>
          </w:p>
        </w:tc>
      </w:tr>
      <w:tr w:rsidR="003D439E" w:rsidRPr="00A16D7B" w:rsidTr="00892FB0">
        <w:tc>
          <w:tcPr>
            <w:tcW w:w="3078" w:type="dxa"/>
          </w:tcPr>
          <w:p w:rsidR="003D439E" w:rsidRPr="00A16D7B" w:rsidRDefault="003D439E" w:rsidP="00012052">
            <w:pPr>
              <w:pStyle w:val="SEtab"/>
              <w:tabs>
                <w:tab w:val="left" w:leader="dot" w:pos="2790"/>
              </w:tabs>
              <w:spacing w:before="0"/>
            </w:pPr>
            <w:r w:rsidRPr="00A16D7B">
              <w:t>Fixed manufacturing costs</w:t>
            </w:r>
            <w:r>
              <w:tab/>
            </w:r>
            <w:r w:rsidRPr="00A16D7B">
              <w:tab/>
            </w:r>
          </w:p>
        </w:tc>
        <w:tc>
          <w:tcPr>
            <w:tcW w:w="1350" w:type="dxa"/>
          </w:tcPr>
          <w:p w:rsidR="003D439E" w:rsidRDefault="003D439E" w:rsidP="00012052">
            <w:pPr>
              <w:pStyle w:val="SEtabR"/>
              <w:spacing w:before="0"/>
              <w:rPr>
                <w:u w:val="single"/>
              </w:rPr>
            </w:pPr>
            <w:r w:rsidRPr="00A16D7B">
              <w:rPr>
                <w:u w:val="single"/>
              </w:rPr>
              <w:t xml:space="preserve">  </w:t>
            </w:r>
          </w:p>
          <w:p w:rsidR="003D439E" w:rsidRPr="00A16D7B" w:rsidRDefault="003D439E" w:rsidP="00892FB0">
            <w:pPr>
              <w:pStyle w:val="SEtabR"/>
              <w:spacing w:before="0"/>
              <w:rPr>
                <w:u w:val="single"/>
              </w:rPr>
            </w:pPr>
            <w:r>
              <w:rPr>
                <w:u w:val="single"/>
              </w:rPr>
              <w:t xml:space="preserve"> 22,0</w:t>
            </w:r>
            <w:r w:rsidRPr="00A16D7B">
              <w:rPr>
                <w:u w:val="single"/>
              </w:rPr>
              <w:t>00</w:t>
            </w:r>
          </w:p>
        </w:tc>
        <w:tc>
          <w:tcPr>
            <w:tcW w:w="270" w:type="dxa"/>
          </w:tcPr>
          <w:p w:rsidR="003D439E" w:rsidRPr="00A16D7B" w:rsidRDefault="003D439E" w:rsidP="00012052">
            <w:pPr>
              <w:pStyle w:val="SEtab"/>
              <w:spacing w:before="0"/>
            </w:pPr>
          </w:p>
        </w:tc>
        <w:tc>
          <w:tcPr>
            <w:tcW w:w="3240" w:type="dxa"/>
          </w:tcPr>
          <w:p w:rsidR="003D439E" w:rsidRPr="00A16D7B" w:rsidRDefault="003D439E" w:rsidP="00012052">
            <w:pPr>
              <w:pStyle w:val="SEtab"/>
              <w:tabs>
                <w:tab w:val="left" w:leader="dot" w:pos="3056"/>
              </w:tabs>
              <w:spacing w:before="0"/>
            </w:pPr>
            <w:r w:rsidRPr="00A16D7B">
              <w:t>Variable marketing and administrative costs</w:t>
            </w:r>
            <w:r w:rsidRPr="00A16D7B">
              <w:tab/>
            </w:r>
          </w:p>
        </w:tc>
        <w:tc>
          <w:tcPr>
            <w:tcW w:w="1350" w:type="dxa"/>
          </w:tcPr>
          <w:p w:rsidR="003D439E" w:rsidRPr="00A16D7B" w:rsidRDefault="003D439E" w:rsidP="00012052">
            <w:pPr>
              <w:pStyle w:val="SEtabR"/>
              <w:spacing w:before="0"/>
              <w:rPr>
                <w:u w:val="single"/>
              </w:rPr>
            </w:pPr>
          </w:p>
          <w:p w:rsidR="003D439E" w:rsidRPr="00A16D7B" w:rsidRDefault="003D439E" w:rsidP="00892FB0">
            <w:pPr>
              <w:pStyle w:val="SEtabR"/>
              <w:spacing w:before="0"/>
              <w:rPr>
                <w:u w:val="single"/>
              </w:rPr>
            </w:pPr>
            <w:r w:rsidRPr="00A16D7B">
              <w:rPr>
                <w:u w:val="single"/>
              </w:rPr>
              <w:t xml:space="preserve">    </w:t>
            </w:r>
            <w:r>
              <w:rPr>
                <w:u w:val="single"/>
              </w:rPr>
              <w:t>6,800</w:t>
            </w:r>
          </w:p>
        </w:tc>
      </w:tr>
      <w:tr w:rsidR="003D439E" w:rsidRPr="00A16D7B" w:rsidTr="00892FB0">
        <w:tc>
          <w:tcPr>
            <w:tcW w:w="3078" w:type="dxa"/>
          </w:tcPr>
          <w:p w:rsidR="003D439E" w:rsidRPr="00A16D7B" w:rsidRDefault="003D439E" w:rsidP="00012052">
            <w:pPr>
              <w:pStyle w:val="SEtab"/>
              <w:tabs>
                <w:tab w:val="left" w:leader="dot" w:pos="2790"/>
              </w:tabs>
            </w:pPr>
            <w:r w:rsidRPr="00A16D7B">
              <w:t>Gross margin</w:t>
            </w:r>
            <w:r w:rsidRPr="00A16D7B">
              <w:tab/>
            </w:r>
          </w:p>
        </w:tc>
        <w:tc>
          <w:tcPr>
            <w:tcW w:w="1350" w:type="dxa"/>
          </w:tcPr>
          <w:p w:rsidR="003D439E" w:rsidRPr="00A16D7B" w:rsidRDefault="003D439E" w:rsidP="00892FB0">
            <w:pPr>
              <w:pStyle w:val="SEtabR"/>
            </w:pPr>
            <w:r w:rsidRPr="00A16D7B">
              <w:t xml:space="preserve">$ </w:t>
            </w:r>
            <w:r>
              <w:t>50,500</w:t>
            </w:r>
          </w:p>
        </w:tc>
        <w:tc>
          <w:tcPr>
            <w:tcW w:w="270" w:type="dxa"/>
          </w:tcPr>
          <w:p w:rsidR="003D439E" w:rsidRPr="00A16D7B" w:rsidRDefault="003D439E" w:rsidP="00012052">
            <w:pPr>
              <w:pStyle w:val="SEtab"/>
            </w:pPr>
          </w:p>
        </w:tc>
        <w:tc>
          <w:tcPr>
            <w:tcW w:w="3240" w:type="dxa"/>
          </w:tcPr>
          <w:p w:rsidR="003D439E" w:rsidRPr="00A16D7B" w:rsidRDefault="003D439E" w:rsidP="00012052">
            <w:pPr>
              <w:pStyle w:val="SEtab"/>
              <w:tabs>
                <w:tab w:val="left" w:leader="dot" w:pos="3056"/>
              </w:tabs>
            </w:pPr>
            <w:r w:rsidRPr="00A16D7B">
              <w:t>Contribution margin</w:t>
            </w:r>
            <w:r w:rsidRPr="00A16D7B">
              <w:tab/>
            </w:r>
          </w:p>
        </w:tc>
        <w:tc>
          <w:tcPr>
            <w:tcW w:w="1350" w:type="dxa"/>
          </w:tcPr>
          <w:p w:rsidR="003D439E" w:rsidRPr="00A16D7B" w:rsidRDefault="003D439E" w:rsidP="00892FB0">
            <w:pPr>
              <w:pStyle w:val="SEtabR"/>
            </w:pPr>
            <w:r w:rsidRPr="00A16D7B">
              <w:t xml:space="preserve">$ </w:t>
            </w:r>
            <w:r>
              <w:t>65,700</w:t>
            </w:r>
          </w:p>
        </w:tc>
      </w:tr>
      <w:tr w:rsidR="003D439E" w:rsidRPr="00A16D7B" w:rsidTr="00892FB0">
        <w:tc>
          <w:tcPr>
            <w:tcW w:w="3078" w:type="dxa"/>
          </w:tcPr>
          <w:p w:rsidR="003D439E" w:rsidRPr="00A16D7B" w:rsidRDefault="003D439E" w:rsidP="00012052">
            <w:pPr>
              <w:pStyle w:val="SEtab"/>
              <w:tabs>
                <w:tab w:val="left" w:leader="dot" w:pos="2790"/>
              </w:tabs>
              <w:spacing w:before="0"/>
            </w:pPr>
            <w:r w:rsidRPr="00A16D7B">
              <w:t>Variable marketing and administrative costs</w:t>
            </w:r>
            <w:r w:rsidRPr="00A16D7B">
              <w:tab/>
            </w:r>
          </w:p>
        </w:tc>
        <w:tc>
          <w:tcPr>
            <w:tcW w:w="1350" w:type="dxa"/>
          </w:tcPr>
          <w:p w:rsidR="003D439E" w:rsidRPr="00A16D7B" w:rsidRDefault="003D439E" w:rsidP="00012052">
            <w:pPr>
              <w:pStyle w:val="SEtabR"/>
              <w:spacing w:before="0"/>
            </w:pPr>
          </w:p>
          <w:p w:rsidR="003D439E" w:rsidRPr="00A16D7B" w:rsidRDefault="003D439E" w:rsidP="00012052">
            <w:pPr>
              <w:pStyle w:val="SEtabR"/>
              <w:spacing w:before="0"/>
            </w:pPr>
            <w:r>
              <w:t>6,800</w:t>
            </w:r>
          </w:p>
        </w:tc>
        <w:tc>
          <w:tcPr>
            <w:tcW w:w="270" w:type="dxa"/>
          </w:tcPr>
          <w:p w:rsidR="003D439E" w:rsidRPr="00A16D7B" w:rsidRDefault="003D439E" w:rsidP="00012052">
            <w:pPr>
              <w:pStyle w:val="SEtab"/>
            </w:pPr>
          </w:p>
        </w:tc>
        <w:tc>
          <w:tcPr>
            <w:tcW w:w="3240" w:type="dxa"/>
          </w:tcPr>
          <w:p w:rsidR="003D439E" w:rsidRPr="00A16D7B" w:rsidRDefault="003D439E" w:rsidP="00012052">
            <w:pPr>
              <w:pStyle w:val="SEtab"/>
              <w:tabs>
                <w:tab w:val="left" w:leader="dot" w:pos="3056"/>
              </w:tabs>
            </w:pPr>
            <w:r w:rsidRPr="00A16D7B">
              <w:t>Fixed manufacturing costs</w:t>
            </w:r>
            <w:r w:rsidRPr="00A16D7B">
              <w:tab/>
            </w:r>
          </w:p>
        </w:tc>
        <w:tc>
          <w:tcPr>
            <w:tcW w:w="1350" w:type="dxa"/>
          </w:tcPr>
          <w:p w:rsidR="003D439E" w:rsidRPr="00A16D7B" w:rsidRDefault="003D439E" w:rsidP="00012052">
            <w:pPr>
              <w:pStyle w:val="SEtabR"/>
            </w:pPr>
            <w:r>
              <w:t>22,000</w:t>
            </w:r>
          </w:p>
        </w:tc>
      </w:tr>
      <w:tr w:rsidR="003D439E" w:rsidRPr="00A16D7B" w:rsidTr="00892FB0">
        <w:tc>
          <w:tcPr>
            <w:tcW w:w="3078" w:type="dxa"/>
          </w:tcPr>
          <w:p w:rsidR="003D439E" w:rsidRPr="00A16D7B" w:rsidRDefault="003D439E" w:rsidP="00012052">
            <w:pPr>
              <w:pStyle w:val="SEtab"/>
              <w:tabs>
                <w:tab w:val="left" w:leader="dot" w:pos="2790"/>
              </w:tabs>
              <w:spacing w:before="0"/>
            </w:pPr>
            <w:r w:rsidRPr="00A16D7B">
              <w:t>Fixed marketing and administrative costs</w:t>
            </w:r>
            <w:r w:rsidRPr="00A16D7B">
              <w:tab/>
            </w:r>
          </w:p>
        </w:tc>
        <w:tc>
          <w:tcPr>
            <w:tcW w:w="1350" w:type="dxa"/>
          </w:tcPr>
          <w:p w:rsidR="003D439E" w:rsidRPr="00A16D7B" w:rsidRDefault="003D439E" w:rsidP="00012052">
            <w:pPr>
              <w:pStyle w:val="SEtabR"/>
              <w:spacing w:before="0"/>
              <w:rPr>
                <w:u w:val="single"/>
              </w:rPr>
            </w:pPr>
          </w:p>
          <w:p w:rsidR="003D439E" w:rsidRPr="00A16D7B" w:rsidRDefault="003D439E" w:rsidP="00012052">
            <w:pPr>
              <w:pStyle w:val="SEtabR"/>
              <w:spacing w:before="0"/>
              <w:rPr>
                <w:u w:val="single"/>
              </w:rPr>
            </w:pPr>
            <w:r>
              <w:rPr>
                <w:u w:val="single"/>
              </w:rPr>
              <w:t>16,0</w:t>
            </w:r>
            <w:r w:rsidRPr="00A16D7B">
              <w:rPr>
                <w:u w:val="single"/>
              </w:rPr>
              <w:t>00</w:t>
            </w:r>
          </w:p>
        </w:tc>
        <w:tc>
          <w:tcPr>
            <w:tcW w:w="270" w:type="dxa"/>
          </w:tcPr>
          <w:p w:rsidR="003D439E" w:rsidRPr="00A16D7B" w:rsidRDefault="003D439E" w:rsidP="00012052">
            <w:pPr>
              <w:pStyle w:val="SEtab"/>
              <w:spacing w:before="0"/>
            </w:pPr>
          </w:p>
        </w:tc>
        <w:tc>
          <w:tcPr>
            <w:tcW w:w="3240" w:type="dxa"/>
          </w:tcPr>
          <w:p w:rsidR="003D439E" w:rsidRPr="00A16D7B" w:rsidRDefault="003D439E" w:rsidP="00012052">
            <w:pPr>
              <w:pStyle w:val="SEtab"/>
              <w:tabs>
                <w:tab w:val="left" w:leader="dot" w:pos="3056"/>
              </w:tabs>
              <w:spacing w:before="0"/>
            </w:pPr>
            <w:r w:rsidRPr="00A16D7B">
              <w:t>Fixed marketing and administrative costs</w:t>
            </w:r>
            <w:r w:rsidRPr="00A16D7B">
              <w:tab/>
            </w:r>
          </w:p>
        </w:tc>
        <w:tc>
          <w:tcPr>
            <w:tcW w:w="1350" w:type="dxa"/>
          </w:tcPr>
          <w:p w:rsidR="003D439E" w:rsidRPr="00A16D7B" w:rsidRDefault="003D439E" w:rsidP="00012052">
            <w:pPr>
              <w:pStyle w:val="SEtabR"/>
              <w:spacing w:before="0"/>
              <w:rPr>
                <w:u w:val="single"/>
              </w:rPr>
            </w:pPr>
          </w:p>
          <w:p w:rsidR="003D439E" w:rsidRPr="00A16D7B" w:rsidRDefault="003D439E" w:rsidP="00012052">
            <w:pPr>
              <w:pStyle w:val="SEtabR"/>
              <w:spacing w:before="0"/>
              <w:rPr>
                <w:u w:val="single"/>
              </w:rPr>
            </w:pPr>
            <w:r>
              <w:rPr>
                <w:u w:val="single"/>
              </w:rPr>
              <w:t>16,0</w:t>
            </w:r>
            <w:r w:rsidRPr="00A16D7B">
              <w:rPr>
                <w:u w:val="single"/>
              </w:rPr>
              <w:t>00</w:t>
            </w:r>
          </w:p>
        </w:tc>
      </w:tr>
      <w:tr w:rsidR="003D439E" w:rsidRPr="00A16D7B" w:rsidTr="00892FB0">
        <w:trPr>
          <w:trHeight w:val="783"/>
        </w:trPr>
        <w:tc>
          <w:tcPr>
            <w:tcW w:w="3078" w:type="dxa"/>
          </w:tcPr>
          <w:p w:rsidR="003D439E" w:rsidRPr="00A16D7B" w:rsidRDefault="003D439E" w:rsidP="00012052">
            <w:pPr>
              <w:pStyle w:val="SEtab"/>
              <w:tabs>
                <w:tab w:val="left" w:leader="dot" w:pos="2790"/>
              </w:tabs>
            </w:pPr>
            <w:r w:rsidRPr="00A16D7B">
              <w:t>Operating profit</w:t>
            </w:r>
            <w:r w:rsidRPr="00A16D7B">
              <w:tab/>
            </w:r>
          </w:p>
        </w:tc>
        <w:tc>
          <w:tcPr>
            <w:tcW w:w="1350" w:type="dxa"/>
          </w:tcPr>
          <w:p w:rsidR="003D439E" w:rsidRPr="00A16D7B" w:rsidRDefault="003D439E" w:rsidP="00892FB0">
            <w:pPr>
              <w:pStyle w:val="SEtabR"/>
              <w:rPr>
                <w:u w:val="double"/>
              </w:rPr>
            </w:pPr>
            <w:r w:rsidRPr="00A16D7B">
              <w:rPr>
                <w:u w:val="double"/>
              </w:rPr>
              <w:t xml:space="preserve">$ </w:t>
            </w:r>
            <w:r>
              <w:rPr>
                <w:u w:val="double"/>
              </w:rPr>
              <w:t>27,700</w:t>
            </w:r>
          </w:p>
        </w:tc>
        <w:tc>
          <w:tcPr>
            <w:tcW w:w="270" w:type="dxa"/>
          </w:tcPr>
          <w:p w:rsidR="003D439E" w:rsidRPr="00A16D7B" w:rsidRDefault="003D439E" w:rsidP="00012052">
            <w:pPr>
              <w:pStyle w:val="SEtab"/>
            </w:pPr>
          </w:p>
        </w:tc>
        <w:tc>
          <w:tcPr>
            <w:tcW w:w="3240" w:type="dxa"/>
          </w:tcPr>
          <w:p w:rsidR="003D439E" w:rsidRPr="00A16D7B" w:rsidRDefault="003D439E" w:rsidP="00012052">
            <w:pPr>
              <w:pStyle w:val="SEtab"/>
              <w:tabs>
                <w:tab w:val="left" w:leader="dot" w:pos="3056"/>
              </w:tabs>
            </w:pPr>
            <w:r w:rsidRPr="00A16D7B">
              <w:t>Operating profit</w:t>
            </w:r>
            <w:r w:rsidRPr="00A16D7B">
              <w:tab/>
            </w:r>
          </w:p>
        </w:tc>
        <w:tc>
          <w:tcPr>
            <w:tcW w:w="1350" w:type="dxa"/>
          </w:tcPr>
          <w:p w:rsidR="003D439E" w:rsidRPr="00A16D7B" w:rsidRDefault="003D439E" w:rsidP="00892FB0">
            <w:pPr>
              <w:pStyle w:val="SEtabR"/>
              <w:rPr>
                <w:u w:val="double"/>
              </w:rPr>
            </w:pPr>
            <w:r w:rsidRPr="00A16D7B">
              <w:rPr>
                <w:u w:val="double"/>
              </w:rPr>
              <w:t>$</w:t>
            </w:r>
            <w:r>
              <w:rPr>
                <w:u w:val="double"/>
              </w:rPr>
              <w:t xml:space="preserve"> 27,700</w:t>
            </w:r>
          </w:p>
        </w:tc>
      </w:tr>
    </w:tbl>
    <w:p w:rsidR="003D439E" w:rsidRPr="00A16D7B" w:rsidRDefault="003D439E" w:rsidP="00012052">
      <w:pPr>
        <w:pStyle w:val="SEtaba"/>
      </w:pPr>
      <w:r w:rsidRPr="00A16D7B">
        <w:rPr>
          <w:rStyle w:val="Superior"/>
        </w:rPr>
        <w:t>a</w:t>
      </w:r>
      <w:r w:rsidRPr="00A16D7B">
        <w:t xml:space="preserve"> Variable manufacturing costs = $</w:t>
      </w:r>
      <w:r>
        <w:t>34,0</w:t>
      </w:r>
      <w:r w:rsidRPr="00A16D7B">
        <w:t>00 + $</w:t>
      </w:r>
      <w:r>
        <w:t>17,000</w:t>
      </w:r>
      <w:r w:rsidRPr="00A16D7B">
        <w:t xml:space="preserve"> + $</w:t>
      </w:r>
      <w:r>
        <w:t>8,500</w:t>
      </w:r>
      <w:r w:rsidRPr="00A16D7B">
        <w:t xml:space="preserve"> = $</w:t>
      </w:r>
      <w:r>
        <w:t>59,500</w:t>
      </w:r>
    </w:p>
    <w:p w:rsidR="003D439E" w:rsidRPr="00A16D7B" w:rsidRDefault="003D439E">
      <w:pPr>
        <w:pStyle w:val="SQnum-Ch2"/>
      </w:pPr>
      <w:r w:rsidRPr="00A16D7B">
        <w:t xml:space="preserve">(20 Min.) Gross Margin and Contribution Margin Income Statements: </w:t>
      </w:r>
      <w:r>
        <w:t>Carmen</w:t>
      </w:r>
      <w:r w:rsidRPr="00A16D7B">
        <w:t xml:space="preserve"> Beverages</w:t>
      </w:r>
      <w:r>
        <w:t>.</w:t>
      </w:r>
    </w:p>
    <w:p w:rsidR="003D439E" w:rsidRPr="00A16D7B" w:rsidRDefault="003D439E">
      <w:pPr>
        <w:pStyle w:val="SQprob"/>
        <w:rPr>
          <w:noProof w:val="0"/>
        </w:rPr>
      </w:pPr>
    </w:p>
    <w:tbl>
      <w:tblPr>
        <w:tblW w:w="0" w:type="auto"/>
        <w:tblLayout w:type="fixed"/>
        <w:tblLook w:val="0000" w:firstRow="0" w:lastRow="0" w:firstColumn="0" w:lastColumn="0" w:noHBand="0" w:noVBand="0"/>
      </w:tblPr>
      <w:tblGrid>
        <w:gridCol w:w="3348"/>
        <w:gridCol w:w="1260"/>
        <w:gridCol w:w="270"/>
        <w:gridCol w:w="3302"/>
        <w:gridCol w:w="1290"/>
      </w:tblGrid>
      <w:tr w:rsidR="003D439E" w:rsidRPr="00A16D7B">
        <w:tc>
          <w:tcPr>
            <w:tcW w:w="4608" w:type="dxa"/>
            <w:gridSpan w:val="2"/>
            <w:tcBorders>
              <w:bottom w:val="single" w:sz="4" w:space="0" w:color="auto"/>
            </w:tcBorders>
          </w:tcPr>
          <w:p w:rsidR="003D439E" w:rsidRPr="00A16D7B" w:rsidRDefault="003D439E" w:rsidP="00E262E4">
            <w:pPr>
              <w:pStyle w:val="SEtab"/>
              <w:jc w:val="center"/>
            </w:pPr>
            <w:r w:rsidRPr="00A16D7B">
              <w:t xml:space="preserve">Gross </w:t>
            </w:r>
            <w:r>
              <w:t>M</w:t>
            </w:r>
            <w:r w:rsidRPr="00A16D7B">
              <w:t>argin</w:t>
            </w:r>
            <w:r>
              <w:t xml:space="preserve"> I</w:t>
            </w:r>
            <w:r w:rsidRPr="00A16D7B">
              <w:t xml:space="preserve">ncome </w:t>
            </w:r>
            <w:r>
              <w:t>S</w:t>
            </w:r>
            <w:r w:rsidRPr="00A16D7B">
              <w:t>tatement</w:t>
            </w:r>
          </w:p>
        </w:tc>
        <w:tc>
          <w:tcPr>
            <w:tcW w:w="270" w:type="dxa"/>
          </w:tcPr>
          <w:p w:rsidR="003D439E" w:rsidRPr="00A16D7B" w:rsidRDefault="003D439E" w:rsidP="00012052">
            <w:pPr>
              <w:pStyle w:val="SEtab"/>
              <w:jc w:val="center"/>
            </w:pPr>
          </w:p>
        </w:tc>
        <w:tc>
          <w:tcPr>
            <w:tcW w:w="4592" w:type="dxa"/>
            <w:gridSpan w:val="2"/>
            <w:tcBorders>
              <w:bottom w:val="single" w:sz="4" w:space="0" w:color="auto"/>
            </w:tcBorders>
          </w:tcPr>
          <w:p w:rsidR="003D439E" w:rsidRPr="00A16D7B" w:rsidRDefault="003D439E" w:rsidP="00E262E4">
            <w:pPr>
              <w:pStyle w:val="SEtab"/>
              <w:jc w:val="center"/>
            </w:pPr>
            <w:r w:rsidRPr="00A16D7B">
              <w:t xml:space="preserve">Contribution </w:t>
            </w:r>
            <w:r>
              <w:t>M</w:t>
            </w:r>
            <w:r w:rsidRPr="00A16D7B">
              <w:t xml:space="preserve">argin </w:t>
            </w:r>
            <w:r>
              <w:t>I</w:t>
            </w:r>
            <w:r w:rsidRPr="00A16D7B">
              <w:t xml:space="preserve">ncome </w:t>
            </w:r>
            <w:r>
              <w:t>S</w:t>
            </w:r>
            <w:r w:rsidRPr="00A16D7B">
              <w:t>tatement</w:t>
            </w:r>
          </w:p>
        </w:tc>
      </w:tr>
      <w:tr w:rsidR="003D439E" w:rsidRPr="00A16D7B">
        <w:tc>
          <w:tcPr>
            <w:tcW w:w="3348" w:type="dxa"/>
            <w:tcBorders>
              <w:top w:val="single" w:sz="4" w:space="0" w:color="auto"/>
            </w:tcBorders>
          </w:tcPr>
          <w:p w:rsidR="003D439E" w:rsidRPr="00A16D7B" w:rsidRDefault="003D439E" w:rsidP="00012052">
            <w:pPr>
              <w:pStyle w:val="SEtab"/>
              <w:tabs>
                <w:tab w:val="clear" w:pos="120"/>
                <w:tab w:val="clear" w:pos="1282"/>
                <w:tab w:val="left" w:leader="dot" w:pos="3168"/>
              </w:tabs>
            </w:pPr>
            <w:r>
              <w:t>Sales r</w:t>
            </w:r>
            <w:r w:rsidRPr="00A16D7B">
              <w:t>evenue</w:t>
            </w:r>
            <w:r w:rsidRPr="00A16D7B">
              <w:rPr>
                <w:rStyle w:val="Superior"/>
              </w:rPr>
              <w:t>a</w:t>
            </w:r>
            <w:r w:rsidRPr="00A16D7B">
              <w:tab/>
            </w:r>
          </w:p>
        </w:tc>
        <w:tc>
          <w:tcPr>
            <w:tcW w:w="1260" w:type="dxa"/>
            <w:tcBorders>
              <w:top w:val="single" w:sz="4" w:space="0" w:color="auto"/>
            </w:tcBorders>
          </w:tcPr>
          <w:p w:rsidR="003D439E" w:rsidRPr="00A16D7B" w:rsidRDefault="003D439E" w:rsidP="00012052">
            <w:pPr>
              <w:pStyle w:val="SEtabR"/>
            </w:pPr>
            <w:r w:rsidRPr="00A16D7B">
              <w:t>$</w:t>
            </w:r>
            <w:r>
              <w:t>60,160</w:t>
            </w:r>
          </w:p>
        </w:tc>
        <w:tc>
          <w:tcPr>
            <w:tcW w:w="270" w:type="dxa"/>
          </w:tcPr>
          <w:p w:rsidR="003D439E" w:rsidRPr="00A16D7B" w:rsidRDefault="003D439E" w:rsidP="00012052">
            <w:pPr>
              <w:pStyle w:val="SEtab"/>
            </w:pPr>
          </w:p>
        </w:tc>
        <w:tc>
          <w:tcPr>
            <w:tcW w:w="3302" w:type="dxa"/>
            <w:tcBorders>
              <w:top w:val="single" w:sz="4" w:space="0" w:color="auto"/>
            </w:tcBorders>
          </w:tcPr>
          <w:p w:rsidR="003D439E" w:rsidRPr="00A16D7B" w:rsidRDefault="003D439E" w:rsidP="00012052">
            <w:pPr>
              <w:pStyle w:val="SEtab"/>
              <w:tabs>
                <w:tab w:val="clear" w:pos="120"/>
                <w:tab w:val="clear" w:pos="1282"/>
                <w:tab w:val="left" w:leader="dot" w:pos="3168"/>
              </w:tabs>
            </w:pPr>
            <w:r>
              <w:t>Sales r</w:t>
            </w:r>
            <w:r w:rsidRPr="00A16D7B">
              <w:t>evenue</w:t>
            </w:r>
            <w:r w:rsidRPr="00A16D7B">
              <w:tab/>
            </w:r>
          </w:p>
        </w:tc>
        <w:tc>
          <w:tcPr>
            <w:tcW w:w="1290" w:type="dxa"/>
            <w:tcBorders>
              <w:top w:val="single" w:sz="4" w:space="0" w:color="auto"/>
            </w:tcBorders>
          </w:tcPr>
          <w:p w:rsidR="003D439E" w:rsidRPr="00A16D7B" w:rsidRDefault="003D439E" w:rsidP="00012052">
            <w:pPr>
              <w:pStyle w:val="SEtabR"/>
            </w:pPr>
            <w:r w:rsidRPr="00A16D7B">
              <w:t>$</w:t>
            </w:r>
            <w:r>
              <w:t>60,160</w:t>
            </w:r>
          </w:p>
        </w:tc>
      </w:tr>
      <w:tr w:rsidR="003D439E" w:rsidRPr="00A16D7B">
        <w:tc>
          <w:tcPr>
            <w:tcW w:w="3348" w:type="dxa"/>
          </w:tcPr>
          <w:p w:rsidR="003D439E" w:rsidRPr="00A16D7B" w:rsidRDefault="003D439E" w:rsidP="00012052">
            <w:pPr>
              <w:pStyle w:val="SEtab"/>
              <w:tabs>
                <w:tab w:val="clear" w:pos="120"/>
                <w:tab w:val="clear" w:pos="1282"/>
                <w:tab w:val="left" w:leader="dot" w:pos="3168"/>
              </w:tabs>
              <w:spacing w:before="0"/>
            </w:pPr>
            <w:r w:rsidRPr="00A16D7B">
              <w:t>Variable manufacturing costs</w:t>
            </w:r>
            <w:r w:rsidRPr="00A16D7B">
              <w:rPr>
                <w:rStyle w:val="Superior"/>
              </w:rPr>
              <w:t>b</w:t>
            </w:r>
            <w:r w:rsidRPr="00A16D7B">
              <w:tab/>
            </w:r>
          </w:p>
        </w:tc>
        <w:tc>
          <w:tcPr>
            <w:tcW w:w="1260" w:type="dxa"/>
          </w:tcPr>
          <w:p w:rsidR="003D439E" w:rsidRPr="00A16D7B" w:rsidRDefault="003D439E" w:rsidP="00012052">
            <w:pPr>
              <w:pStyle w:val="SEtabR"/>
              <w:spacing w:before="0"/>
            </w:pPr>
          </w:p>
          <w:p w:rsidR="003D439E" w:rsidRPr="00A16D7B" w:rsidRDefault="003D439E" w:rsidP="00012052">
            <w:pPr>
              <w:pStyle w:val="SEtabR"/>
              <w:spacing w:before="0"/>
            </w:pPr>
            <w:r>
              <w:t>7,896</w:t>
            </w:r>
          </w:p>
        </w:tc>
        <w:tc>
          <w:tcPr>
            <w:tcW w:w="270" w:type="dxa"/>
          </w:tcPr>
          <w:p w:rsidR="003D439E" w:rsidRPr="00A16D7B" w:rsidRDefault="003D439E" w:rsidP="00012052">
            <w:pPr>
              <w:pStyle w:val="SEtab"/>
              <w:spacing w:before="0"/>
            </w:pPr>
          </w:p>
        </w:tc>
        <w:tc>
          <w:tcPr>
            <w:tcW w:w="3302" w:type="dxa"/>
          </w:tcPr>
          <w:p w:rsidR="003D439E" w:rsidRPr="00A16D7B" w:rsidRDefault="003D439E" w:rsidP="00012052">
            <w:pPr>
              <w:pStyle w:val="SEtab"/>
              <w:tabs>
                <w:tab w:val="clear" w:pos="120"/>
                <w:tab w:val="clear" w:pos="1282"/>
                <w:tab w:val="left" w:leader="dot" w:pos="3168"/>
              </w:tabs>
              <w:spacing w:before="0"/>
            </w:pPr>
            <w:r w:rsidRPr="00A16D7B">
              <w:t>Variable manufacturing costs</w:t>
            </w:r>
            <w:r w:rsidRPr="00A16D7B">
              <w:tab/>
            </w:r>
          </w:p>
        </w:tc>
        <w:tc>
          <w:tcPr>
            <w:tcW w:w="1290" w:type="dxa"/>
          </w:tcPr>
          <w:p w:rsidR="003D439E" w:rsidRPr="00A16D7B" w:rsidRDefault="003D439E" w:rsidP="00012052">
            <w:pPr>
              <w:pStyle w:val="SEtabR"/>
              <w:spacing w:before="0"/>
            </w:pPr>
          </w:p>
          <w:p w:rsidR="003D439E" w:rsidRPr="00A16D7B" w:rsidRDefault="003D439E" w:rsidP="00012052">
            <w:pPr>
              <w:pStyle w:val="SEtabR"/>
              <w:spacing w:before="0"/>
            </w:pPr>
            <w:r>
              <w:t>7,896</w:t>
            </w:r>
          </w:p>
        </w:tc>
      </w:tr>
      <w:tr w:rsidR="003D439E" w:rsidRPr="00A16D7B">
        <w:tc>
          <w:tcPr>
            <w:tcW w:w="3348" w:type="dxa"/>
          </w:tcPr>
          <w:p w:rsidR="003D439E" w:rsidRPr="00A16D7B" w:rsidRDefault="003D439E" w:rsidP="00012052">
            <w:pPr>
              <w:pStyle w:val="SEtab"/>
              <w:tabs>
                <w:tab w:val="clear" w:pos="120"/>
                <w:tab w:val="clear" w:pos="1282"/>
                <w:tab w:val="left" w:leader="dot" w:pos="3168"/>
              </w:tabs>
              <w:spacing w:before="0"/>
            </w:pPr>
            <w:r w:rsidRPr="00A16D7B">
              <w:t xml:space="preserve">Fixed manufacturing </w:t>
            </w:r>
            <w:r>
              <w:t xml:space="preserve">overhead </w:t>
            </w:r>
            <w:r w:rsidRPr="00A16D7B">
              <w:t>costs</w:t>
            </w:r>
            <w:r w:rsidRPr="00A16D7B">
              <w:rPr>
                <w:rStyle w:val="Superior"/>
              </w:rPr>
              <w:t>c</w:t>
            </w:r>
            <w:r w:rsidRPr="00A16D7B">
              <w:tab/>
            </w:r>
            <w:r w:rsidRPr="00A16D7B">
              <w:tab/>
            </w:r>
          </w:p>
        </w:tc>
        <w:tc>
          <w:tcPr>
            <w:tcW w:w="1260" w:type="dxa"/>
          </w:tcPr>
          <w:p w:rsidR="003D439E" w:rsidRDefault="003D439E" w:rsidP="00012052">
            <w:pPr>
              <w:pStyle w:val="SEtabR"/>
              <w:spacing w:before="0"/>
              <w:rPr>
                <w:u w:val="single"/>
              </w:rPr>
            </w:pPr>
          </w:p>
          <w:p w:rsidR="003D439E" w:rsidRPr="003B5094" w:rsidRDefault="003D439E" w:rsidP="00012052">
            <w:pPr>
              <w:pStyle w:val="SEtabR"/>
              <w:spacing w:before="0"/>
              <w:rPr>
                <w:u w:val="single"/>
              </w:rPr>
            </w:pPr>
            <w:r>
              <w:rPr>
                <w:u w:val="single"/>
              </w:rPr>
              <w:t xml:space="preserve">   </w:t>
            </w:r>
            <w:r w:rsidRPr="003B5094">
              <w:rPr>
                <w:u w:val="single"/>
              </w:rPr>
              <w:t>17,296</w:t>
            </w:r>
          </w:p>
        </w:tc>
        <w:tc>
          <w:tcPr>
            <w:tcW w:w="270" w:type="dxa"/>
          </w:tcPr>
          <w:p w:rsidR="003D439E" w:rsidRPr="00A16D7B" w:rsidRDefault="003D439E" w:rsidP="00012052">
            <w:pPr>
              <w:pStyle w:val="SEtab"/>
              <w:spacing w:before="0"/>
            </w:pPr>
          </w:p>
        </w:tc>
        <w:tc>
          <w:tcPr>
            <w:tcW w:w="3302" w:type="dxa"/>
          </w:tcPr>
          <w:p w:rsidR="003D439E" w:rsidRPr="00A16D7B" w:rsidRDefault="003D439E" w:rsidP="00012052">
            <w:pPr>
              <w:pStyle w:val="SEtab"/>
              <w:tabs>
                <w:tab w:val="clear" w:pos="120"/>
                <w:tab w:val="clear" w:pos="1282"/>
                <w:tab w:val="left" w:leader="dot" w:pos="3168"/>
              </w:tabs>
              <w:spacing w:before="0"/>
            </w:pPr>
            <w:r w:rsidRPr="00A16D7B">
              <w:t>Variable marketing and administrative costs</w:t>
            </w:r>
            <w:r w:rsidRPr="00A16D7B">
              <w:tab/>
            </w:r>
          </w:p>
        </w:tc>
        <w:tc>
          <w:tcPr>
            <w:tcW w:w="1290" w:type="dxa"/>
          </w:tcPr>
          <w:p w:rsidR="003D439E" w:rsidRPr="00A16D7B" w:rsidRDefault="003D439E" w:rsidP="00012052">
            <w:pPr>
              <w:pStyle w:val="SEtabR"/>
              <w:spacing w:before="0"/>
              <w:rPr>
                <w:u w:val="single"/>
              </w:rPr>
            </w:pPr>
          </w:p>
          <w:p w:rsidR="003D439E" w:rsidRPr="003B5094" w:rsidRDefault="003D439E" w:rsidP="00012052">
            <w:pPr>
              <w:pStyle w:val="SEtabR"/>
              <w:spacing w:before="0"/>
              <w:rPr>
                <w:u w:val="single"/>
              </w:rPr>
            </w:pPr>
            <w:r>
              <w:rPr>
                <w:u w:val="single"/>
              </w:rPr>
              <w:t xml:space="preserve">    </w:t>
            </w:r>
            <w:r w:rsidRPr="003B5094">
              <w:rPr>
                <w:u w:val="single"/>
              </w:rPr>
              <w:t>9,024</w:t>
            </w:r>
          </w:p>
        </w:tc>
      </w:tr>
      <w:tr w:rsidR="003D439E" w:rsidRPr="00A16D7B">
        <w:tc>
          <w:tcPr>
            <w:tcW w:w="3348" w:type="dxa"/>
          </w:tcPr>
          <w:p w:rsidR="003D439E" w:rsidRPr="00A16D7B" w:rsidRDefault="003D439E" w:rsidP="00012052">
            <w:pPr>
              <w:pStyle w:val="SEtab"/>
              <w:tabs>
                <w:tab w:val="clear" w:pos="120"/>
                <w:tab w:val="clear" w:pos="1282"/>
                <w:tab w:val="left" w:leader="dot" w:pos="3168"/>
              </w:tabs>
            </w:pPr>
            <w:r w:rsidRPr="00A16D7B">
              <w:t>Gross margin</w:t>
            </w:r>
            <w:r w:rsidRPr="00A16D7B">
              <w:tab/>
            </w:r>
          </w:p>
        </w:tc>
        <w:tc>
          <w:tcPr>
            <w:tcW w:w="1260" w:type="dxa"/>
          </w:tcPr>
          <w:p w:rsidR="003D439E" w:rsidRPr="00A16D7B" w:rsidRDefault="003D439E" w:rsidP="00012052">
            <w:pPr>
              <w:pStyle w:val="SEtabR"/>
            </w:pPr>
            <w:r w:rsidRPr="00A16D7B">
              <w:t>$</w:t>
            </w:r>
            <w:r>
              <w:t>34,968</w:t>
            </w:r>
          </w:p>
        </w:tc>
        <w:tc>
          <w:tcPr>
            <w:tcW w:w="270" w:type="dxa"/>
          </w:tcPr>
          <w:p w:rsidR="003D439E" w:rsidRPr="00A16D7B" w:rsidRDefault="003D439E" w:rsidP="00012052">
            <w:pPr>
              <w:pStyle w:val="SEtab"/>
            </w:pPr>
          </w:p>
        </w:tc>
        <w:tc>
          <w:tcPr>
            <w:tcW w:w="3302" w:type="dxa"/>
          </w:tcPr>
          <w:p w:rsidR="003D439E" w:rsidRPr="00A16D7B" w:rsidRDefault="003D439E" w:rsidP="00012052">
            <w:pPr>
              <w:pStyle w:val="SEtab"/>
              <w:tabs>
                <w:tab w:val="clear" w:pos="120"/>
                <w:tab w:val="clear" w:pos="1282"/>
                <w:tab w:val="left" w:leader="dot" w:pos="3168"/>
              </w:tabs>
            </w:pPr>
            <w:r w:rsidRPr="00A16D7B">
              <w:t>Contribution margin</w:t>
            </w:r>
            <w:r w:rsidRPr="00A16D7B">
              <w:tab/>
            </w:r>
          </w:p>
        </w:tc>
        <w:tc>
          <w:tcPr>
            <w:tcW w:w="1290" w:type="dxa"/>
          </w:tcPr>
          <w:p w:rsidR="003D439E" w:rsidRPr="00A16D7B" w:rsidRDefault="003D439E" w:rsidP="00012052">
            <w:pPr>
              <w:pStyle w:val="SEtabR"/>
            </w:pPr>
            <w:r w:rsidRPr="00A16D7B">
              <w:t>$</w:t>
            </w:r>
            <w:r>
              <w:t>43,240</w:t>
            </w:r>
          </w:p>
        </w:tc>
      </w:tr>
      <w:tr w:rsidR="003D439E" w:rsidRPr="00A16D7B">
        <w:tc>
          <w:tcPr>
            <w:tcW w:w="3348" w:type="dxa"/>
          </w:tcPr>
          <w:p w:rsidR="003D439E" w:rsidRPr="00A16D7B" w:rsidRDefault="003D439E" w:rsidP="00012052">
            <w:pPr>
              <w:pStyle w:val="SEtab"/>
              <w:tabs>
                <w:tab w:val="clear" w:pos="120"/>
                <w:tab w:val="clear" w:pos="1282"/>
                <w:tab w:val="left" w:leader="dot" w:pos="3168"/>
              </w:tabs>
              <w:spacing w:before="0"/>
            </w:pPr>
            <w:r w:rsidRPr="00A16D7B">
              <w:t>Variable marketing and administrative costs</w:t>
            </w:r>
            <w:r w:rsidRPr="00A16D7B">
              <w:rPr>
                <w:rStyle w:val="Superior"/>
              </w:rPr>
              <w:t>d</w:t>
            </w:r>
            <w:r w:rsidRPr="00A16D7B">
              <w:tab/>
            </w:r>
          </w:p>
        </w:tc>
        <w:tc>
          <w:tcPr>
            <w:tcW w:w="1260" w:type="dxa"/>
          </w:tcPr>
          <w:p w:rsidR="003D439E" w:rsidRPr="00A16D7B" w:rsidRDefault="003D439E" w:rsidP="00012052">
            <w:pPr>
              <w:pStyle w:val="SEtabR"/>
              <w:spacing w:before="0"/>
            </w:pPr>
          </w:p>
          <w:p w:rsidR="003D439E" w:rsidRPr="00A16D7B" w:rsidRDefault="003D439E" w:rsidP="00012052">
            <w:pPr>
              <w:pStyle w:val="SEtabR"/>
              <w:spacing w:before="0"/>
            </w:pPr>
            <w:r>
              <w:t>9,024</w:t>
            </w:r>
          </w:p>
        </w:tc>
        <w:tc>
          <w:tcPr>
            <w:tcW w:w="270" w:type="dxa"/>
          </w:tcPr>
          <w:p w:rsidR="003D439E" w:rsidRPr="00A16D7B" w:rsidRDefault="003D439E" w:rsidP="00012052">
            <w:pPr>
              <w:pStyle w:val="SEtab"/>
              <w:spacing w:before="0"/>
            </w:pPr>
          </w:p>
        </w:tc>
        <w:tc>
          <w:tcPr>
            <w:tcW w:w="3302" w:type="dxa"/>
          </w:tcPr>
          <w:p w:rsidR="003D439E" w:rsidRPr="00A16D7B" w:rsidRDefault="003D439E" w:rsidP="00012052">
            <w:pPr>
              <w:pStyle w:val="SEtab"/>
              <w:tabs>
                <w:tab w:val="clear" w:pos="120"/>
                <w:tab w:val="clear" w:pos="1282"/>
                <w:tab w:val="left" w:leader="dot" w:pos="3168"/>
              </w:tabs>
              <w:spacing w:before="0"/>
            </w:pPr>
            <w:r w:rsidRPr="00A16D7B">
              <w:t xml:space="preserve">Fixed manufacturing </w:t>
            </w:r>
            <w:r>
              <w:t xml:space="preserve">overhead </w:t>
            </w:r>
            <w:r w:rsidRPr="00A16D7B">
              <w:t>costs</w:t>
            </w:r>
            <w:r w:rsidRPr="00A16D7B">
              <w:tab/>
            </w:r>
          </w:p>
        </w:tc>
        <w:tc>
          <w:tcPr>
            <w:tcW w:w="1290" w:type="dxa"/>
          </w:tcPr>
          <w:p w:rsidR="003D439E" w:rsidRDefault="003D439E" w:rsidP="00012052">
            <w:pPr>
              <w:pStyle w:val="SEtabR"/>
              <w:spacing w:before="0"/>
            </w:pPr>
          </w:p>
          <w:p w:rsidR="003D439E" w:rsidRPr="003B5094" w:rsidRDefault="003D439E" w:rsidP="00012052">
            <w:pPr>
              <w:pStyle w:val="SEtabR"/>
              <w:spacing w:before="0"/>
            </w:pPr>
            <w:r w:rsidRPr="003B5094">
              <w:t>17,296</w:t>
            </w:r>
          </w:p>
        </w:tc>
      </w:tr>
      <w:tr w:rsidR="003D439E" w:rsidRPr="00A16D7B">
        <w:tc>
          <w:tcPr>
            <w:tcW w:w="3348" w:type="dxa"/>
          </w:tcPr>
          <w:p w:rsidR="003D439E" w:rsidRPr="00A16D7B" w:rsidRDefault="003D439E" w:rsidP="00012052">
            <w:pPr>
              <w:pStyle w:val="SEtab"/>
              <w:tabs>
                <w:tab w:val="clear" w:pos="120"/>
                <w:tab w:val="clear" w:pos="1282"/>
                <w:tab w:val="left" w:leader="dot" w:pos="3168"/>
              </w:tabs>
              <w:spacing w:before="0"/>
            </w:pPr>
            <w:r w:rsidRPr="00A16D7B">
              <w:t>Fixed marketing and administrative costs</w:t>
            </w:r>
            <w:r w:rsidRPr="00A16D7B">
              <w:rPr>
                <w:rStyle w:val="Superior"/>
              </w:rPr>
              <w:t>e</w:t>
            </w:r>
            <w:r w:rsidRPr="00A16D7B">
              <w:tab/>
            </w:r>
          </w:p>
        </w:tc>
        <w:tc>
          <w:tcPr>
            <w:tcW w:w="1260" w:type="dxa"/>
          </w:tcPr>
          <w:p w:rsidR="003D439E" w:rsidRPr="00A16D7B" w:rsidRDefault="003D439E" w:rsidP="00012052">
            <w:pPr>
              <w:pStyle w:val="SEtabR"/>
              <w:spacing w:before="0"/>
              <w:rPr>
                <w:u w:val="single"/>
              </w:rPr>
            </w:pPr>
          </w:p>
          <w:p w:rsidR="003D439E" w:rsidRPr="005D7B2A" w:rsidRDefault="003D439E" w:rsidP="00012052">
            <w:pPr>
              <w:pStyle w:val="SEtabR"/>
              <w:spacing w:before="0"/>
              <w:rPr>
                <w:u w:val="single"/>
              </w:rPr>
            </w:pPr>
            <w:r w:rsidRPr="005D7B2A">
              <w:rPr>
                <w:u w:val="single"/>
              </w:rPr>
              <w:t>18,800</w:t>
            </w:r>
          </w:p>
        </w:tc>
        <w:tc>
          <w:tcPr>
            <w:tcW w:w="270" w:type="dxa"/>
          </w:tcPr>
          <w:p w:rsidR="003D439E" w:rsidRPr="00A16D7B" w:rsidRDefault="003D439E" w:rsidP="00012052">
            <w:pPr>
              <w:pStyle w:val="SEtab"/>
              <w:spacing w:before="0"/>
            </w:pPr>
          </w:p>
        </w:tc>
        <w:tc>
          <w:tcPr>
            <w:tcW w:w="3302" w:type="dxa"/>
          </w:tcPr>
          <w:p w:rsidR="003D439E" w:rsidRPr="00A16D7B" w:rsidRDefault="003D439E" w:rsidP="00012052">
            <w:pPr>
              <w:pStyle w:val="SEtab"/>
              <w:tabs>
                <w:tab w:val="clear" w:pos="120"/>
                <w:tab w:val="clear" w:pos="1282"/>
                <w:tab w:val="left" w:leader="dot" w:pos="3168"/>
              </w:tabs>
              <w:spacing w:before="0"/>
            </w:pPr>
            <w:r w:rsidRPr="00A16D7B">
              <w:t>Fixed marketing and administrative costs</w:t>
            </w:r>
            <w:r w:rsidRPr="00A16D7B">
              <w:tab/>
            </w:r>
            <w:r w:rsidRPr="00A16D7B">
              <w:tab/>
            </w:r>
          </w:p>
        </w:tc>
        <w:tc>
          <w:tcPr>
            <w:tcW w:w="1290" w:type="dxa"/>
          </w:tcPr>
          <w:p w:rsidR="003D439E" w:rsidRPr="00A16D7B" w:rsidRDefault="003D439E" w:rsidP="00012052">
            <w:pPr>
              <w:pStyle w:val="SEtabR"/>
              <w:spacing w:before="0"/>
              <w:rPr>
                <w:u w:val="single"/>
              </w:rPr>
            </w:pPr>
          </w:p>
          <w:p w:rsidR="003D439E" w:rsidRPr="003B5094" w:rsidRDefault="003D439E" w:rsidP="00012052">
            <w:pPr>
              <w:pStyle w:val="SEtabR"/>
              <w:spacing w:before="0"/>
              <w:rPr>
                <w:u w:val="single"/>
              </w:rPr>
            </w:pPr>
            <w:r>
              <w:rPr>
                <w:u w:val="single"/>
              </w:rPr>
              <w:t xml:space="preserve">  </w:t>
            </w:r>
            <w:r w:rsidRPr="003B5094">
              <w:rPr>
                <w:u w:val="single"/>
              </w:rPr>
              <w:t>18,800</w:t>
            </w:r>
          </w:p>
        </w:tc>
      </w:tr>
      <w:tr w:rsidR="003D439E" w:rsidRPr="00A16D7B">
        <w:trPr>
          <w:trHeight w:val="675"/>
        </w:trPr>
        <w:tc>
          <w:tcPr>
            <w:tcW w:w="3348" w:type="dxa"/>
          </w:tcPr>
          <w:p w:rsidR="003D439E" w:rsidRPr="00A16D7B" w:rsidRDefault="003D439E" w:rsidP="00012052">
            <w:pPr>
              <w:pStyle w:val="SEtab"/>
              <w:tabs>
                <w:tab w:val="clear" w:pos="120"/>
                <w:tab w:val="clear" w:pos="1282"/>
                <w:tab w:val="left" w:leader="dot" w:pos="3168"/>
              </w:tabs>
            </w:pPr>
            <w:r w:rsidRPr="00A16D7B">
              <w:t>Operating profit</w:t>
            </w:r>
            <w:r w:rsidRPr="00A16D7B">
              <w:tab/>
            </w:r>
          </w:p>
        </w:tc>
        <w:tc>
          <w:tcPr>
            <w:tcW w:w="1260" w:type="dxa"/>
          </w:tcPr>
          <w:p w:rsidR="003D439E" w:rsidRPr="00A16D7B" w:rsidRDefault="003D439E" w:rsidP="00012052">
            <w:pPr>
              <w:pStyle w:val="SEtabR"/>
              <w:rPr>
                <w:u w:val="double"/>
              </w:rPr>
            </w:pPr>
            <w:r w:rsidRPr="00A16D7B">
              <w:rPr>
                <w:u w:val="double"/>
              </w:rPr>
              <w:t>$</w:t>
            </w:r>
            <w:r>
              <w:rPr>
                <w:u w:val="double"/>
              </w:rPr>
              <w:t>7,144</w:t>
            </w:r>
          </w:p>
        </w:tc>
        <w:tc>
          <w:tcPr>
            <w:tcW w:w="270" w:type="dxa"/>
          </w:tcPr>
          <w:p w:rsidR="003D439E" w:rsidRPr="00A16D7B" w:rsidRDefault="003D439E" w:rsidP="00012052">
            <w:pPr>
              <w:pStyle w:val="SEtab"/>
            </w:pPr>
          </w:p>
        </w:tc>
        <w:tc>
          <w:tcPr>
            <w:tcW w:w="3302" w:type="dxa"/>
          </w:tcPr>
          <w:p w:rsidR="003D439E" w:rsidRPr="00A16D7B" w:rsidRDefault="003D439E" w:rsidP="00012052">
            <w:pPr>
              <w:pStyle w:val="SEtab"/>
              <w:tabs>
                <w:tab w:val="clear" w:pos="120"/>
                <w:tab w:val="clear" w:pos="1282"/>
                <w:tab w:val="left" w:leader="dot" w:pos="3168"/>
              </w:tabs>
            </w:pPr>
            <w:r w:rsidRPr="00A16D7B">
              <w:t>Operating profit</w:t>
            </w:r>
            <w:r w:rsidRPr="00A16D7B">
              <w:tab/>
            </w:r>
          </w:p>
        </w:tc>
        <w:tc>
          <w:tcPr>
            <w:tcW w:w="1290" w:type="dxa"/>
          </w:tcPr>
          <w:p w:rsidR="003D439E" w:rsidRPr="00A16D7B" w:rsidRDefault="003D439E" w:rsidP="00012052">
            <w:pPr>
              <w:pStyle w:val="SEtabR"/>
              <w:rPr>
                <w:u w:val="double"/>
              </w:rPr>
            </w:pPr>
            <w:r w:rsidRPr="00A16D7B">
              <w:rPr>
                <w:u w:val="double"/>
              </w:rPr>
              <w:t>$</w:t>
            </w:r>
            <w:r>
              <w:rPr>
                <w:u w:val="double"/>
              </w:rPr>
              <w:t>7,144</w:t>
            </w:r>
          </w:p>
        </w:tc>
      </w:tr>
    </w:tbl>
    <w:p w:rsidR="003D439E" w:rsidRPr="00A16D7B" w:rsidRDefault="003D439E" w:rsidP="00012052">
      <w:pPr>
        <w:pStyle w:val="SEtaba"/>
      </w:pPr>
      <w:r w:rsidRPr="00A16D7B">
        <w:rPr>
          <w:rStyle w:val="Superior"/>
        </w:rPr>
        <w:t>a</w:t>
      </w:r>
      <w:r w:rsidRPr="00A16D7B">
        <w:t xml:space="preserve"> Revenue = $</w:t>
      </w:r>
      <w:r>
        <w:t>3.2</w:t>
      </w:r>
      <w:r w:rsidRPr="00A16D7B">
        <w:t xml:space="preserve">0 x </w:t>
      </w:r>
      <w:r>
        <w:t>18,8</w:t>
      </w:r>
      <w:r w:rsidRPr="00A16D7B">
        <w:t>00 = $</w:t>
      </w:r>
      <w:r>
        <w:t>60,160</w:t>
      </w:r>
    </w:p>
    <w:p w:rsidR="003D439E" w:rsidRPr="00A16D7B" w:rsidRDefault="003D439E" w:rsidP="00012052">
      <w:pPr>
        <w:pStyle w:val="SEtaba"/>
      </w:pPr>
      <w:r w:rsidRPr="00A16D7B">
        <w:rPr>
          <w:rStyle w:val="Superior"/>
        </w:rPr>
        <w:t>b</w:t>
      </w:r>
      <w:r w:rsidRPr="00A16D7B">
        <w:t xml:space="preserve"> Variable manufacturing costs = ($0.</w:t>
      </w:r>
      <w:r>
        <w:t>2</w:t>
      </w:r>
      <w:r w:rsidRPr="00A16D7B">
        <w:t>0 + $0.</w:t>
      </w:r>
      <w:r>
        <w:t>16</w:t>
      </w:r>
      <w:r w:rsidRPr="00A16D7B">
        <w:t xml:space="preserve"> + $0.</w:t>
      </w:r>
      <w:r>
        <w:t>06</w:t>
      </w:r>
      <w:r w:rsidRPr="00A16D7B">
        <w:t xml:space="preserve">) x </w:t>
      </w:r>
      <w:r>
        <w:t>18,8</w:t>
      </w:r>
      <w:r w:rsidRPr="00A16D7B">
        <w:t>00 = $</w:t>
      </w:r>
      <w:r>
        <w:t>7,896</w:t>
      </w:r>
    </w:p>
    <w:p w:rsidR="003D439E" w:rsidRPr="00A16D7B" w:rsidRDefault="003D439E" w:rsidP="00012052">
      <w:pPr>
        <w:pStyle w:val="SEtaba"/>
      </w:pPr>
      <w:r w:rsidRPr="00A16D7B">
        <w:rPr>
          <w:rStyle w:val="Superior"/>
        </w:rPr>
        <w:t>c</w:t>
      </w:r>
      <w:r w:rsidRPr="00A16D7B">
        <w:t xml:space="preserve"> Fixed manufacturing </w:t>
      </w:r>
      <w:r>
        <w:t xml:space="preserve">overhead </w:t>
      </w:r>
      <w:r w:rsidRPr="00A16D7B">
        <w:t>costs = $</w:t>
      </w:r>
      <w:r>
        <w:t>0.92</w:t>
      </w:r>
      <w:r w:rsidRPr="00A16D7B">
        <w:t xml:space="preserve"> x </w:t>
      </w:r>
      <w:r>
        <w:t>18,8</w:t>
      </w:r>
      <w:r w:rsidRPr="00A16D7B">
        <w:t>00 = $</w:t>
      </w:r>
      <w:r>
        <w:t>17,296</w:t>
      </w:r>
      <w:r w:rsidRPr="00A16D7B">
        <w:t xml:space="preserve"> </w:t>
      </w:r>
    </w:p>
    <w:p w:rsidR="003D439E" w:rsidRPr="00A16D7B" w:rsidRDefault="003D439E" w:rsidP="00012052">
      <w:pPr>
        <w:pStyle w:val="SEtaba"/>
      </w:pPr>
      <w:r w:rsidRPr="00A16D7B">
        <w:rPr>
          <w:rStyle w:val="Superior"/>
        </w:rPr>
        <w:t>d</w:t>
      </w:r>
      <w:r w:rsidRPr="00A16D7B">
        <w:t xml:space="preserve"> Variable marketing and administrative costs = $</w:t>
      </w:r>
      <w:r>
        <w:t>0.48</w:t>
      </w:r>
      <w:r w:rsidRPr="00A16D7B">
        <w:t xml:space="preserve"> x </w:t>
      </w:r>
      <w:r>
        <w:t>18,8</w:t>
      </w:r>
      <w:r w:rsidRPr="00A16D7B">
        <w:t>00 = $</w:t>
      </w:r>
      <w:r>
        <w:t>9,024</w:t>
      </w:r>
    </w:p>
    <w:p w:rsidR="003D439E" w:rsidRPr="00A16D7B" w:rsidRDefault="003D439E" w:rsidP="00012052">
      <w:pPr>
        <w:pStyle w:val="SEtaba"/>
      </w:pPr>
      <w:r w:rsidRPr="00A16D7B">
        <w:rPr>
          <w:rStyle w:val="Superior"/>
        </w:rPr>
        <w:t>e</w:t>
      </w:r>
      <w:r w:rsidRPr="00A16D7B">
        <w:t xml:space="preserve"> Fixed marketing and administrative costs = $</w:t>
      </w:r>
      <w:r>
        <w:t>1.00</w:t>
      </w:r>
      <w:r w:rsidRPr="00A16D7B">
        <w:t xml:space="preserve"> x </w:t>
      </w:r>
      <w:r>
        <w:t>18,8</w:t>
      </w:r>
      <w:r w:rsidRPr="00A16D7B">
        <w:t>00 = $</w:t>
      </w:r>
      <w:r>
        <w:t>18,800</w:t>
      </w:r>
    </w:p>
    <w:p w:rsidR="003D439E" w:rsidRPr="00A16D7B" w:rsidRDefault="003D439E"/>
    <w:p w:rsidR="003D439E" w:rsidRPr="00A16D7B" w:rsidRDefault="003D439E">
      <w:pPr>
        <w:pStyle w:val="SQnum-Ch2"/>
      </w:pPr>
      <w:r w:rsidRPr="00A16D7B">
        <w:br w:type="page"/>
      </w:r>
      <w:r w:rsidRPr="00A16D7B">
        <w:lastRenderedPageBreak/>
        <w:t>(30 min.)</w:t>
      </w:r>
      <w:r w:rsidRPr="00A16D7B">
        <w:t> </w:t>
      </w:r>
      <w:r w:rsidRPr="00A16D7B">
        <w:t>Value Income Statement: G</w:t>
      </w:r>
      <w:r>
        <w:t>reg</w:t>
      </w:r>
      <w:r w:rsidRPr="00A16D7B">
        <w:t>’s Diner.</w:t>
      </w:r>
    </w:p>
    <w:p w:rsidR="003D439E" w:rsidRPr="00A16D7B" w:rsidRDefault="003D439E">
      <w:pPr>
        <w:pStyle w:val="SEnl"/>
        <w:rPr>
          <w:noProof w:val="0"/>
        </w:rPr>
      </w:pPr>
      <w:r w:rsidRPr="00A16D7B">
        <w:rPr>
          <w:noProof w:val="0"/>
        </w:rPr>
        <w:t>a.</w:t>
      </w:r>
    </w:p>
    <w:tbl>
      <w:tblPr>
        <w:tblW w:w="0" w:type="auto"/>
        <w:jc w:val="center"/>
        <w:tblLayout w:type="fixed"/>
        <w:tblCellMar>
          <w:left w:w="0" w:type="dxa"/>
          <w:right w:w="0" w:type="dxa"/>
        </w:tblCellMar>
        <w:tblLook w:val="0000" w:firstRow="0" w:lastRow="0" w:firstColumn="0" w:lastColumn="0" w:noHBand="0" w:noVBand="0"/>
      </w:tblPr>
      <w:tblGrid>
        <w:gridCol w:w="4260"/>
        <w:gridCol w:w="270"/>
        <w:gridCol w:w="1170"/>
        <w:gridCol w:w="90"/>
        <w:gridCol w:w="20"/>
        <w:gridCol w:w="1420"/>
        <w:gridCol w:w="90"/>
        <w:gridCol w:w="1440"/>
      </w:tblGrid>
      <w:tr w:rsidR="003D439E" w:rsidRPr="00A16D7B" w:rsidTr="000201AE">
        <w:trPr>
          <w:jc w:val="center"/>
        </w:trPr>
        <w:tc>
          <w:tcPr>
            <w:tcW w:w="8760" w:type="dxa"/>
            <w:gridSpan w:val="8"/>
          </w:tcPr>
          <w:p w:rsidR="003D439E" w:rsidRPr="00A16D7B" w:rsidRDefault="003D439E" w:rsidP="00C43FC0">
            <w:pPr>
              <w:pStyle w:val="SEtab"/>
              <w:jc w:val="center"/>
            </w:pPr>
            <w:r w:rsidRPr="00A16D7B">
              <w:t>G</w:t>
            </w:r>
            <w:r>
              <w:t>reg</w:t>
            </w:r>
            <w:r w:rsidRPr="00A16D7B">
              <w:t xml:space="preserve">’s Diner </w:t>
            </w:r>
            <w:r w:rsidRPr="00A16D7B">
              <w:br/>
              <w:t>Value Income Statement</w:t>
            </w:r>
            <w:r w:rsidRPr="00A16D7B">
              <w:br/>
              <w:t xml:space="preserve">For the </w:t>
            </w:r>
            <w:r>
              <w:t>year 2</w:t>
            </w:r>
            <w:r w:rsidRPr="00A16D7B">
              <w:t xml:space="preserve"> ending </w:t>
            </w:r>
            <w:r>
              <w:t>December</w:t>
            </w:r>
            <w:r w:rsidRPr="00A16D7B">
              <w:t xml:space="preserve"> 31</w:t>
            </w:r>
          </w:p>
        </w:tc>
      </w:tr>
      <w:tr w:rsidR="003D439E" w:rsidRPr="00A16D7B" w:rsidTr="000201AE">
        <w:trPr>
          <w:jc w:val="center"/>
        </w:trPr>
        <w:tc>
          <w:tcPr>
            <w:tcW w:w="4260" w:type="dxa"/>
          </w:tcPr>
          <w:p w:rsidR="003D439E" w:rsidRPr="00A16D7B" w:rsidRDefault="003D439E" w:rsidP="00012052">
            <w:pPr>
              <w:pStyle w:val="SEtab"/>
            </w:pPr>
          </w:p>
        </w:tc>
        <w:tc>
          <w:tcPr>
            <w:tcW w:w="1530" w:type="dxa"/>
            <w:gridSpan w:val="3"/>
          </w:tcPr>
          <w:p w:rsidR="003D439E" w:rsidRPr="00A16D7B" w:rsidRDefault="003D439E" w:rsidP="00012052">
            <w:pPr>
              <w:pStyle w:val="SEtabR"/>
              <w:jc w:val="center"/>
            </w:pPr>
            <w:r w:rsidRPr="00A16D7B">
              <w:t>Nonvalue-added activities</w:t>
            </w:r>
          </w:p>
        </w:tc>
        <w:tc>
          <w:tcPr>
            <w:tcW w:w="20" w:type="dxa"/>
          </w:tcPr>
          <w:p w:rsidR="003D439E" w:rsidRPr="00A16D7B" w:rsidRDefault="003D439E" w:rsidP="00012052">
            <w:pPr>
              <w:pStyle w:val="SEtab"/>
              <w:jc w:val="center"/>
              <w:rPr>
                <w:i/>
              </w:rPr>
            </w:pPr>
          </w:p>
        </w:tc>
        <w:tc>
          <w:tcPr>
            <w:tcW w:w="1420" w:type="dxa"/>
          </w:tcPr>
          <w:p w:rsidR="003D439E" w:rsidRPr="00A16D7B" w:rsidRDefault="003D439E" w:rsidP="00012052">
            <w:pPr>
              <w:pStyle w:val="SEtabR"/>
              <w:jc w:val="center"/>
            </w:pPr>
            <w:r w:rsidRPr="00A16D7B">
              <w:t>Value-added activities</w:t>
            </w:r>
          </w:p>
        </w:tc>
        <w:tc>
          <w:tcPr>
            <w:tcW w:w="90" w:type="dxa"/>
          </w:tcPr>
          <w:p w:rsidR="003D439E" w:rsidRPr="00A16D7B" w:rsidRDefault="003D439E" w:rsidP="00012052">
            <w:pPr>
              <w:pStyle w:val="SEtab"/>
              <w:jc w:val="center"/>
              <w:rPr>
                <w:i/>
              </w:rPr>
            </w:pPr>
          </w:p>
        </w:tc>
        <w:tc>
          <w:tcPr>
            <w:tcW w:w="1440" w:type="dxa"/>
          </w:tcPr>
          <w:p w:rsidR="003D439E" w:rsidRPr="00A16D7B" w:rsidRDefault="003D439E" w:rsidP="00012052">
            <w:pPr>
              <w:pStyle w:val="SEtabR"/>
              <w:jc w:val="center"/>
            </w:pPr>
            <w:r w:rsidRPr="00A16D7B">
              <w:br/>
            </w:r>
            <w:r w:rsidRPr="00A16D7B">
              <w:br/>
              <w:t>Total</w:t>
            </w:r>
          </w:p>
        </w:tc>
      </w:tr>
      <w:tr w:rsidR="003D439E" w:rsidRPr="00A16D7B" w:rsidTr="000201AE">
        <w:trPr>
          <w:jc w:val="center"/>
        </w:trPr>
        <w:tc>
          <w:tcPr>
            <w:tcW w:w="4260" w:type="dxa"/>
          </w:tcPr>
          <w:p w:rsidR="003D439E" w:rsidRPr="00A16D7B" w:rsidRDefault="003D439E" w:rsidP="00C43FC0">
            <w:pPr>
              <w:pStyle w:val="SEtab"/>
              <w:tabs>
                <w:tab w:val="left" w:leader="dot" w:pos="4260"/>
              </w:tabs>
            </w:pPr>
            <w:r w:rsidRPr="00A16D7B">
              <w:t xml:space="preserve">Sales </w:t>
            </w:r>
            <w:r>
              <w:t>r</w:t>
            </w:r>
            <w:r w:rsidRPr="00A16D7B">
              <w:t>evenue</w:t>
            </w:r>
            <w:r w:rsidRPr="00A16D7B">
              <w:tab/>
            </w:r>
          </w:p>
        </w:tc>
        <w:tc>
          <w:tcPr>
            <w:tcW w:w="1440" w:type="dxa"/>
            <w:gridSpan w:val="2"/>
          </w:tcPr>
          <w:p w:rsidR="003D439E" w:rsidRPr="00A16D7B" w:rsidRDefault="003D439E" w:rsidP="00012052">
            <w:pPr>
              <w:pStyle w:val="SEtabR"/>
            </w:pPr>
          </w:p>
        </w:tc>
        <w:tc>
          <w:tcPr>
            <w:tcW w:w="90" w:type="dxa"/>
          </w:tcPr>
          <w:p w:rsidR="003D439E" w:rsidRPr="00A16D7B" w:rsidRDefault="003D439E" w:rsidP="00012052">
            <w:pPr>
              <w:pStyle w:val="SEtab"/>
            </w:pPr>
          </w:p>
        </w:tc>
        <w:tc>
          <w:tcPr>
            <w:tcW w:w="20" w:type="dxa"/>
          </w:tcPr>
          <w:p w:rsidR="003D439E" w:rsidRPr="00A16D7B" w:rsidRDefault="003D439E" w:rsidP="00012052">
            <w:pPr>
              <w:pStyle w:val="SEtab"/>
            </w:pPr>
          </w:p>
        </w:tc>
        <w:tc>
          <w:tcPr>
            <w:tcW w:w="1420" w:type="dxa"/>
          </w:tcPr>
          <w:p w:rsidR="003D439E" w:rsidRPr="00A16D7B" w:rsidRDefault="003D439E" w:rsidP="00BE5E9C">
            <w:pPr>
              <w:pStyle w:val="SEtabR"/>
            </w:pPr>
            <w:r w:rsidRPr="00A16D7B">
              <w:t>$</w:t>
            </w:r>
            <w:r>
              <w:t>2,000</w:t>
            </w:r>
            <w:r w:rsidRPr="00A16D7B">
              <w:t>,000</w:t>
            </w:r>
          </w:p>
        </w:tc>
        <w:tc>
          <w:tcPr>
            <w:tcW w:w="90" w:type="dxa"/>
          </w:tcPr>
          <w:p w:rsidR="003D439E" w:rsidRPr="00A16D7B" w:rsidRDefault="003D439E" w:rsidP="00012052">
            <w:pPr>
              <w:pStyle w:val="SEtab"/>
            </w:pPr>
          </w:p>
        </w:tc>
        <w:tc>
          <w:tcPr>
            <w:tcW w:w="1440" w:type="dxa"/>
          </w:tcPr>
          <w:p w:rsidR="003D439E" w:rsidRPr="00A16D7B" w:rsidRDefault="003D439E" w:rsidP="00BE5E9C">
            <w:pPr>
              <w:pStyle w:val="SEtabR"/>
            </w:pPr>
            <w:r w:rsidRPr="00A16D7B">
              <w:t>$</w:t>
            </w:r>
            <w:r>
              <w:t>2,000</w:t>
            </w:r>
            <w:r w:rsidRPr="00A16D7B">
              <w:t>,000</w:t>
            </w:r>
          </w:p>
        </w:tc>
      </w:tr>
      <w:tr w:rsidR="003D439E" w:rsidRPr="00A16D7B" w:rsidTr="000201AE">
        <w:trPr>
          <w:jc w:val="center"/>
        </w:trPr>
        <w:tc>
          <w:tcPr>
            <w:tcW w:w="4260" w:type="dxa"/>
          </w:tcPr>
          <w:p w:rsidR="003D439E" w:rsidRPr="00A16D7B" w:rsidRDefault="003D439E" w:rsidP="00150F14">
            <w:pPr>
              <w:pStyle w:val="SEtab"/>
              <w:tabs>
                <w:tab w:val="left" w:leader="dot" w:pos="4260"/>
              </w:tabs>
            </w:pPr>
            <w:r w:rsidRPr="00A16D7B">
              <w:t>Cost of merchandise</w:t>
            </w:r>
            <w:r w:rsidRPr="00A16D7B">
              <w:tab/>
            </w:r>
          </w:p>
        </w:tc>
        <w:tc>
          <w:tcPr>
            <w:tcW w:w="1440" w:type="dxa"/>
            <w:gridSpan w:val="2"/>
          </w:tcPr>
          <w:p w:rsidR="003D439E" w:rsidRPr="00A16D7B" w:rsidRDefault="003D439E" w:rsidP="00012052">
            <w:pPr>
              <w:pStyle w:val="SEtabR"/>
            </w:pPr>
          </w:p>
        </w:tc>
        <w:tc>
          <w:tcPr>
            <w:tcW w:w="90" w:type="dxa"/>
          </w:tcPr>
          <w:p w:rsidR="003D439E" w:rsidRPr="00A16D7B" w:rsidRDefault="003D439E" w:rsidP="00012052">
            <w:pPr>
              <w:pStyle w:val="SEtab"/>
            </w:pPr>
          </w:p>
        </w:tc>
        <w:tc>
          <w:tcPr>
            <w:tcW w:w="20" w:type="dxa"/>
          </w:tcPr>
          <w:p w:rsidR="003D439E" w:rsidRPr="00A16D7B" w:rsidRDefault="003D439E" w:rsidP="00012052">
            <w:pPr>
              <w:pStyle w:val="SEtab"/>
            </w:pPr>
          </w:p>
        </w:tc>
        <w:tc>
          <w:tcPr>
            <w:tcW w:w="1420" w:type="dxa"/>
          </w:tcPr>
          <w:p w:rsidR="003D439E" w:rsidRPr="00A16D7B" w:rsidRDefault="003D439E" w:rsidP="00012052">
            <w:pPr>
              <w:pStyle w:val="SEtabR"/>
            </w:pPr>
          </w:p>
        </w:tc>
        <w:tc>
          <w:tcPr>
            <w:tcW w:w="90" w:type="dxa"/>
          </w:tcPr>
          <w:p w:rsidR="003D439E" w:rsidRPr="00A16D7B" w:rsidRDefault="003D439E" w:rsidP="00012052">
            <w:pPr>
              <w:pStyle w:val="SEtab"/>
            </w:pPr>
          </w:p>
        </w:tc>
        <w:tc>
          <w:tcPr>
            <w:tcW w:w="1440" w:type="dxa"/>
          </w:tcPr>
          <w:p w:rsidR="003D439E" w:rsidRPr="00A16D7B" w:rsidRDefault="003D439E" w:rsidP="00012052">
            <w:pPr>
              <w:pStyle w:val="SEtabR"/>
            </w:pPr>
          </w:p>
        </w:tc>
      </w:tr>
      <w:tr w:rsidR="003D439E" w:rsidRPr="00A16D7B" w:rsidTr="000201AE">
        <w:trPr>
          <w:jc w:val="center"/>
        </w:trPr>
        <w:tc>
          <w:tcPr>
            <w:tcW w:w="4260" w:type="dxa"/>
          </w:tcPr>
          <w:p w:rsidR="003D439E" w:rsidRPr="00A16D7B" w:rsidRDefault="003D439E" w:rsidP="00012052">
            <w:pPr>
              <w:pStyle w:val="SEtab"/>
              <w:tabs>
                <w:tab w:val="left" w:leader="dot" w:pos="4260"/>
              </w:tabs>
            </w:pPr>
            <w:r w:rsidRPr="00A16D7B">
              <w:rPr>
                <w:rFonts w:ascii="Lucida Grande" w:hAnsi="Lucida Grande"/>
              </w:rPr>
              <w:t> </w:t>
            </w:r>
            <w:r w:rsidRPr="00A16D7B">
              <w:t>Cost of food served</w:t>
            </w:r>
            <w:r w:rsidRPr="00A16D7B">
              <w:rPr>
                <w:rStyle w:val="Superior"/>
              </w:rPr>
              <w:t>a</w:t>
            </w:r>
            <w:r w:rsidRPr="00A16D7B">
              <w:tab/>
            </w:r>
          </w:p>
        </w:tc>
        <w:tc>
          <w:tcPr>
            <w:tcW w:w="1440" w:type="dxa"/>
            <w:gridSpan w:val="2"/>
          </w:tcPr>
          <w:p w:rsidR="003D439E" w:rsidRPr="00A16D7B" w:rsidRDefault="003D439E" w:rsidP="00BE5E9C">
            <w:pPr>
              <w:pStyle w:val="SEtabR"/>
              <w:ind w:right="144"/>
              <w:rPr>
                <w:u w:val="single"/>
              </w:rPr>
            </w:pPr>
            <w:r w:rsidRPr="00A16D7B">
              <w:rPr>
                <w:u w:val="single"/>
              </w:rPr>
              <w:t xml:space="preserve">$  </w:t>
            </w:r>
            <w:r>
              <w:rPr>
                <w:u w:val="single"/>
              </w:rPr>
              <w:t>105</w:t>
            </w:r>
            <w:r w:rsidRPr="00A16D7B">
              <w:rPr>
                <w:u w:val="single"/>
              </w:rPr>
              <w:t>,000</w:t>
            </w:r>
          </w:p>
        </w:tc>
        <w:tc>
          <w:tcPr>
            <w:tcW w:w="90" w:type="dxa"/>
          </w:tcPr>
          <w:p w:rsidR="003D439E" w:rsidRPr="00A16D7B" w:rsidRDefault="003D439E" w:rsidP="00012052">
            <w:pPr>
              <w:pStyle w:val="SEtab"/>
              <w:rPr>
                <w:u w:val="single"/>
              </w:rPr>
            </w:pPr>
          </w:p>
        </w:tc>
        <w:tc>
          <w:tcPr>
            <w:tcW w:w="20" w:type="dxa"/>
          </w:tcPr>
          <w:p w:rsidR="003D439E" w:rsidRPr="00A16D7B" w:rsidRDefault="003D439E" w:rsidP="00012052">
            <w:pPr>
              <w:pStyle w:val="SEtab"/>
              <w:rPr>
                <w:u w:val="single"/>
              </w:rPr>
            </w:pPr>
          </w:p>
        </w:tc>
        <w:tc>
          <w:tcPr>
            <w:tcW w:w="1420" w:type="dxa"/>
          </w:tcPr>
          <w:p w:rsidR="003D439E" w:rsidRPr="00A16D7B" w:rsidRDefault="003D439E" w:rsidP="00012052">
            <w:pPr>
              <w:pStyle w:val="SEtabR"/>
              <w:rPr>
                <w:u w:val="single"/>
              </w:rPr>
            </w:pPr>
            <w:r>
              <w:rPr>
                <w:u w:val="single"/>
              </w:rPr>
              <w:t>595</w:t>
            </w:r>
            <w:r w:rsidRPr="00A16D7B">
              <w:rPr>
                <w:u w:val="single"/>
              </w:rPr>
              <w:t>,000</w:t>
            </w:r>
          </w:p>
        </w:tc>
        <w:tc>
          <w:tcPr>
            <w:tcW w:w="90" w:type="dxa"/>
          </w:tcPr>
          <w:p w:rsidR="003D439E" w:rsidRPr="00A16D7B" w:rsidRDefault="003D439E" w:rsidP="00012052">
            <w:pPr>
              <w:pStyle w:val="SEtab"/>
              <w:rPr>
                <w:u w:val="single"/>
              </w:rPr>
            </w:pPr>
          </w:p>
        </w:tc>
        <w:tc>
          <w:tcPr>
            <w:tcW w:w="1440" w:type="dxa"/>
          </w:tcPr>
          <w:p w:rsidR="003D439E" w:rsidRPr="00A16D7B" w:rsidRDefault="003D439E" w:rsidP="00012052">
            <w:pPr>
              <w:pStyle w:val="SEtabR"/>
              <w:rPr>
                <w:u w:val="single"/>
              </w:rPr>
            </w:pPr>
            <w:r>
              <w:rPr>
                <w:u w:val="single"/>
              </w:rPr>
              <w:t>700</w:t>
            </w:r>
            <w:r w:rsidRPr="00A16D7B">
              <w:rPr>
                <w:u w:val="single"/>
              </w:rPr>
              <w:t>,000</w:t>
            </w:r>
          </w:p>
        </w:tc>
      </w:tr>
      <w:tr w:rsidR="003D439E" w:rsidRPr="00A16D7B" w:rsidTr="000201AE">
        <w:trPr>
          <w:jc w:val="center"/>
        </w:trPr>
        <w:tc>
          <w:tcPr>
            <w:tcW w:w="4260" w:type="dxa"/>
          </w:tcPr>
          <w:p w:rsidR="003D439E" w:rsidRPr="00A16D7B" w:rsidRDefault="003D439E" w:rsidP="00012052">
            <w:pPr>
              <w:pStyle w:val="SEtab"/>
              <w:tabs>
                <w:tab w:val="left" w:leader="dot" w:pos="4260"/>
              </w:tabs>
            </w:pPr>
            <w:r w:rsidRPr="00A16D7B">
              <w:t>Gross margin</w:t>
            </w:r>
            <w:r w:rsidRPr="00A16D7B">
              <w:tab/>
            </w:r>
          </w:p>
        </w:tc>
        <w:tc>
          <w:tcPr>
            <w:tcW w:w="1440" w:type="dxa"/>
            <w:gridSpan w:val="2"/>
          </w:tcPr>
          <w:p w:rsidR="003D439E" w:rsidRPr="00A16D7B" w:rsidRDefault="003D439E" w:rsidP="00BE5E9C">
            <w:pPr>
              <w:pStyle w:val="SEtabR"/>
            </w:pPr>
            <w:r>
              <w:t xml:space="preserve"> </w:t>
            </w:r>
            <w:r w:rsidRPr="00A16D7B">
              <w:t>$ (</w:t>
            </w:r>
            <w:r>
              <w:t>105</w:t>
            </w:r>
            <w:r w:rsidRPr="00A16D7B">
              <w:t>,000)</w:t>
            </w:r>
          </w:p>
        </w:tc>
        <w:tc>
          <w:tcPr>
            <w:tcW w:w="90" w:type="dxa"/>
          </w:tcPr>
          <w:p w:rsidR="003D439E" w:rsidRPr="00A16D7B" w:rsidRDefault="003D439E" w:rsidP="00012052">
            <w:pPr>
              <w:pStyle w:val="SEtab"/>
            </w:pPr>
          </w:p>
        </w:tc>
        <w:tc>
          <w:tcPr>
            <w:tcW w:w="20" w:type="dxa"/>
          </w:tcPr>
          <w:p w:rsidR="003D439E" w:rsidRPr="00A16D7B" w:rsidRDefault="003D439E" w:rsidP="00012052">
            <w:pPr>
              <w:pStyle w:val="SEtab"/>
            </w:pPr>
          </w:p>
        </w:tc>
        <w:tc>
          <w:tcPr>
            <w:tcW w:w="1420" w:type="dxa"/>
          </w:tcPr>
          <w:p w:rsidR="003D439E" w:rsidRPr="00A16D7B" w:rsidRDefault="003D439E" w:rsidP="00BE5E9C">
            <w:pPr>
              <w:pStyle w:val="SEtabR"/>
            </w:pPr>
            <w:r w:rsidRPr="00A16D7B">
              <w:t xml:space="preserve">$  </w:t>
            </w:r>
            <w:r>
              <w:t>1,405</w:t>
            </w:r>
            <w:r w:rsidRPr="00A16D7B">
              <w:t>,000</w:t>
            </w:r>
          </w:p>
        </w:tc>
        <w:tc>
          <w:tcPr>
            <w:tcW w:w="90" w:type="dxa"/>
          </w:tcPr>
          <w:p w:rsidR="003D439E" w:rsidRPr="00A16D7B" w:rsidRDefault="003D439E" w:rsidP="00012052">
            <w:pPr>
              <w:pStyle w:val="SEtab"/>
            </w:pPr>
          </w:p>
        </w:tc>
        <w:tc>
          <w:tcPr>
            <w:tcW w:w="1440" w:type="dxa"/>
          </w:tcPr>
          <w:p w:rsidR="003D439E" w:rsidRPr="00A16D7B" w:rsidRDefault="003D439E" w:rsidP="000201AE">
            <w:pPr>
              <w:pStyle w:val="SEtabR"/>
            </w:pPr>
            <w:r w:rsidRPr="00A16D7B">
              <w:t xml:space="preserve">$  </w:t>
            </w:r>
            <w:r>
              <w:t>1,300</w:t>
            </w:r>
            <w:r w:rsidRPr="00A16D7B">
              <w:t>,000</w:t>
            </w:r>
          </w:p>
        </w:tc>
      </w:tr>
      <w:tr w:rsidR="003D439E" w:rsidRPr="00A16D7B" w:rsidTr="000201AE">
        <w:trPr>
          <w:jc w:val="center"/>
        </w:trPr>
        <w:tc>
          <w:tcPr>
            <w:tcW w:w="4260" w:type="dxa"/>
          </w:tcPr>
          <w:p w:rsidR="003D439E" w:rsidRPr="00A16D7B" w:rsidRDefault="003D439E" w:rsidP="00150F14">
            <w:pPr>
              <w:pStyle w:val="SEtab"/>
              <w:tabs>
                <w:tab w:val="left" w:leader="dot" w:pos="4260"/>
              </w:tabs>
            </w:pPr>
            <w:r w:rsidRPr="00A16D7B">
              <w:t>Operating expenses</w:t>
            </w:r>
            <w:r w:rsidRPr="00A16D7B">
              <w:tab/>
            </w:r>
          </w:p>
        </w:tc>
        <w:tc>
          <w:tcPr>
            <w:tcW w:w="1440" w:type="dxa"/>
            <w:gridSpan w:val="2"/>
          </w:tcPr>
          <w:p w:rsidR="003D439E" w:rsidRPr="00A16D7B" w:rsidRDefault="003D439E" w:rsidP="00012052">
            <w:pPr>
              <w:pStyle w:val="SEtabR"/>
            </w:pPr>
          </w:p>
        </w:tc>
        <w:tc>
          <w:tcPr>
            <w:tcW w:w="90" w:type="dxa"/>
          </w:tcPr>
          <w:p w:rsidR="003D439E" w:rsidRPr="00A16D7B" w:rsidRDefault="003D439E" w:rsidP="00012052">
            <w:pPr>
              <w:pStyle w:val="SEtab"/>
            </w:pPr>
          </w:p>
        </w:tc>
        <w:tc>
          <w:tcPr>
            <w:tcW w:w="20" w:type="dxa"/>
          </w:tcPr>
          <w:p w:rsidR="003D439E" w:rsidRPr="00A16D7B" w:rsidRDefault="003D439E" w:rsidP="00012052">
            <w:pPr>
              <w:pStyle w:val="SEtab"/>
            </w:pPr>
          </w:p>
        </w:tc>
        <w:tc>
          <w:tcPr>
            <w:tcW w:w="1420" w:type="dxa"/>
          </w:tcPr>
          <w:p w:rsidR="003D439E" w:rsidRPr="00A16D7B" w:rsidRDefault="003D439E" w:rsidP="00012052">
            <w:pPr>
              <w:pStyle w:val="SEtabR"/>
            </w:pPr>
          </w:p>
        </w:tc>
        <w:tc>
          <w:tcPr>
            <w:tcW w:w="90" w:type="dxa"/>
          </w:tcPr>
          <w:p w:rsidR="003D439E" w:rsidRPr="00A16D7B" w:rsidRDefault="003D439E" w:rsidP="00012052">
            <w:pPr>
              <w:pStyle w:val="SEtab"/>
            </w:pPr>
          </w:p>
        </w:tc>
        <w:tc>
          <w:tcPr>
            <w:tcW w:w="1440" w:type="dxa"/>
          </w:tcPr>
          <w:p w:rsidR="003D439E" w:rsidRPr="00A16D7B" w:rsidRDefault="003D439E" w:rsidP="00012052">
            <w:pPr>
              <w:pStyle w:val="SEtabR"/>
            </w:pPr>
          </w:p>
        </w:tc>
      </w:tr>
      <w:tr w:rsidR="003D439E" w:rsidRPr="00A16D7B" w:rsidTr="000201AE">
        <w:trPr>
          <w:jc w:val="center"/>
        </w:trPr>
        <w:tc>
          <w:tcPr>
            <w:tcW w:w="4260" w:type="dxa"/>
          </w:tcPr>
          <w:p w:rsidR="003D439E" w:rsidRPr="00A16D7B" w:rsidRDefault="003D439E" w:rsidP="00012052">
            <w:pPr>
              <w:pStyle w:val="SEtab"/>
              <w:tabs>
                <w:tab w:val="left" w:leader="dot" w:pos="4260"/>
              </w:tabs>
            </w:pPr>
            <w:r w:rsidRPr="00A16D7B">
              <w:rPr>
                <w:rFonts w:ascii="Lucida Grande" w:hAnsi="Lucida Grande"/>
              </w:rPr>
              <w:t> </w:t>
            </w:r>
            <w:r w:rsidRPr="00A16D7B">
              <w:t>Employee salaries and wages</w:t>
            </w:r>
            <w:r w:rsidRPr="00A16D7B">
              <w:rPr>
                <w:rStyle w:val="Superior"/>
              </w:rPr>
              <w:t>b</w:t>
            </w:r>
            <w:r w:rsidRPr="00A16D7B">
              <w:tab/>
            </w:r>
          </w:p>
        </w:tc>
        <w:tc>
          <w:tcPr>
            <w:tcW w:w="1440" w:type="dxa"/>
            <w:gridSpan w:val="2"/>
          </w:tcPr>
          <w:p w:rsidR="003D439E" w:rsidRPr="00A16D7B" w:rsidRDefault="003D439E" w:rsidP="00012052">
            <w:pPr>
              <w:pStyle w:val="SEtabR"/>
              <w:ind w:right="144"/>
            </w:pPr>
            <w:r>
              <w:t>75,000</w:t>
            </w:r>
          </w:p>
        </w:tc>
        <w:tc>
          <w:tcPr>
            <w:tcW w:w="90" w:type="dxa"/>
          </w:tcPr>
          <w:p w:rsidR="003D439E" w:rsidRPr="00A16D7B" w:rsidRDefault="003D439E" w:rsidP="00012052">
            <w:pPr>
              <w:pStyle w:val="SEtab"/>
            </w:pPr>
          </w:p>
        </w:tc>
        <w:tc>
          <w:tcPr>
            <w:tcW w:w="20" w:type="dxa"/>
          </w:tcPr>
          <w:p w:rsidR="003D439E" w:rsidRPr="00A16D7B" w:rsidRDefault="003D439E" w:rsidP="00012052">
            <w:pPr>
              <w:pStyle w:val="SEtab"/>
            </w:pPr>
          </w:p>
        </w:tc>
        <w:tc>
          <w:tcPr>
            <w:tcW w:w="1420" w:type="dxa"/>
          </w:tcPr>
          <w:p w:rsidR="003D439E" w:rsidRPr="00A16D7B" w:rsidRDefault="003D439E" w:rsidP="00012052">
            <w:pPr>
              <w:pStyle w:val="SEtabR"/>
            </w:pPr>
            <w:r>
              <w:t>425,000</w:t>
            </w:r>
          </w:p>
        </w:tc>
        <w:tc>
          <w:tcPr>
            <w:tcW w:w="90" w:type="dxa"/>
          </w:tcPr>
          <w:p w:rsidR="003D439E" w:rsidRPr="00A16D7B" w:rsidRDefault="003D439E" w:rsidP="00012052">
            <w:pPr>
              <w:pStyle w:val="SEtab"/>
            </w:pPr>
          </w:p>
        </w:tc>
        <w:tc>
          <w:tcPr>
            <w:tcW w:w="1440" w:type="dxa"/>
          </w:tcPr>
          <w:p w:rsidR="003D439E" w:rsidRPr="00A16D7B" w:rsidRDefault="003D439E" w:rsidP="00012052">
            <w:pPr>
              <w:pStyle w:val="SEtabR"/>
            </w:pPr>
            <w:r>
              <w:t>500</w:t>
            </w:r>
            <w:r w:rsidRPr="00A16D7B">
              <w:t>,000</w:t>
            </w:r>
          </w:p>
        </w:tc>
      </w:tr>
      <w:tr w:rsidR="003D439E" w:rsidRPr="00A16D7B" w:rsidTr="000201AE">
        <w:trPr>
          <w:jc w:val="center"/>
        </w:trPr>
        <w:tc>
          <w:tcPr>
            <w:tcW w:w="4260" w:type="dxa"/>
          </w:tcPr>
          <w:p w:rsidR="003D439E" w:rsidRPr="00A16D7B" w:rsidRDefault="003D439E" w:rsidP="00012052">
            <w:pPr>
              <w:pStyle w:val="SEtab"/>
              <w:tabs>
                <w:tab w:val="left" w:leader="dot" w:pos="4260"/>
              </w:tabs>
            </w:pPr>
            <w:r w:rsidRPr="00A16D7B">
              <w:rPr>
                <w:rFonts w:ascii="Lucida Grande" w:hAnsi="Lucida Grande"/>
              </w:rPr>
              <w:t> </w:t>
            </w:r>
            <w:r w:rsidRPr="00A16D7B">
              <w:t>Managers’ salaries</w:t>
            </w:r>
            <w:r w:rsidRPr="00A16D7B">
              <w:rPr>
                <w:rStyle w:val="Superior"/>
              </w:rPr>
              <w:t>c</w:t>
            </w:r>
            <w:r w:rsidRPr="00A16D7B">
              <w:tab/>
            </w:r>
          </w:p>
        </w:tc>
        <w:tc>
          <w:tcPr>
            <w:tcW w:w="1440" w:type="dxa"/>
            <w:gridSpan w:val="2"/>
          </w:tcPr>
          <w:p w:rsidR="003D439E" w:rsidRPr="00A16D7B" w:rsidRDefault="003D439E" w:rsidP="00012052">
            <w:pPr>
              <w:pStyle w:val="SEtabR"/>
              <w:ind w:right="144"/>
            </w:pPr>
            <w:r>
              <w:t>40,0</w:t>
            </w:r>
            <w:r w:rsidRPr="00A16D7B">
              <w:t>00</w:t>
            </w:r>
          </w:p>
        </w:tc>
        <w:tc>
          <w:tcPr>
            <w:tcW w:w="90" w:type="dxa"/>
          </w:tcPr>
          <w:p w:rsidR="003D439E" w:rsidRPr="00A16D7B" w:rsidRDefault="003D439E" w:rsidP="00012052">
            <w:pPr>
              <w:pStyle w:val="SEtab"/>
            </w:pPr>
          </w:p>
        </w:tc>
        <w:tc>
          <w:tcPr>
            <w:tcW w:w="20" w:type="dxa"/>
          </w:tcPr>
          <w:p w:rsidR="003D439E" w:rsidRPr="00A16D7B" w:rsidRDefault="003D439E" w:rsidP="00012052">
            <w:pPr>
              <w:pStyle w:val="SEtab"/>
            </w:pPr>
          </w:p>
        </w:tc>
        <w:tc>
          <w:tcPr>
            <w:tcW w:w="1420" w:type="dxa"/>
          </w:tcPr>
          <w:p w:rsidR="003D439E" w:rsidRPr="00A16D7B" w:rsidRDefault="003D439E" w:rsidP="00012052">
            <w:pPr>
              <w:pStyle w:val="SEtabR"/>
            </w:pPr>
            <w:r>
              <w:t>160,0</w:t>
            </w:r>
            <w:r w:rsidRPr="00A16D7B">
              <w:t>00</w:t>
            </w:r>
          </w:p>
        </w:tc>
        <w:tc>
          <w:tcPr>
            <w:tcW w:w="90" w:type="dxa"/>
          </w:tcPr>
          <w:p w:rsidR="003D439E" w:rsidRPr="00A16D7B" w:rsidRDefault="003D439E" w:rsidP="00012052">
            <w:pPr>
              <w:pStyle w:val="SEtab"/>
            </w:pPr>
          </w:p>
        </w:tc>
        <w:tc>
          <w:tcPr>
            <w:tcW w:w="1440" w:type="dxa"/>
          </w:tcPr>
          <w:p w:rsidR="003D439E" w:rsidRPr="00A16D7B" w:rsidRDefault="003D439E" w:rsidP="00012052">
            <w:pPr>
              <w:pStyle w:val="SEtabR"/>
            </w:pPr>
            <w:r>
              <w:t>200</w:t>
            </w:r>
            <w:r w:rsidRPr="00A16D7B">
              <w:t>,000</w:t>
            </w:r>
          </w:p>
        </w:tc>
      </w:tr>
      <w:tr w:rsidR="003D439E" w:rsidRPr="00A16D7B" w:rsidTr="000201AE">
        <w:trPr>
          <w:jc w:val="center"/>
        </w:trPr>
        <w:tc>
          <w:tcPr>
            <w:tcW w:w="4530" w:type="dxa"/>
            <w:gridSpan w:val="2"/>
          </w:tcPr>
          <w:p w:rsidR="003D439E" w:rsidRPr="00A16D7B" w:rsidRDefault="003D439E" w:rsidP="00012052">
            <w:pPr>
              <w:pStyle w:val="SEtab"/>
              <w:tabs>
                <w:tab w:val="left" w:leader="dot" w:pos="4260"/>
              </w:tabs>
            </w:pPr>
            <w:r w:rsidRPr="00A16D7B">
              <w:rPr>
                <w:rFonts w:ascii="Lucida Grande" w:hAnsi="Lucida Grande"/>
              </w:rPr>
              <w:t> </w:t>
            </w:r>
            <w:r w:rsidRPr="00A16D7B">
              <w:t>Building costs</w:t>
            </w:r>
            <w:r w:rsidRPr="00A16D7B">
              <w:rPr>
                <w:rStyle w:val="Superior"/>
              </w:rPr>
              <w:t>d</w:t>
            </w:r>
            <w:r w:rsidRPr="00A16D7B">
              <w:tab/>
            </w:r>
          </w:p>
        </w:tc>
        <w:tc>
          <w:tcPr>
            <w:tcW w:w="1170" w:type="dxa"/>
          </w:tcPr>
          <w:p w:rsidR="003D439E" w:rsidRPr="00F432B1" w:rsidRDefault="003D439E" w:rsidP="000201AE">
            <w:pPr>
              <w:pStyle w:val="SEtabR"/>
              <w:ind w:right="144"/>
              <w:rPr>
                <w:u w:val="single"/>
              </w:rPr>
            </w:pPr>
            <w:r w:rsidRPr="00F432B1">
              <w:rPr>
                <w:u w:val="single"/>
              </w:rPr>
              <w:t xml:space="preserve">    </w:t>
            </w:r>
            <w:r>
              <w:rPr>
                <w:u w:val="single"/>
              </w:rPr>
              <w:t>60,000</w:t>
            </w:r>
          </w:p>
        </w:tc>
        <w:tc>
          <w:tcPr>
            <w:tcW w:w="90" w:type="dxa"/>
          </w:tcPr>
          <w:p w:rsidR="003D439E" w:rsidRPr="00A16D7B" w:rsidRDefault="003D439E" w:rsidP="00012052">
            <w:pPr>
              <w:pStyle w:val="SEtabR"/>
              <w:ind w:right="144"/>
            </w:pPr>
          </w:p>
        </w:tc>
        <w:tc>
          <w:tcPr>
            <w:tcW w:w="20" w:type="dxa"/>
          </w:tcPr>
          <w:p w:rsidR="003D439E" w:rsidRPr="00A16D7B" w:rsidRDefault="003D439E" w:rsidP="00012052">
            <w:pPr>
              <w:pStyle w:val="SEtab"/>
            </w:pPr>
          </w:p>
        </w:tc>
        <w:tc>
          <w:tcPr>
            <w:tcW w:w="1420" w:type="dxa"/>
          </w:tcPr>
          <w:p w:rsidR="003D439E" w:rsidRPr="00A16D7B" w:rsidRDefault="003D439E" w:rsidP="000201AE">
            <w:pPr>
              <w:pStyle w:val="SEtabR"/>
              <w:rPr>
                <w:u w:val="single"/>
              </w:rPr>
            </w:pPr>
            <w:r w:rsidRPr="00A16D7B">
              <w:rPr>
                <w:u w:val="single"/>
              </w:rPr>
              <w:t xml:space="preserve">  </w:t>
            </w:r>
            <w:r>
              <w:rPr>
                <w:u w:val="single"/>
              </w:rPr>
              <w:t>240,0</w:t>
            </w:r>
            <w:r w:rsidRPr="00A16D7B">
              <w:rPr>
                <w:u w:val="single"/>
              </w:rPr>
              <w:t>00</w:t>
            </w:r>
          </w:p>
        </w:tc>
        <w:tc>
          <w:tcPr>
            <w:tcW w:w="90" w:type="dxa"/>
          </w:tcPr>
          <w:p w:rsidR="003D439E" w:rsidRPr="00A16D7B" w:rsidRDefault="003D439E" w:rsidP="00012052">
            <w:pPr>
              <w:pStyle w:val="SEtab"/>
              <w:rPr>
                <w:u w:val="single"/>
              </w:rPr>
            </w:pPr>
          </w:p>
        </w:tc>
        <w:tc>
          <w:tcPr>
            <w:tcW w:w="1440" w:type="dxa"/>
          </w:tcPr>
          <w:p w:rsidR="003D439E" w:rsidRPr="00A16D7B" w:rsidRDefault="003D439E" w:rsidP="000201AE">
            <w:pPr>
              <w:pStyle w:val="SEtabR"/>
              <w:rPr>
                <w:u w:val="single"/>
              </w:rPr>
            </w:pPr>
            <w:r w:rsidRPr="00A16D7B">
              <w:rPr>
                <w:u w:val="single"/>
              </w:rPr>
              <w:t xml:space="preserve">   </w:t>
            </w:r>
            <w:r>
              <w:rPr>
                <w:u w:val="single"/>
              </w:rPr>
              <w:t>300</w:t>
            </w:r>
            <w:r w:rsidRPr="00A16D7B">
              <w:rPr>
                <w:u w:val="single"/>
              </w:rPr>
              <w:t>,000</w:t>
            </w:r>
          </w:p>
        </w:tc>
      </w:tr>
      <w:tr w:rsidR="003D439E" w:rsidRPr="00A16D7B" w:rsidTr="000201AE">
        <w:trPr>
          <w:trHeight w:val="639"/>
          <w:jc w:val="center"/>
        </w:trPr>
        <w:tc>
          <w:tcPr>
            <w:tcW w:w="4260" w:type="dxa"/>
          </w:tcPr>
          <w:p w:rsidR="003D439E" w:rsidRPr="00A16D7B" w:rsidRDefault="003D439E" w:rsidP="00012052">
            <w:pPr>
              <w:pStyle w:val="SEtab"/>
              <w:tabs>
                <w:tab w:val="left" w:leader="dot" w:pos="4260"/>
              </w:tabs>
            </w:pPr>
            <w:r w:rsidRPr="00A16D7B">
              <w:t>Operating income (loss)</w:t>
            </w:r>
            <w:r w:rsidRPr="00A16D7B">
              <w:tab/>
            </w:r>
          </w:p>
        </w:tc>
        <w:tc>
          <w:tcPr>
            <w:tcW w:w="1440" w:type="dxa"/>
            <w:gridSpan w:val="2"/>
          </w:tcPr>
          <w:p w:rsidR="003D439E" w:rsidRPr="00A16D7B" w:rsidRDefault="003D439E" w:rsidP="000201AE">
            <w:pPr>
              <w:pStyle w:val="SEtabR"/>
              <w:rPr>
                <w:u w:val="double"/>
              </w:rPr>
            </w:pPr>
            <w:r w:rsidRPr="00A16D7B">
              <w:rPr>
                <w:u w:val="double"/>
              </w:rPr>
              <w:t>$(</w:t>
            </w:r>
            <w:r>
              <w:rPr>
                <w:u w:val="double"/>
              </w:rPr>
              <w:t>280,000</w:t>
            </w:r>
            <w:r w:rsidRPr="00A16D7B">
              <w:rPr>
                <w:u w:val="double"/>
              </w:rPr>
              <w:t>)</w:t>
            </w:r>
          </w:p>
        </w:tc>
        <w:tc>
          <w:tcPr>
            <w:tcW w:w="90" w:type="dxa"/>
          </w:tcPr>
          <w:p w:rsidR="003D439E" w:rsidRPr="00A16D7B" w:rsidRDefault="003D439E" w:rsidP="00012052">
            <w:pPr>
              <w:pStyle w:val="SEtab"/>
              <w:rPr>
                <w:u w:val="double"/>
              </w:rPr>
            </w:pPr>
          </w:p>
        </w:tc>
        <w:tc>
          <w:tcPr>
            <w:tcW w:w="20" w:type="dxa"/>
          </w:tcPr>
          <w:p w:rsidR="003D439E" w:rsidRPr="00A16D7B" w:rsidRDefault="003D439E" w:rsidP="00012052">
            <w:pPr>
              <w:pStyle w:val="SEtab"/>
              <w:rPr>
                <w:u w:val="double"/>
              </w:rPr>
            </w:pPr>
          </w:p>
        </w:tc>
        <w:tc>
          <w:tcPr>
            <w:tcW w:w="1420" w:type="dxa"/>
          </w:tcPr>
          <w:p w:rsidR="003D439E" w:rsidRPr="00A16D7B" w:rsidRDefault="003D439E" w:rsidP="000201AE">
            <w:pPr>
              <w:pStyle w:val="SEtabR"/>
              <w:rPr>
                <w:u w:val="double"/>
              </w:rPr>
            </w:pPr>
            <w:r w:rsidRPr="00A16D7B">
              <w:rPr>
                <w:u w:val="double"/>
              </w:rPr>
              <w:t>$</w:t>
            </w:r>
            <w:r w:rsidRPr="00A16D7B">
              <w:rPr>
                <w:rFonts w:ascii="Lucida Grande" w:hAnsi="Lucida Grande"/>
                <w:u w:val="double"/>
              </w:rPr>
              <w:t> </w:t>
            </w:r>
            <w:r>
              <w:rPr>
                <w:u w:val="double"/>
              </w:rPr>
              <w:t>580,000</w:t>
            </w:r>
          </w:p>
        </w:tc>
        <w:tc>
          <w:tcPr>
            <w:tcW w:w="90" w:type="dxa"/>
          </w:tcPr>
          <w:p w:rsidR="003D439E" w:rsidRPr="00A16D7B" w:rsidRDefault="003D439E" w:rsidP="00012052">
            <w:pPr>
              <w:pStyle w:val="SEtab"/>
              <w:rPr>
                <w:u w:val="double"/>
              </w:rPr>
            </w:pPr>
          </w:p>
        </w:tc>
        <w:tc>
          <w:tcPr>
            <w:tcW w:w="1440" w:type="dxa"/>
          </w:tcPr>
          <w:p w:rsidR="003D439E" w:rsidRPr="00A16D7B" w:rsidRDefault="003D439E" w:rsidP="00012052">
            <w:pPr>
              <w:pStyle w:val="SEtabR"/>
              <w:rPr>
                <w:u w:val="double"/>
              </w:rPr>
            </w:pPr>
            <w:r w:rsidRPr="00A16D7B">
              <w:rPr>
                <w:u w:val="double"/>
              </w:rPr>
              <w:t>$</w:t>
            </w:r>
            <w:r w:rsidRPr="00A16D7B">
              <w:rPr>
                <w:rFonts w:ascii="Lucida Grande" w:hAnsi="Lucida Grande"/>
                <w:u w:val="double"/>
              </w:rPr>
              <w:t> </w:t>
            </w:r>
            <w:r>
              <w:rPr>
                <w:u w:val="double"/>
              </w:rPr>
              <w:t>30</w:t>
            </w:r>
            <w:r w:rsidRPr="00A16D7B">
              <w:rPr>
                <w:u w:val="double"/>
              </w:rPr>
              <w:t>0,000</w:t>
            </w:r>
          </w:p>
        </w:tc>
      </w:tr>
    </w:tbl>
    <w:p w:rsidR="003D439E" w:rsidRPr="00A16D7B" w:rsidRDefault="003D439E" w:rsidP="00012052">
      <w:pPr>
        <w:pStyle w:val="SEtaba"/>
      </w:pPr>
      <w:r w:rsidRPr="00A16D7B">
        <w:rPr>
          <w:rStyle w:val="Superior"/>
        </w:rPr>
        <w:t>a</w:t>
      </w:r>
      <w:r w:rsidRPr="00A16D7B">
        <w:t xml:space="preserve"> 15% nonvalue-added activities (= 5% not used + 10% incorrectly prepared)</w:t>
      </w:r>
    </w:p>
    <w:p w:rsidR="003D439E" w:rsidRPr="00A16D7B" w:rsidRDefault="003D439E" w:rsidP="00012052">
      <w:pPr>
        <w:pStyle w:val="SEtaba"/>
      </w:pPr>
      <w:r w:rsidRPr="00A16D7B">
        <w:rPr>
          <w:rStyle w:val="Superior"/>
        </w:rPr>
        <w:t>b</w:t>
      </w:r>
      <w:r w:rsidRPr="00A16D7B">
        <w:t xml:space="preserve"> 15% nonvalue-added activities</w:t>
      </w:r>
    </w:p>
    <w:p w:rsidR="003D439E" w:rsidRPr="00A16D7B" w:rsidRDefault="003D439E" w:rsidP="00012052">
      <w:pPr>
        <w:pStyle w:val="SEtaba"/>
      </w:pPr>
      <w:r w:rsidRPr="00A16D7B">
        <w:rPr>
          <w:rStyle w:val="Superior"/>
        </w:rPr>
        <w:t>c</w:t>
      </w:r>
      <w:r w:rsidRPr="00A16D7B">
        <w:t xml:space="preserve"> 20% nonvalue-added activities</w:t>
      </w:r>
    </w:p>
    <w:p w:rsidR="003D439E" w:rsidRPr="00A16D7B" w:rsidRDefault="003D439E" w:rsidP="00012052">
      <w:pPr>
        <w:pStyle w:val="SEtaba"/>
      </w:pPr>
      <w:r w:rsidRPr="00A16D7B">
        <w:rPr>
          <w:rStyle w:val="Superior"/>
        </w:rPr>
        <w:t>d</w:t>
      </w:r>
      <w:r w:rsidRPr="00A16D7B">
        <w:t xml:space="preserve"> 20% unused and nonvalue-added activities</w:t>
      </w:r>
    </w:p>
    <w:p w:rsidR="003D439E" w:rsidRPr="00A16D7B" w:rsidRDefault="003D439E" w:rsidP="00012052">
      <w:pPr>
        <w:pStyle w:val="SEtaba"/>
      </w:pPr>
    </w:p>
    <w:p w:rsidR="003D439E" w:rsidRPr="00A16D7B" w:rsidRDefault="003D439E">
      <w:pPr>
        <w:pStyle w:val="SEnla"/>
        <w:rPr>
          <w:noProof w:val="0"/>
        </w:rPr>
      </w:pPr>
      <w:r w:rsidRPr="00A16D7B">
        <w:rPr>
          <w:noProof w:val="0"/>
        </w:rPr>
        <w:t>b.</w:t>
      </w:r>
      <w:r w:rsidRPr="00A16D7B">
        <w:rPr>
          <w:noProof w:val="0"/>
        </w:rPr>
        <w:tab/>
        <w:t>The information i</w:t>
      </w:r>
      <w:r>
        <w:rPr>
          <w:noProof w:val="0"/>
        </w:rPr>
        <w:t>n</w:t>
      </w:r>
      <w:r w:rsidRPr="00A16D7B">
        <w:rPr>
          <w:noProof w:val="0"/>
        </w:rPr>
        <w:t xml:space="preserve"> the value income statement enables G</w:t>
      </w:r>
      <w:r>
        <w:rPr>
          <w:noProof w:val="0"/>
        </w:rPr>
        <w:t>reg</w:t>
      </w:r>
      <w:r w:rsidRPr="00A16D7B">
        <w:rPr>
          <w:noProof w:val="0"/>
        </w:rPr>
        <w:t xml:space="preserve"> to identify nonvalue-added activities. He could eliminate such activities without reducing value to customers. G</w:t>
      </w:r>
      <w:r>
        <w:rPr>
          <w:noProof w:val="0"/>
        </w:rPr>
        <w:t>reg</w:t>
      </w:r>
      <w:r w:rsidRPr="00A16D7B">
        <w:rPr>
          <w:noProof w:val="0"/>
        </w:rPr>
        <w:t xml:space="preserve"> can take steps to ensure that food is used prior to the expiration date, either by changing scheduling or purchasing procedures. He can also spend time training staff to take orders more carefully. Preparing a </w:t>
      </w:r>
      <w:r>
        <w:rPr>
          <w:noProof w:val="0"/>
        </w:rPr>
        <w:t>Year 3</w:t>
      </w:r>
      <w:r w:rsidRPr="00A16D7B">
        <w:rPr>
          <w:noProof w:val="0"/>
        </w:rPr>
        <w:t xml:space="preserve"> statement helps G</w:t>
      </w:r>
      <w:r>
        <w:rPr>
          <w:noProof w:val="0"/>
        </w:rPr>
        <w:t>reg</w:t>
      </w:r>
      <w:r w:rsidRPr="00A16D7B">
        <w:rPr>
          <w:noProof w:val="0"/>
        </w:rPr>
        <w:t xml:space="preserve"> see whether the company is improving in reducing nonvalue-added activities.</w:t>
      </w:r>
    </w:p>
    <w:p w:rsidR="003D439E" w:rsidRPr="00A16D7B" w:rsidRDefault="003D439E"/>
    <w:p w:rsidR="003D439E" w:rsidRPr="00A16D7B" w:rsidRDefault="003D439E">
      <w:pPr>
        <w:pStyle w:val="SQnum-Ch2"/>
      </w:pPr>
      <w:r w:rsidRPr="00A16D7B">
        <w:br w:type="page"/>
      </w:r>
      <w:r w:rsidRPr="00A16D7B">
        <w:lastRenderedPageBreak/>
        <w:t>(30 min.)</w:t>
      </w:r>
      <w:r w:rsidRPr="00A16D7B">
        <w:t> </w:t>
      </w:r>
      <w:r w:rsidRPr="00A16D7B">
        <w:t>Value Income Statement: Paul’s Limo Service.</w:t>
      </w:r>
    </w:p>
    <w:p w:rsidR="003D439E" w:rsidRPr="00A16D7B" w:rsidRDefault="003D439E" w:rsidP="00012052">
      <w:pPr>
        <w:pStyle w:val="SEtaba"/>
      </w:pPr>
      <w:r w:rsidRPr="00A16D7B">
        <w:t>a.</w:t>
      </w:r>
    </w:p>
    <w:p w:rsidR="003D439E" w:rsidRPr="00A16D7B" w:rsidRDefault="003D439E" w:rsidP="00012052">
      <w:pPr>
        <w:pStyle w:val="SEtaba"/>
      </w:pPr>
    </w:p>
    <w:p w:rsidR="003D439E" w:rsidRPr="00A16D7B" w:rsidRDefault="00DC2E6F" w:rsidP="00012052">
      <w:pPr>
        <w:pStyle w:val="SEtaba"/>
        <w:spacing w:line="240" w:lineRule="auto"/>
        <w:jc w:val="center"/>
      </w:pPr>
      <w:r>
        <w:rPr>
          <w:noProof/>
        </w:rPr>
        <w:drawing>
          <wp:inline distT="0" distB="0" distL="0" distR="0">
            <wp:extent cx="5429250" cy="2428875"/>
            <wp:effectExtent l="0" t="0" r="0" b="9525"/>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9250" cy="2428875"/>
                    </a:xfrm>
                    <a:prstGeom prst="rect">
                      <a:avLst/>
                    </a:prstGeom>
                    <a:noFill/>
                    <a:ln>
                      <a:noFill/>
                    </a:ln>
                  </pic:spPr>
                </pic:pic>
              </a:graphicData>
            </a:graphic>
          </wp:inline>
        </w:drawing>
      </w:r>
    </w:p>
    <w:p w:rsidR="003D439E" w:rsidRPr="00A16D7B" w:rsidRDefault="003D439E" w:rsidP="00012052">
      <w:pPr>
        <w:pStyle w:val="SEtaba"/>
      </w:pPr>
    </w:p>
    <w:p w:rsidR="003D439E" w:rsidRPr="00A16D7B" w:rsidRDefault="003D439E" w:rsidP="00012052">
      <w:pPr>
        <w:pStyle w:val="SEtaba"/>
      </w:pPr>
    </w:p>
    <w:p w:rsidR="003D439E" w:rsidRPr="00A16D7B" w:rsidRDefault="003D439E">
      <w:pPr>
        <w:pStyle w:val="SEnla"/>
        <w:rPr>
          <w:noProof w:val="0"/>
        </w:rPr>
      </w:pPr>
      <w:r w:rsidRPr="00A16D7B">
        <w:rPr>
          <w:noProof w:val="0"/>
        </w:rPr>
        <w:t>b.</w:t>
      </w:r>
      <w:r w:rsidRPr="00A16D7B">
        <w:rPr>
          <w:noProof w:val="0"/>
        </w:rPr>
        <w:tab/>
        <w:t>The information in the value income statement enables Paul to identify nonvalue-added activities. He could eliminate such activities without reducing value to customers. Paul can take steps to improve how directions are given to drivers and reduce customer complaints, for example. By preparing the same information in July, Paul can see how he is improving (or becoming worse) in reducing nonvalue-added activities.</w:t>
      </w:r>
    </w:p>
    <w:p w:rsidR="003D439E" w:rsidRPr="00A16D7B" w:rsidRDefault="003D439E"/>
    <w:p w:rsidR="003D439E" w:rsidRPr="00A16D7B" w:rsidRDefault="003D439E"/>
    <w:p w:rsidR="003D439E" w:rsidRPr="00A16D7B" w:rsidRDefault="003D439E" w:rsidP="00012052">
      <w:pPr>
        <w:pStyle w:val="SE"/>
        <w:tabs>
          <w:tab w:val="left" w:pos="540"/>
        </w:tabs>
      </w:pPr>
      <w:r w:rsidRPr="00A16D7B">
        <w:br w:type="page"/>
      </w:r>
      <w:r w:rsidRPr="00A16D7B">
        <w:lastRenderedPageBreak/>
        <w:t>Solutions to Problems</w:t>
      </w:r>
    </w:p>
    <w:p w:rsidR="003D439E" w:rsidRPr="00A16D7B" w:rsidRDefault="003D439E">
      <w:pPr>
        <w:pStyle w:val="SQnum-Ch2"/>
      </w:pPr>
      <w:r w:rsidRPr="00A16D7B">
        <w:t>(30 min.)</w:t>
      </w:r>
      <w:r w:rsidRPr="00A16D7B">
        <w:t> </w:t>
      </w:r>
      <w:r w:rsidRPr="00A16D7B">
        <w:t xml:space="preserve">Cost Concepts: Santa </w:t>
      </w:r>
      <w:r>
        <w:t>Ine</w:t>
      </w:r>
      <w:r w:rsidRPr="00A16D7B">
        <w:t>z, Inc.</w:t>
      </w:r>
    </w:p>
    <w:p w:rsidR="003D439E" w:rsidRPr="00A16D7B" w:rsidRDefault="003D439E" w:rsidP="00012052">
      <w:pPr>
        <w:pStyle w:val="SQprob"/>
        <w:rPr>
          <w:noProof w:val="0"/>
        </w:rPr>
      </w:pPr>
      <w:r w:rsidRPr="00A16D7B">
        <w:rPr>
          <w:noProof w:val="0"/>
        </w:rPr>
        <w:t>a.</w:t>
      </w:r>
      <w:r w:rsidRPr="00A16D7B">
        <w:rPr>
          <w:noProof w:val="0"/>
        </w:rPr>
        <w:tab/>
      </w:r>
    </w:p>
    <w:p w:rsidR="003D439E" w:rsidRPr="00A16D7B" w:rsidRDefault="003D439E">
      <w:pPr>
        <w:pStyle w:val="SEnl"/>
        <w:rPr>
          <w:noProof w:val="0"/>
        </w:rPr>
      </w:pPr>
      <w:r w:rsidRPr="00A16D7B">
        <w:rPr>
          <w:noProof w:val="0"/>
        </w:rPr>
        <w:tab/>
        <w:t>Prime costs = direct materials + direct labor</w:t>
      </w:r>
    </w:p>
    <w:tbl>
      <w:tblPr>
        <w:tblW w:w="0" w:type="auto"/>
        <w:tblInd w:w="10" w:type="dxa"/>
        <w:tblLayout w:type="fixed"/>
        <w:tblCellMar>
          <w:left w:w="0" w:type="dxa"/>
          <w:right w:w="0" w:type="dxa"/>
        </w:tblCellMar>
        <w:tblLook w:val="0000" w:firstRow="0" w:lastRow="0" w:firstColumn="0" w:lastColumn="0" w:noHBand="0" w:noVBand="0"/>
      </w:tblPr>
      <w:tblGrid>
        <w:gridCol w:w="360"/>
        <w:gridCol w:w="1798"/>
        <w:gridCol w:w="242"/>
        <w:gridCol w:w="6000"/>
      </w:tblGrid>
      <w:tr w:rsidR="003D439E" w:rsidRPr="00A16D7B">
        <w:tc>
          <w:tcPr>
            <w:tcW w:w="360" w:type="dxa"/>
          </w:tcPr>
          <w:p w:rsidR="003D439E" w:rsidRPr="00A16D7B" w:rsidRDefault="003D439E" w:rsidP="00012052">
            <w:pPr>
              <w:pStyle w:val="SEtab"/>
            </w:pPr>
          </w:p>
        </w:tc>
        <w:tc>
          <w:tcPr>
            <w:tcW w:w="1798" w:type="dxa"/>
          </w:tcPr>
          <w:p w:rsidR="003D439E" w:rsidRPr="00A16D7B" w:rsidRDefault="003D439E" w:rsidP="00012052">
            <w:pPr>
              <w:pStyle w:val="SEtab"/>
            </w:pPr>
            <w:r w:rsidRPr="00A16D7B">
              <w:t xml:space="preserve">Direct materials </w:t>
            </w:r>
          </w:p>
        </w:tc>
        <w:tc>
          <w:tcPr>
            <w:tcW w:w="242" w:type="dxa"/>
          </w:tcPr>
          <w:p w:rsidR="003D439E" w:rsidRPr="00A16D7B" w:rsidRDefault="003D439E" w:rsidP="00012052">
            <w:pPr>
              <w:pStyle w:val="SEtab"/>
              <w:jc w:val="center"/>
            </w:pPr>
            <w:r w:rsidRPr="00A16D7B">
              <w:t>=</w:t>
            </w:r>
          </w:p>
        </w:tc>
        <w:tc>
          <w:tcPr>
            <w:tcW w:w="6000" w:type="dxa"/>
          </w:tcPr>
          <w:p w:rsidR="003D439E" w:rsidRPr="00A16D7B" w:rsidRDefault="003D439E" w:rsidP="00012052">
            <w:pPr>
              <w:pStyle w:val="SEtab"/>
            </w:pPr>
            <w:r w:rsidRPr="00A16D7B">
              <w:t>beginning inventory + purchases – ending inventory</w:t>
            </w:r>
          </w:p>
        </w:tc>
      </w:tr>
      <w:tr w:rsidR="003D439E" w:rsidRPr="00A16D7B">
        <w:tc>
          <w:tcPr>
            <w:tcW w:w="360" w:type="dxa"/>
          </w:tcPr>
          <w:p w:rsidR="003D439E" w:rsidRPr="00A16D7B" w:rsidRDefault="003D439E" w:rsidP="00012052">
            <w:pPr>
              <w:pStyle w:val="SEtab"/>
            </w:pPr>
          </w:p>
        </w:tc>
        <w:tc>
          <w:tcPr>
            <w:tcW w:w="1798" w:type="dxa"/>
          </w:tcPr>
          <w:p w:rsidR="003D439E" w:rsidRPr="00A16D7B" w:rsidRDefault="003D439E" w:rsidP="00012052">
            <w:pPr>
              <w:pStyle w:val="SEtab"/>
            </w:pPr>
          </w:p>
        </w:tc>
        <w:tc>
          <w:tcPr>
            <w:tcW w:w="242" w:type="dxa"/>
          </w:tcPr>
          <w:p w:rsidR="003D439E" w:rsidRPr="00A16D7B" w:rsidRDefault="003D439E" w:rsidP="00012052">
            <w:pPr>
              <w:pStyle w:val="SEtab"/>
              <w:jc w:val="center"/>
            </w:pPr>
            <w:r w:rsidRPr="00A16D7B">
              <w:t>=</w:t>
            </w:r>
          </w:p>
        </w:tc>
        <w:tc>
          <w:tcPr>
            <w:tcW w:w="6000" w:type="dxa"/>
          </w:tcPr>
          <w:p w:rsidR="003D439E" w:rsidRPr="00A16D7B" w:rsidRDefault="003D439E" w:rsidP="00C43FC0">
            <w:pPr>
              <w:pStyle w:val="SEtab"/>
            </w:pPr>
            <w:r w:rsidRPr="00A16D7B">
              <w:t>$</w:t>
            </w:r>
            <w:r>
              <w:t>12</w:t>
            </w:r>
            <w:r w:rsidRPr="00A16D7B">
              <w:t>,000 + $</w:t>
            </w:r>
            <w:r>
              <w:t>160,000 – $10</w:t>
            </w:r>
            <w:r w:rsidRPr="00A16D7B">
              <w:t>,000</w:t>
            </w:r>
          </w:p>
        </w:tc>
      </w:tr>
      <w:tr w:rsidR="003D439E" w:rsidRPr="00A16D7B">
        <w:trPr>
          <w:trHeight w:val="477"/>
        </w:trPr>
        <w:tc>
          <w:tcPr>
            <w:tcW w:w="360" w:type="dxa"/>
          </w:tcPr>
          <w:p w:rsidR="003D439E" w:rsidRPr="00A16D7B" w:rsidRDefault="003D439E" w:rsidP="00012052">
            <w:pPr>
              <w:pStyle w:val="SEtab"/>
            </w:pPr>
          </w:p>
        </w:tc>
        <w:tc>
          <w:tcPr>
            <w:tcW w:w="1798" w:type="dxa"/>
          </w:tcPr>
          <w:p w:rsidR="003D439E" w:rsidRPr="00A16D7B" w:rsidRDefault="003D439E" w:rsidP="00012052">
            <w:pPr>
              <w:pStyle w:val="SEtab"/>
            </w:pPr>
          </w:p>
        </w:tc>
        <w:tc>
          <w:tcPr>
            <w:tcW w:w="242" w:type="dxa"/>
          </w:tcPr>
          <w:p w:rsidR="003D439E" w:rsidRPr="00A16D7B" w:rsidRDefault="003D439E" w:rsidP="00012052">
            <w:pPr>
              <w:pStyle w:val="SEtab"/>
              <w:jc w:val="center"/>
            </w:pPr>
            <w:r w:rsidRPr="00A16D7B">
              <w:t>=</w:t>
            </w:r>
          </w:p>
        </w:tc>
        <w:tc>
          <w:tcPr>
            <w:tcW w:w="6000" w:type="dxa"/>
          </w:tcPr>
          <w:p w:rsidR="003D439E" w:rsidRPr="00A16D7B" w:rsidRDefault="003D439E" w:rsidP="001E1CA2">
            <w:pPr>
              <w:pStyle w:val="SEtab"/>
              <w:rPr>
                <w:u w:val="double"/>
              </w:rPr>
            </w:pPr>
            <w:r>
              <w:rPr>
                <w:u w:val="double"/>
              </w:rPr>
              <w:t>$162</w:t>
            </w:r>
            <w:r w:rsidRPr="00A16D7B">
              <w:rPr>
                <w:u w:val="double"/>
              </w:rPr>
              <w:t>,000</w:t>
            </w:r>
          </w:p>
        </w:tc>
      </w:tr>
    </w:tbl>
    <w:p w:rsidR="003D439E" w:rsidRPr="00A16D7B" w:rsidRDefault="003D439E">
      <w:pPr>
        <w:pStyle w:val="SEnl"/>
        <w:rPr>
          <w:noProof w:val="0"/>
        </w:rPr>
      </w:pPr>
      <w:r w:rsidRPr="00A16D7B">
        <w:rPr>
          <w:noProof w:val="0"/>
        </w:rPr>
        <w:tab/>
        <w:t>Direct labor is given as $</w:t>
      </w:r>
      <w:r>
        <w:rPr>
          <w:noProof w:val="0"/>
        </w:rPr>
        <w:t>128</w:t>
      </w:r>
      <w:r w:rsidRPr="00A16D7B">
        <w:rPr>
          <w:noProof w:val="0"/>
        </w:rPr>
        <w:t>,000</w:t>
      </w:r>
    </w:p>
    <w:tbl>
      <w:tblPr>
        <w:tblW w:w="0" w:type="auto"/>
        <w:tblInd w:w="10" w:type="dxa"/>
        <w:tblLayout w:type="fixed"/>
        <w:tblCellMar>
          <w:left w:w="0" w:type="dxa"/>
          <w:right w:w="0" w:type="dxa"/>
        </w:tblCellMar>
        <w:tblLook w:val="0000" w:firstRow="0" w:lastRow="0" w:firstColumn="0" w:lastColumn="0" w:noHBand="0" w:noVBand="0"/>
      </w:tblPr>
      <w:tblGrid>
        <w:gridCol w:w="360"/>
        <w:gridCol w:w="1708"/>
        <w:gridCol w:w="360"/>
        <w:gridCol w:w="4693"/>
      </w:tblGrid>
      <w:tr w:rsidR="003D439E" w:rsidRPr="00A16D7B">
        <w:tc>
          <w:tcPr>
            <w:tcW w:w="360" w:type="dxa"/>
          </w:tcPr>
          <w:p w:rsidR="003D439E" w:rsidRPr="00A16D7B" w:rsidRDefault="003D439E" w:rsidP="00012052">
            <w:pPr>
              <w:pStyle w:val="SEtab"/>
            </w:pPr>
          </w:p>
        </w:tc>
        <w:tc>
          <w:tcPr>
            <w:tcW w:w="1708" w:type="dxa"/>
          </w:tcPr>
          <w:p w:rsidR="003D439E" w:rsidRPr="00A16D7B" w:rsidRDefault="003D439E" w:rsidP="00012052">
            <w:pPr>
              <w:pStyle w:val="SEtabR"/>
            </w:pPr>
            <w:r w:rsidRPr="00A16D7B">
              <w:t>Prime costs</w:t>
            </w:r>
          </w:p>
        </w:tc>
        <w:tc>
          <w:tcPr>
            <w:tcW w:w="360" w:type="dxa"/>
          </w:tcPr>
          <w:p w:rsidR="003D439E" w:rsidRPr="00A16D7B" w:rsidRDefault="003D439E" w:rsidP="00012052">
            <w:pPr>
              <w:pStyle w:val="SEtab"/>
              <w:jc w:val="center"/>
            </w:pPr>
            <w:r w:rsidRPr="00A16D7B">
              <w:t>=</w:t>
            </w:r>
          </w:p>
        </w:tc>
        <w:tc>
          <w:tcPr>
            <w:tcW w:w="4693" w:type="dxa"/>
          </w:tcPr>
          <w:p w:rsidR="003D439E" w:rsidRPr="00A16D7B" w:rsidRDefault="003D439E" w:rsidP="001E1CA2">
            <w:pPr>
              <w:pStyle w:val="SEtab"/>
            </w:pPr>
            <w:r w:rsidRPr="00A16D7B">
              <w:t>$</w:t>
            </w:r>
            <w:r>
              <w:t>162</w:t>
            </w:r>
            <w:r w:rsidRPr="00A16D7B">
              <w:t>,000 + $</w:t>
            </w:r>
            <w:r>
              <w:t>128</w:t>
            </w:r>
            <w:r w:rsidRPr="00A16D7B">
              <w:t>,000</w:t>
            </w:r>
          </w:p>
        </w:tc>
      </w:tr>
      <w:tr w:rsidR="003D439E" w:rsidRPr="00A16D7B">
        <w:trPr>
          <w:trHeight w:val="522"/>
        </w:trPr>
        <w:tc>
          <w:tcPr>
            <w:tcW w:w="360" w:type="dxa"/>
          </w:tcPr>
          <w:p w:rsidR="003D439E" w:rsidRPr="00A16D7B" w:rsidRDefault="003D439E" w:rsidP="00012052">
            <w:pPr>
              <w:pStyle w:val="SEtab"/>
            </w:pPr>
          </w:p>
        </w:tc>
        <w:tc>
          <w:tcPr>
            <w:tcW w:w="1708" w:type="dxa"/>
          </w:tcPr>
          <w:p w:rsidR="003D439E" w:rsidRPr="00A16D7B" w:rsidRDefault="003D439E" w:rsidP="00012052">
            <w:pPr>
              <w:pStyle w:val="SEtab"/>
            </w:pPr>
          </w:p>
        </w:tc>
        <w:tc>
          <w:tcPr>
            <w:tcW w:w="360" w:type="dxa"/>
          </w:tcPr>
          <w:p w:rsidR="003D439E" w:rsidRPr="00A16D7B" w:rsidRDefault="003D439E" w:rsidP="00012052">
            <w:pPr>
              <w:pStyle w:val="SEtab"/>
              <w:jc w:val="center"/>
            </w:pPr>
            <w:r w:rsidRPr="00A16D7B">
              <w:t>=</w:t>
            </w:r>
          </w:p>
        </w:tc>
        <w:tc>
          <w:tcPr>
            <w:tcW w:w="4693" w:type="dxa"/>
          </w:tcPr>
          <w:p w:rsidR="003D439E" w:rsidRPr="00A16D7B" w:rsidRDefault="003D439E" w:rsidP="001E1CA2">
            <w:pPr>
              <w:pStyle w:val="SEtab"/>
              <w:rPr>
                <w:u w:val="double"/>
              </w:rPr>
            </w:pPr>
            <w:r w:rsidRPr="00A16D7B">
              <w:rPr>
                <w:u w:val="double"/>
              </w:rPr>
              <w:t>$</w:t>
            </w:r>
            <w:r>
              <w:rPr>
                <w:u w:val="double"/>
              </w:rPr>
              <w:t>290</w:t>
            </w:r>
            <w:r w:rsidRPr="00A16D7B">
              <w:rPr>
                <w:u w:val="double"/>
              </w:rPr>
              <w:t>,000</w:t>
            </w:r>
          </w:p>
        </w:tc>
      </w:tr>
    </w:tbl>
    <w:p w:rsidR="003D439E" w:rsidRPr="00A16D7B" w:rsidRDefault="003D439E">
      <w:pPr>
        <w:pStyle w:val="SEnl"/>
        <w:rPr>
          <w:noProof w:val="0"/>
        </w:rPr>
      </w:pPr>
      <w:r w:rsidRPr="00A16D7B">
        <w:rPr>
          <w:noProof w:val="0"/>
        </w:rPr>
        <w:t>b.</w:t>
      </w:r>
      <w:r w:rsidRPr="00A16D7B">
        <w:rPr>
          <w:noProof w:val="0"/>
        </w:rPr>
        <w:tab/>
      </w:r>
    </w:p>
    <w:p w:rsidR="003D439E" w:rsidRPr="00A16D7B" w:rsidRDefault="003D439E" w:rsidP="00012052">
      <w:pPr>
        <w:pStyle w:val="SEnl"/>
        <w:rPr>
          <w:noProof w:val="0"/>
        </w:rPr>
      </w:pPr>
      <w:r w:rsidRPr="00A16D7B">
        <w:rPr>
          <w:noProof w:val="0"/>
        </w:rPr>
        <w:tab/>
        <w:t>Conversion costs = Direct labor + Manufacturing overhead</w:t>
      </w:r>
    </w:p>
    <w:p w:rsidR="003D439E" w:rsidRPr="00A16D7B" w:rsidRDefault="003D439E" w:rsidP="00012052">
      <w:pPr>
        <w:pStyle w:val="SEnl"/>
        <w:jc w:val="both"/>
        <w:rPr>
          <w:noProof w:val="0"/>
        </w:rPr>
      </w:pPr>
      <w:r w:rsidRPr="00A16D7B">
        <w:rPr>
          <w:noProof w:val="0"/>
        </w:rPr>
        <w:tab/>
        <w:t>Conversion costs = $</w:t>
      </w:r>
      <w:r>
        <w:rPr>
          <w:noProof w:val="0"/>
        </w:rPr>
        <w:t>128</w:t>
      </w:r>
      <w:r w:rsidRPr="00A16D7B">
        <w:rPr>
          <w:noProof w:val="0"/>
        </w:rPr>
        <w:t>,000 + $</w:t>
      </w:r>
      <w:r>
        <w:rPr>
          <w:noProof w:val="0"/>
        </w:rPr>
        <w:t>168</w:t>
      </w:r>
      <w:r w:rsidRPr="00A16D7B">
        <w:rPr>
          <w:noProof w:val="0"/>
        </w:rPr>
        <w:t xml:space="preserve">,000 = </w:t>
      </w:r>
      <w:r w:rsidRPr="00A16D7B">
        <w:rPr>
          <w:noProof w:val="0"/>
          <w:u w:val="double"/>
        </w:rPr>
        <w:t>$</w:t>
      </w:r>
      <w:r>
        <w:rPr>
          <w:noProof w:val="0"/>
          <w:u w:val="double"/>
        </w:rPr>
        <w:t>296</w:t>
      </w:r>
      <w:r w:rsidRPr="00A16D7B">
        <w:rPr>
          <w:noProof w:val="0"/>
          <w:u w:val="double"/>
        </w:rPr>
        <w:t>,000</w:t>
      </w:r>
    </w:p>
    <w:p w:rsidR="003D439E" w:rsidRPr="00A16D7B" w:rsidRDefault="003D439E">
      <w:pPr>
        <w:pStyle w:val="SEnl"/>
        <w:rPr>
          <w:noProof w:val="0"/>
        </w:rPr>
      </w:pPr>
      <w:r w:rsidRPr="00A16D7B">
        <w:rPr>
          <w:noProof w:val="0"/>
        </w:rPr>
        <w:t>c.</w:t>
      </w:r>
      <w:r w:rsidRPr="00A16D7B">
        <w:rPr>
          <w:noProof w:val="0"/>
        </w:rPr>
        <w:tab/>
      </w:r>
    </w:p>
    <w:tbl>
      <w:tblPr>
        <w:tblW w:w="9480" w:type="dxa"/>
        <w:tblInd w:w="10" w:type="dxa"/>
        <w:tblLayout w:type="fixed"/>
        <w:tblCellMar>
          <w:left w:w="0" w:type="dxa"/>
          <w:right w:w="0" w:type="dxa"/>
        </w:tblCellMar>
        <w:tblLook w:val="0000" w:firstRow="0" w:lastRow="0" w:firstColumn="0" w:lastColumn="0" w:noHBand="0" w:noVBand="0"/>
      </w:tblPr>
      <w:tblGrid>
        <w:gridCol w:w="360"/>
        <w:gridCol w:w="2878"/>
        <w:gridCol w:w="242"/>
        <w:gridCol w:w="6000"/>
      </w:tblGrid>
      <w:tr w:rsidR="003D439E" w:rsidRPr="00A16D7B">
        <w:tc>
          <w:tcPr>
            <w:tcW w:w="360" w:type="dxa"/>
          </w:tcPr>
          <w:p w:rsidR="003D439E" w:rsidRPr="00A16D7B" w:rsidRDefault="003D439E" w:rsidP="00012052">
            <w:pPr>
              <w:pStyle w:val="SEtab"/>
            </w:pPr>
          </w:p>
        </w:tc>
        <w:tc>
          <w:tcPr>
            <w:tcW w:w="2878" w:type="dxa"/>
          </w:tcPr>
          <w:p w:rsidR="003D439E" w:rsidRPr="00A16D7B" w:rsidRDefault="003D439E" w:rsidP="00012052">
            <w:pPr>
              <w:pStyle w:val="SEtab"/>
            </w:pPr>
            <w:r w:rsidRPr="00A16D7B">
              <w:t>Total manufacturing costs</w:t>
            </w:r>
          </w:p>
        </w:tc>
        <w:tc>
          <w:tcPr>
            <w:tcW w:w="242" w:type="dxa"/>
          </w:tcPr>
          <w:p w:rsidR="003D439E" w:rsidRPr="00A16D7B" w:rsidRDefault="003D439E" w:rsidP="00012052">
            <w:pPr>
              <w:pStyle w:val="SEtab"/>
              <w:jc w:val="center"/>
            </w:pPr>
            <w:r w:rsidRPr="00A16D7B">
              <w:t>=</w:t>
            </w:r>
          </w:p>
        </w:tc>
        <w:tc>
          <w:tcPr>
            <w:tcW w:w="6000" w:type="dxa"/>
          </w:tcPr>
          <w:p w:rsidR="003D439E" w:rsidRPr="00A16D7B" w:rsidRDefault="003D439E" w:rsidP="00012052">
            <w:pPr>
              <w:pStyle w:val="SEtab"/>
            </w:pPr>
            <w:r w:rsidRPr="00A16D7B">
              <w:t>Direct materials + Direct labor + Manufacturing overhead</w:t>
            </w:r>
          </w:p>
        </w:tc>
      </w:tr>
      <w:tr w:rsidR="003D439E" w:rsidRPr="00A16D7B">
        <w:tc>
          <w:tcPr>
            <w:tcW w:w="360" w:type="dxa"/>
          </w:tcPr>
          <w:p w:rsidR="003D439E" w:rsidRPr="00A16D7B" w:rsidRDefault="003D439E" w:rsidP="00012052">
            <w:pPr>
              <w:pStyle w:val="SEtab"/>
            </w:pPr>
          </w:p>
        </w:tc>
        <w:tc>
          <w:tcPr>
            <w:tcW w:w="2878" w:type="dxa"/>
          </w:tcPr>
          <w:p w:rsidR="003D439E" w:rsidRPr="00A16D7B" w:rsidRDefault="003D439E" w:rsidP="00012052">
            <w:pPr>
              <w:pStyle w:val="SEtab"/>
            </w:pPr>
          </w:p>
        </w:tc>
        <w:tc>
          <w:tcPr>
            <w:tcW w:w="242" w:type="dxa"/>
          </w:tcPr>
          <w:p w:rsidR="003D439E" w:rsidRPr="00A16D7B" w:rsidRDefault="003D439E" w:rsidP="00012052">
            <w:pPr>
              <w:pStyle w:val="SEtab"/>
              <w:jc w:val="center"/>
            </w:pPr>
            <w:r w:rsidRPr="00A16D7B">
              <w:t>=</w:t>
            </w:r>
          </w:p>
        </w:tc>
        <w:tc>
          <w:tcPr>
            <w:tcW w:w="6000" w:type="dxa"/>
          </w:tcPr>
          <w:p w:rsidR="003D439E" w:rsidRPr="00A16D7B" w:rsidRDefault="003D439E" w:rsidP="001E1CA2">
            <w:pPr>
              <w:pStyle w:val="SEtab"/>
            </w:pPr>
            <w:r w:rsidRPr="00A16D7B">
              <w:t>$</w:t>
            </w:r>
            <w:r>
              <w:t>162</w:t>
            </w:r>
            <w:r w:rsidRPr="00A16D7B">
              <w:t>,000 (from a above) + $</w:t>
            </w:r>
            <w:r>
              <w:t>128</w:t>
            </w:r>
            <w:r w:rsidRPr="00A16D7B">
              <w:t>,000 + $</w:t>
            </w:r>
            <w:r>
              <w:t>168</w:t>
            </w:r>
            <w:r w:rsidRPr="00A16D7B">
              <w:t>,000</w:t>
            </w:r>
          </w:p>
        </w:tc>
      </w:tr>
      <w:tr w:rsidR="003D439E" w:rsidRPr="00A16D7B">
        <w:trPr>
          <w:trHeight w:val="567"/>
        </w:trPr>
        <w:tc>
          <w:tcPr>
            <w:tcW w:w="360" w:type="dxa"/>
          </w:tcPr>
          <w:p w:rsidR="003D439E" w:rsidRPr="00A16D7B" w:rsidRDefault="003D439E" w:rsidP="00012052">
            <w:pPr>
              <w:pStyle w:val="SEtab"/>
            </w:pPr>
          </w:p>
        </w:tc>
        <w:tc>
          <w:tcPr>
            <w:tcW w:w="2878" w:type="dxa"/>
          </w:tcPr>
          <w:p w:rsidR="003D439E" w:rsidRPr="00A16D7B" w:rsidRDefault="003D439E" w:rsidP="00012052">
            <w:pPr>
              <w:pStyle w:val="SEtab"/>
            </w:pPr>
          </w:p>
        </w:tc>
        <w:tc>
          <w:tcPr>
            <w:tcW w:w="242" w:type="dxa"/>
          </w:tcPr>
          <w:p w:rsidR="003D439E" w:rsidRPr="00A16D7B" w:rsidRDefault="003D439E" w:rsidP="00012052">
            <w:pPr>
              <w:pStyle w:val="SEtab"/>
              <w:jc w:val="center"/>
            </w:pPr>
            <w:r w:rsidRPr="00A16D7B">
              <w:t>=</w:t>
            </w:r>
          </w:p>
        </w:tc>
        <w:tc>
          <w:tcPr>
            <w:tcW w:w="6000" w:type="dxa"/>
          </w:tcPr>
          <w:p w:rsidR="003D439E" w:rsidRPr="00A16D7B" w:rsidRDefault="003D439E" w:rsidP="001E1CA2">
            <w:pPr>
              <w:pStyle w:val="SEtab"/>
              <w:rPr>
                <w:u w:val="double"/>
              </w:rPr>
            </w:pPr>
            <w:r w:rsidRPr="00A16D7B">
              <w:rPr>
                <w:u w:val="double"/>
              </w:rPr>
              <w:t>$</w:t>
            </w:r>
            <w:r>
              <w:rPr>
                <w:u w:val="double"/>
              </w:rPr>
              <w:t>458</w:t>
            </w:r>
            <w:r w:rsidRPr="00A16D7B">
              <w:rPr>
                <w:u w:val="double"/>
              </w:rPr>
              <w:t>,000</w:t>
            </w:r>
          </w:p>
        </w:tc>
      </w:tr>
    </w:tbl>
    <w:p w:rsidR="003D439E" w:rsidRPr="00A16D7B" w:rsidRDefault="003D439E">
      <w:pPr>
        <w:pStyle w:val="SEnl"/>
        <w:rPr>
          <w:noProof w:val="0"/>
        </w:rPr>
      </w:pPr>
      <w:r w:rsidRPr="00A16D7B">
        <w:rPr>
          <w:noProof w:val="0"/>
        </w:rPr>
        <w:t>d.</w:t>
      </w:r>
      <w:r w:rsidRPr="00A16D7B">
        <w:rPr>
          <w:noProof w:val="0"/>
        </w:rPr>
        <w:tab/>
      </w:r>
    </w:p>
    <w:tbl>
      <w:tblPr>
        <w:tblW w:w="0" w:type="auto"/>
        <w:tblInd w:w="10" w:type="dxa"/>
        <w:tblLayout w:type="fixed"/>
        <w:tblCellMar>
          <w:left w:w="0" w:type="dxa"/>
          <w:right w:w="0" w:type="dxa"/>
        </w:tblCellMar>
        <w:tblLook w:val="0000" w:firstRow="0" w:lastRow="0" w:firstColumn="0" w:lastColumn="0" w:noHBand="0" w:noVBand="0"/>
      </w:tblPr>
      <w:tblGrid>
        <w:gridCol w:w="360"/>
        <w:gridCol w:w="1618"/>
        <w:gridCol w:w="242"/>
        <w:gridCol w:w="6240"/>
      </w:tblGrid>
      <w:tr w:rsidR="003D439E" w:rsidRPr="00A16D7B">
        <w:tc>
          <w:tcPr>
            <w:tcW w:w="360" w:type="dxa"/>
          </w:tcPr>
          <w:p w:rsidR="003D439E" w:rsidRPr="00A16D7B" w:rsidRDefault="003D439E" w:rsidP="00012052">
            <w:pPr>
              <w:pStyle w:val="SEtab"/>
            </w:pPr>
          </w:p>
        </w:tc>
        <w:tc>
          <w:tcPr>
            <w:tcW w:w="1618" w:type="dxa"/>
          </w:tcPr>
          <w:p w:rsidR="003D439E" w:rsidRPr="00A16D7B" w:rsidRDefault="003D439E" w:rsidP="00012052">
            <w:pPr>
              <w:pStyle w:val="SEtab"/>
            </w:pPr>
            <w:r w:rsidRPr="00A16D7B">
              <w:t xml:space="preserve">Cost of goods </w:t>
            </w:r>
            <w:r w:rsidRPr="00A16D7B">
              <w:br/>
              <w:t>manufactured</w:t>
            </w:r>
          </w:p>
        </w:tc>
        <w:tc>
          <w:tcPr>
            <w:tcW w:w="242" w:type="dxa"/>
          </w:tcPr>
          <w:p w:rsidR="003D439E" w:rsidRPr="00A16D7B" w:rsidRDefault="003D439E" w:rsidP="00012052">
            <w:pPr>
              <w:pStyle w:val="SEtab"/>
            </w:pPr>
            <w:r w:rsidRPr="00A16D7B">
              <w:br/>
              <w:t>=</w:t>
            </w:r>
          </w:p>
        </w:tc>
        <w:tc>
          <w:tcPr>
            <w:tcW w:w="6240" w:type="dxa"/>
          </w:tcPr>
          <w:p w:rsidR="003D439E" w:rsidRPr="00A16D7B" w:rsidRDefault="003D439E" w:rsidP="00012052">
            <w:pPr>
              <w:pStyle w:val="SEtab"/>
            </w:pPr>
            <w:r w:rsidRPr="00A16D7B">
              <w:t>Beginning Work In Process + Total manufacturing costs</w:t>
            </w:r>
          </w:p>
          <w:p w:rsidR="003D439E" w:rsidRPr="00A16D7B" w:rsidRDefault="003D439E" w:rsidP="00012052">
            <w:pPr>
              <w:pStyle w:val="SEtab"/>
            </w:pPr>
            <w:r w:rsidRPr="00A16D7B">
              <w:t xml:space="preserve"> – Ending Work In Process</w:t>
            </w:r>
          </w:p>
        </w:tc>
      </w:tr>
      <w:tr w:rsidR="003D439E" w:rsidRPr="00A16D7B">
        <w:tc>
          <w:tcPr>
            <w:tcW w:w="360" w:type="dxa"/>
          </w:tcPr>
          <w:p w:rsidR="003D439E" w:rsidRPr="00A16D7B" w:rsidRDefault="003D439E" w:rsidP="00012052">
            <w:pPr>
              <w:pStyle w:val="SEtab"/>
            </w:pPr>
          </w:p>
        </w:tc>
        <w:tc>
          <w:tcPr>
            <w:tcW w:w="1618" w:type="dxa"/>
          </w:tcPr>
          <w:p w:rsidR="003D439E" w:rsidRPr="00A16D7B" w:rsidRDefault="003D439E" w:rsidP="00012052">
            <w:pPr>
              <w:pStyle w:val="SEtab"/>
            </w:pPr>
          </w:p>
        </w:tc>
        <w:tc>
          <w:tcPr>
            <w:tcW w:w="242" w:type="dxa"/>
          </w:tcPr>
          <w:p w:rsidR="003D439E" w:rsidRPr="00A16D7B" w:rsidRDefault="003D439E" w:rsidP="00012052">
            <w:pPr>
              <w:pStyle w:val="SEtab"/>
            </w:pPr>
            <w:r w:rsidRPr="00A16D7B">
              <w:t>=</w:t>
            </w:r>
          </w:p>
        </w:tc>
        <w:tc>
          <w:tcPr>
            <w:tcW w:w="6240" w:type="dxa"/>
          </w:tcPr>
          <w:p w:rsidR="003D439E" w:rsidRPr="00A16D7B" w:rsidRDefault="003D439E" w:rsidP="001E1CA2">
            <w:pPr>
              <w:pStyle w:val="SEtab"/>
            </w:pPr>
            <w:r w:rsidRPr="00A16D7B">
              <w:t>$</w:t>
            </w:r>
            <w:r>
              <w:t>6</w:t>
            </w:r>
            <w:r w:rsidRPr="00A16D7B">
              <w:t>,000 + $</w:t>
            </w:r>
            <w:r>
              <w:t>458</w:t>
            </w:r>
            <w:r w:rsidRPr="00A16D7B">
              <w:t>,000 (from c above) – $</w:t>
            </w:r>
            <w:r>
              <w:t>4</w:t>
            </w:r>
            <w:r w:rsidRPr="00A16D7B">
              <w:t>,000</w:t>
            </w:r>
          </w:p>
        </w:tc>
      </w:tr>
      <w:tr w:rsidR="003D439E" w:rsidRPr="00A16D7B">
        <w:trPr>
          <w:trHeight w:val="513"/>
        </w:trPr>
        <w:tc>
          <w:tcPr>
            <w:tcW w:w="360" w:type="dxa"/>
          </w:tcPr>
          <w:p w:rsidR="003D439E" w:rsidRPr="00A16D7B" w:rsidRDefault="003D439E" w:rsidP="00012052">
            <w:pPr>
              <w:pStyle w:val="SEtab"/>
            </w:pPr>
          </w:p>
        </w:tc>
        <w:tc>
          <w:tcPr>
            <w:tcW w:w="1618" w:type="dxa"/>
          </w:tcPr>
          <w:p w:rsidR="003D439E" w:rsidRPr="00A16D7B" w:rsidRDefault="003D439E" w:rsidP="00012052">
            <w:pPr>
              <w:pStyle w:val="SEtab"/>
            </w:pPr>
          </w:p>
        </w:tc>
        <w:tc>
          <w:tcPr>
            <w:tcW w:w="242" w:type="dxa"/>
          </w:tcPr>
          <w:p w:rsidR="003D439E" w:rsidRPr="00A16D7B" w:rsidRDefault="003D439E" w:rsidP="00012052">
            <w:pPr>
              <w:pStyle w:val="SEtab"/>
            </w:pPr>
            <w:r w:rsidRPr="00A16D7B">
              <w:t>=</w:t>
            </w:r>
          </w:p>
        </w:tc>
        <w:tc>
          <w:tcPr>
            <w:tcW w:w="6240" w:type="dxa"/>
          </w:tcPr>
          <w:p w:rsidR="003D439E" w:rsidRPr="00A16D7B" w:rsidRDefault="003D439E" w:rsidP="001E1CA2">
            <w:pPr>
              <w:pStyle w:val="SEtab"/>
              <w:rPr>
                <w:u w:val="double"/>
              </w:rPr>
            </w:pPr>
            <w:r w:rsidRPr="00A16D7B">
              <w:rPr>
                <w:u w:val="double"/>
              </w:rPr>
              <w:t>$</w:t>
            </w:r>
            <w:r>
              <w:rPr>
                <w:u w:val="double"/>
              </w:rPr>
              <w:t>460</w:t>
            </w:r>
            <w:r w:rsidRPr="00A16D7B">
              <w:rPr>
                <w:u w:val="double"/>
              </w:rPr>
              <w:t>,000</w:t>
            </w:r>
          </w:p>
        </w:tc>
      </w:tr>
    </w:tbl>
    <w:p w:rsidR="003D439E" w:rsidRPr="00A16D7B" w:rsidRDefault="003D439E">
      <w:pPr>
        <w:pStyle w:val="SEnl"/>
        <w:rPr>
          <w:noProof w:val="0"/>
        </w:rPr>
      </w:pPr>
      <w:r w:rsidRPr="00A16D7B">
        <w:rPr>
          <w:noProof w:val="0"/>
        </w:rPr>
        <w:t>e.</w:t>
      </w:r>
      <w:r w:rsidRPr="00A16D7B">
        <w:rPr>
          <w:noProof w:val="0"/>
        </w:rPr>
        <w:tab/>
      </w:r>
    </w:p>
    <w:tbl>
      <w:tblPr>
        <w:tblW w:w="0" w:type="auto"/>
        <w:tblInd w:w="10" w:type="dxa"/>
        <w:tblLayout w:type="fixed"/>
        <w:tblCellMar>
          <w:left w:w="0" w:type="dxa"/>
          <w:right w:w="0" w:type="dxa"/>
        </w:tblCellMar>
        <w:tblLook w:val="0000" w:firstRow="0" w:lastRow="0" w:firstColumn="0" w:lastColumn="0" w:noHBand="0" w:noVBand="0"/>
      </w:tblPr>
      <w:tblGrid>
        <w:gridCol w:w="360"/>
        <w:gridCol w:w="840"/>
        <w:gridCol w:w="360"/>
        <w:gridCol w:w="1680"/>
        <w:gridCol w:w="360"/>
        <w:gridCol w:w="1680"/>
        <w:gridCol w:w="360"/>
        <w:gridCol w:w="1680"/>
      </w:tblGrid>
      <w:tr w:rsidR="003D439E" w:rsidRPr="00A16D7B">
        <w:tc>
          <w:tcPr>
            <w:tcW w:w="360" w:type="dxa"/>
          </w:tcPr>
          <w:p w:rsidR="003D439E" w:rsidRPr="00A16D7B" w:rsidRDefault="003D439E" w:rsidP="00012052">
            <w:pPr>
              <w:pStyle w:val="SEtab"/>
            </w:pPr>
          </w:p>
        </w:tc>
        <w:tc>
          <w:tcPr>
            <w:tcW w:w="840" w:type="dxa"/>
          </w:tcPr>
          <w:p w:rsidR="003D439E" w:rsidRPr="00A16D7B" w:rsidRDefault="003D439E" w:rsidP="00012052">
            <w:pPr>
              <w:pStyle w:val="SEtab"/>
              <w:jc w:val="center"/>
            </w:pPr>
            <w:r w:rsidRPr="00A16D7B">
              <w:t xml:space="preserve">Cost of </w:t>
            </w:r>
            <w:r w:rsidRPr="00A16D7B">
              <w:br/>
              <w:t xml:space="preserve">Goods </w:t>
            </w:r>
            <w:r w:rsidRPr="00A16D7B">
              <w:br/>
              <w:t>Sold</w:t>
            </w:r>
          </w:p>
        </w:tc>
        <w:tc>
          <w:tcPr>
            <w:tcW w:w="360" w:type="dxa"/>
          </w:tcPr>
          <w:p w:rsidR="003D439E" w:rsidRPr="00A16D7B" w:rsidRDefault="003D439E" w:rsidP="00012052">
            <w:pPr>
              <w:pStyle w:val="SEtab"/>
              <w:jc w:val="center"/>
            </w:pPr>
            <w:r w:rsidRPr="00A16D7B">
              <w:br/>
              <w:t>=</w:t>
            </w:r>
          </w:p>
        </w:tc>
        <w:tc>
          <w:tcPr>
            <w:tcW w:w="1680" w:type="dxa"/>
          </w:tcPr>
          <w:p w:rsidR="003D439E" w:rsidRPr="00A16D7B" w:rsidRDefault="003D439E" w:rsidP="00012052">
            <w:pPr>
              <w:pStyle w:val="SEtab"/>
              <w:jc w:val="center"/>
            </w:pPr>
            <w:r w:rsidRPr="00A16D7B">
              <w:t xml:space="preserve">Cost of </w:t>
            </w:r>
            <w:r w:rsidRPr="00A16D7B">
              <w:br/>
              <w:t>Goods Manufactured</w:t>
            </w:r>
          </w:p>
        </w:tc>
        <w:tc>
          <w:tcPr>
            <w:tcW w:w="360" w:type="dxa"/>
          </w:tcPr>
          <w:p w:rsidR="003D439E" w:rsidRPr="00A16D7B" w:rsidRDefault="003D439E" w:rsidP="00012052">
            <w:pPr>
              <w:pStyle w:val="SEtab"/>
              <w:jc w:val="center"/>
            </w:pPr>
            <w:r w:rsidRPr="00A16D7B">
              <w:br/>
              <w:t>+</w:t>
            </w:r>
          </w:p>
        </w:tc>
        <w:tc>
          <w:tcPr>
            <w:tcW w:w="1680" w:type="dxa"/>
          </w:tcPr>
          <w:p w:rsidR="003D439E" w:rsidRPr="00A16D7B" w:rsidRDefault="003D439E" w:rsidP="00012052">
            <w:pPr>
              <w:pStyle w:val="SEtab"/>
              <w:jc w:val="center"/>
            </w:pPr>
            <w:r w:rsidRPr="00A16D7B">
              <w:t>Beginning Finished Goods Inventory</w:t>
            </w:r>
          </w:p>
        </w:tc>
        <w:tc>
          <w:tcPr>
            <w:tcW w:w="360" w:type="dxa"/>
          </w:tcPr>
          <w:p w:rsidR="003D439E" w:rsidRPr="00A16D7B" w:rsidRDefault="003D439E" w:rsidP="00012052">
            <w:pPr>
              <w:pStyle w:val="SEtab"/>
              <w:jc w:val="center"/>
            </w:pPr>
            <w:r w:rsidRPr="00A16D7B">
              <w:br/>
              <w:t>–</w:t>
            </w:r>
          </w:p>
        </w:tc>
        <w:tc>
          <w:tcPr>
            <w:tcW w:w="1680" w:type="dxa"/>
          </w:tcPr>
          <w:p w:rsidR="003D439E" w:rsidRPr="00A16D7B" w:rsidRDefault="003D439E" w:rsidP="00012052">
            <w:pPr>
              <w:pStyle w:val="SEtab"/>
              <w:jc w:val="center"/>
            </w:pPr>
            <w:r w:rsidRPr="00A16D7B">
              <w:t>Ending Finished Goods Inventory</w:t>
            </w:r>
          </w:p>
        </w:tc>
      </w:tr>
      <w:tr w:rsidR="003D439E" w:rsidRPr="00A16D7B">
        <w:tc>
          <w:tcPr>
            <w:tcW w:w="360" w:type="dxa"/>
          </w:tcPr>
          <w:p w:rsidR="003D439E" w:rsidRPr="00A16D7B" w:rsidRDefault="003D439E" w:rsidP="00012052">
            <w:pPr>
              <w:pStyle w:val="SEtab"/>
            </w:pPr>
          </w:p>
        </w:tc>
        <w:tc>
          <w:tcPr>
            <w:tcW w:w="840" w:type="dxa"/>
          </w:tcPr>
          <w:p w:rsidR="003D439E" w:rsidRPr="00A16D7B" w:rsidRDefault="003D439E" w:rsidP="00012052">
            <w:pPr>
              <w:pStyle w:val="SEtab"/>
            </w:pPr>
          </w:p>
        </w:tc>
        <w:tc>
          <w:tcPr>
            <w:tcW w:w="360" w:type="dxa"/>
          </w:tcPr>
          <w:p w:rsidR="003D439E" w:rsidRPr="00A16D7B" w:rsidRDefault="003D439E" w:rsidP="00012052">
            <w:pPr>
              <w:pStyle w:val="SEtab"/>
            </w:pPr>
            <w:r w:rsidRPr="00A16D7B">
              <w:t>=</w:t>
            </w:r>
          </w:p>
        </w:tc>
        <w:tc>
          <w:tcPr>
            <w:tcW w:w="1680" w:type="dxa"/>
          </w:tcPr>
          <w:p w:rsidR="003D439E" w:rsidRPr="00A16D7B" w:rsidRDefault="003D439E" w:rsidP="001E1CA2">
            <w:pPr>
              <w:pStyle w:val="SEtab"/>
              <w:jc w:val="center"/>
            </w:pPr>
            <w:r w:rsidRPr="00A16D7B">
              <w:t>$</w:t>
            </w:r>
            <w:r>
              <w:t>46</w:t>
            </w:r>
            <w:r w:rsidRPr="00A16D7B">
              <w:t>0,000</w:t>
            </w:r>
          </w:p>
        </w:tc>
        <w:tc>
          <w:tcPr>
            <w:tcW w:w="360" w:type="dxa"/>
          </w:tcPr>
          <w:p w:rsidR="003D439E" w:rsidRPr="00A16D7B" w:rsidRDefault="003D439E" w:rsidP="00012052">
            <w:pPr>
              <w:pStyle w:val="SEtab"/>
              <w:jc w:val="center"/>
            </w:pPr>
            <w:r w:rsidRPr="00A16D7B">
              <w:t>+</w:t>
            </w:r>
          </w:p>
        </w:tc>
        <w:tc>
          <w:tcPr>
            <w:tcW w:w="1680" w:type="dxa"/>
          </w:tcPr>
          <w:p w:rsidR="003D439E" w:rsidRPr="00A16D7B" w:rsidRDefault="003D439E" w:rsidP="001E1CA2">
            <w:pPr>
              <w:pStyle w:val="SEtab"/>
              <w:jc w:val="center"/>
            </w:pPr>
            <w:r w:rsidRPr="00A16D7B">
              <w:t>$</w:t>
            </w:r>
            <w:r>
              <w:t>36</w:t>
            </w:r>
            <w:r w:rsidRPr="00A16D7B">
              <w:t>,000</w:t>
            </w:r>
          </w:p>
        </w:tc>
        <w:tc>
          <w:tcPr>
            <w:tcW w:w="360" w:type="dxa"/>
          </w:tcPr>
          <w:p w:rsidR="003D439E" w:rsidRPr="00A16D7B" w:rsidRDefault="003D439E" w:rsidP="00012052">
            <w:pPr>
              <w:pStyle w:val="SEtab"/>
              <w:jc w:val="center"/>
            </w:pPr>
            <w:r w:rsidRPr="00A16D7B">
              <w:t>–</w:t>
            </w:r>
          </w:p>
        </w:tc>
        <w:tc>
          <w:tcPr>
            <w:tcW w:w="1680" w:type="dxa"/>
          </w:tcPr>
          <w:p w:rsidR="003D439E" w:rsidRPr="00A16D7B" w:rsidRDefault="003D439E" w:rsidP="001E1CA2">
            <w:pPr>
              <w:pStyle w:val="SEtab"/>
              <w:jc w:val="center"/>
            </w:pPr>
            <w:r w:rsidRPr="00A16D7B">
              <w:t>$</w:t>
            </w:r>
            <w:r>
              <w:t>48</w:t>
            </w:r>
            <w:r w:rsidRPr="00A16D7B">
              <w:t>,000</w:t>
            </w:r>
          </w:p>
        </w:tc>
      </w:tr>
      <w:tr w:rsidR="003D439E" w:rsidRPr="00A16D7B">
        <w:tc>
          <w:tcPr>
            <w:tcW w:w="360" w:type="dxa"/>
          </w:tcPr>
          <w:p w:rsidR="003D439E" w:rsidRPr="00A16D7B" w:rsidRDefault="003D439E" w:rsidP="00012052">
            <w:pPr>
              <w:pStyle w:val="SEtab"/>
            </w:pPr>
          </w:p>
        </w:tc>
        <w:tc>
          <w:tcPr>
            <w:tcW w:w="840" w:type="dxa"/>
          </w:tcPr>
          <w:p w:rsidR="003D439E" w:rsidRPr="00A16D7B" w:rsidRDefault="003D439E" w:rsidP="00012052">
            <w:pPr>
              <w:pStyle w:val="SEtab"/>
            </w:pPr>
          </w:p>
        </w:tc>
        <w:tc>
          <w:tcPr>
            <w:tcW w:w="360" w:type="dxa"/>
          </w:tcPr>
          <w:p w:rsidR="003D439E" w:rsidRPr="00A16D7B" w:rsidRDefault="003D439E" w:rsidP="00012052">
            <w:pPr>
              <w:pStyle w:val="SEtab"/>
            </w:pPr>
          </w:p>
        </w:tc>
        <w:tc>
          <w:tcPr>
            <w:tcW w:w="1680" w:type="dxa"/>
          </w:tcPr>
          <w:p w:rsidR="003D439E" w:rsidRPr="00A16D7B" w:rsidRDefault="003D439E" w:rsidP="00012052">
            <w:pPr>
              <w:pStyle w:val="SEtab"/>
              <w:jc w:val="center"/>
            </w:pPr>
            <w:r w:rsidRPr="00A16D7B">
              <w:t>(from d above)</w:t>
            </w:r>
          </w:p>
        </w:tc>
        <w:tc>
          <w:tcPr>
            <w:tcW w:w="360" w:type="dxa"/>
          </w:tcPr>
          <w:p w:rsidR="003D439E" w:rsidRPr="00A16D7B" w:rsidRDefault="003D439E" w:rsidP="00012052">
            <w:pPr>
              <w:pStyle w:val="SEtab"/>
              <w:jc w:val="center"/>
            </w:pPr>
          </w:p>
        </w:tc>
        <w:tc>
          <w:tcPr>
            <w:tcW w:w="1680" w:type="dxa"/>
          </w:tcPr>
          <w:p w:rsidR="003D439E" w:rsidRPr="00A16D7B" w:rsidRDefault="003D439E" w:rsidP="00012052">
            <w:pPr>
              <w:pStyle w:val="SEtab"/>
              <w:jc w:val="center"/>
            </w:pPr>
          </w:p>
        </w:tc>
        <w:tc>
          <w:tcPr>
            <w:tcW w:w="360" w:type="dxa"/>
          </w:tcPr>
          <w:p w:rsidR="003D439E" w:rsidRPr="00A16D7B" w:rsidRDefault="003D439E" w:rsidP="00012052">
            <w:pPr>
              <w:pStyle w:val="SEtab"/>
              <w:jc w:val="center"/>
            </w:pPr>
          </w:p>
        </w:tc>
        <w:tc>
          <w:tcPr>
            <w:tcW w:w="1680" w:type="dxa"/>
          </w:tcPr>
          <w:p w:rsidR="003D439E" w:rsidRPr="00A16D7B" w:rsidRDefault="003D439E" w:rsidP="00012052">
            <w:pPr>
              <w:pStyle w:val="SEtab"/>
              <w:jc w:val="center"/>
            </w:pPr>
          </w:p>
        </w:tc>
      </w:tr>
      <w:tr w:rsidR="003D439E" w:rsidRPr="00A16D7B">
        <w:trPr>
          <w:trHeight w:val="522"/>
        </w:trPr>
        <w:tc>
          <w:tcPr>
            <w:tcW w:w="360" w:type="dxa"/>
          </w:tcPr>
          <w:p w:rsidR="003D439E" w:rsidRPr="00A16D7B" w:rsidRDefault="003D439E" w:rsidP="00012052">
            <w:pPr>
              <w:pStyle w:val="SEtab"/>
            </w:pPr>
          </w:p>
        </w:tc>
        <w:tc>
          <w:tcPr>
            <w:tcW w:w="840" w:type="dxa"/>
          </w:tcPr>
          <w:p w:rsidR="003D439E" w:rsidRPr="00A16D7B" w:rsidRDefault="003D439E" w:rsidP="00012052">
            <w:pPr>
              <w:pStyle w:val="SEtab"/>
            </w:pPr>
          </w:p>
        </w:tc>
        <w:tc>
          <w:tcPr>
            <w:tcW w:w="360" w:type="dxa"/>
          </w:tcPr>
          <w:p w:rsidR="003D439E" w:rsidRPr="00A16D7B" w:rsidRDefault="003D439E" w:rsidP="00012052">
            <w:pPr>
              <w:pStyle w:val="SEtab"/>
            </w:pPr>
            <w:r w:rsidRPr="00A16D7B">
              <w:t xml:space="preserve">= </w:t>
            </w:r>
          </w:p>
        </w:tc>
        <w:tc>
          <w:tcPr>
            <w:tcW w:w="1680" w:type="dxa"/>
          </w:tcPr>
          <w:p w:rsidR="003D439E" w:rsidRPr="00A16D7B" w:rsidRDefault="003D439E" w:rsidP="001E1CA2">
            <w:pPr>
              <w:pStyle w:val="SEtab"/>
              <w:jc w:val="center"/>
              <w:rPr>
                <w:u w:val="double"/>
              </w:rPr>
            </w:pPr>
            <w:r w:rsidRPr="00A16D7B">
              <w:rPr>
                <w:u w:val="double"/>
              </w:rPr>
              <w:t>$</w:t>
            </w:r>
            <w:r>
              <w:rPr>
                <w:u w:val="double"/>
              </w:rPr>
              <w:t>448</w:t>
            </w:r>
            <w:r w:rsidRPr="00A16D7B">
              <w:rPr>
                <w:u w:val="double"/>
              </w:rPr>
              <w:t>,000</w:t>
            </w:r>
          </w:p>
        </w:tc>
        <w:tc>
          <w:tcPr>
            <w:tcW w:w="360" w:type="dxa"/>
          </w:tcPr>
          <w:p w:rsidR="003D439E" w:rsidRPr="00A16D7B" w:rsidRDefault="003D439E" w:rsidP="00012052">
            <w:pPr>
              <w:pStyle w:val="SEtab"/>
              <w:jc w:val="center"/>
            </w:pPr>
          </w:p>
        </w:tc>
        <w:tc>
          <w:tcPr>
            <w:tcW w:w="1680" w:type="dxa"/>
          </w:tcPr>
          <w:p w:rsidR="003D439E" w:rsidRPr="00A16D7B" w:rsidRDefault="003D439E" w:rsidP="00012052">
            <w:pPr>
              <w:pStyle w:val="SEtab"/>
              <w:jc w:val="center"/>
            </w:pPr>
          </w:p>
        </w:tc>
        <w:tc>
          <w:tcPr>
            <w:tcW w:w="360" w:type="dxa"/>
          </w:tcPr>
          <w:p w:rsidR="003D439E" w:rsidRPr="00A16D7B" w:rsidRDefault="003D439E" w:rsidP="00012052">
            <w:pPr>
              <w:pStyle w:val="SEtab"/>
              <w:jc w:val="center"/>
            </w:pPr>
          </w:p>
        </w:tc>
        <w:tc>
          <w:tcPr>
            <w:tcW w:w="1680" w:type="dxa"/>
          </w:tcPr>
          <w:p w:rsidR="003D439E" w:rsidRPr="00A16D7B" w:rsidRDefault="003D439E" w:rsidP="00012052">
            <w:pPr>
              <w:pStyle w:val="SEtab"/>
              <w:jc w:val="center"/>
            </w:pPr>
          </w:p>
        </w:tc>
      </w:tr>
    </w:tbl>
    <w:p w:rsidR="003D439E" w:rsidRDefault="003D439E" w:rsidP="00012052">
      <w:pPr>
        <w:keepNext/>
        <w:spacing w:before="360" w:after="60"/>
        <w:jc w:val="left"/>
      </w:pPr>
      <w:r w:rsidRPr="00A16D7B">
        <w:br w:type="page"/>
      </w:r>
    </w:p>
    <w:p w:rsidR="003D439E" w:rsidRDefault="003D439E">
      <w:pPr>
        <w:pStyle w:val="SQnum-Ch2"/>
      </w:pPr>
      <w:r>
        <w:t>(30 Minutes) Cost Concepts: Emporia Precision Parts.</w:t>
      </w:r>
    </w:p>
    <w:p w:rsidR="003D439E" w:rsidRPr="00A16D7B" w:rsidRDefault="003D439E" w:rsidP="00012052">
      <w:pPr>
        <w:pStyle w:val="SQnum-Ch2"/>
        <w:numPr>
          <w:ilvl w:val="0"/>
          <w:numId w:val="0"/>
        </w:numPr>
      </w:pPr>
      <w:r w:rsidRPr="00A16D7B">
        <w:t>a.</w:t>
      </w:r>
      <w:r w:rsidRPr="00A16D7B">
        <w:tab/>
      </w:r>
      <w:r>
        <w:t xml:space="preserve">  $87,000.</w:t>
      </w:r>
    </w:p>
    <w:tbl>
      <w:tblPr>
        <w:tblW w:w="9440" w:type="dxa"/>
        <w:tblInd w:w="10" w:type="dxa"/>
        <w:tblLayout w:type="fixed"/>
        <w:tblCellMar>
          <w:left w:w="0" w:type="dxa"/>
          <w:right w:w="0" w:type="dxa"/>
        </w:tblCellMar>
        <w:tblLook w:val="0000" w:firstRow="0" w:lastRow="0" w:firstColumn="0" w:lastColumn="0" w:noHBand="0" w:noVBand="0"/>
      </w:tblPr>
      <w:tblGrid>
        <w:gridCol w:w="360"/>
        <w:gridCol w:w="2690"/>
        <w:gridCol w:w="270"/>
        <w:gridCol w:w="6120"/>
      </w:tblGrid>
      <w:tr w:rsidR="003D439E" w:rsidRPr="00A16D7B">
        <w:tc>
          <w:tcPr>
            <w:tcW w:w="360" w:type="dxa"/>
          </w:tcPr>
          <w:p w:rsidR="003D439E" w:rsidRPr="00A16D7B" w:rsidRDefault="003D439E" w:rsidP="00012052">
            <w:pPr>
              <w:pStyle w:val="SEtab"/>
            </w:pPr>
          </w:p>
        </w:tc>
        <w:tc>
          <w:tcPr>
            <w:tcW w:w="2690" w:type="dxa"/>
            <w:vAlign w:val="center"/>
          </w:tcPr>
          <w:p w:rsidR="003D439E" w:rsidRPr="00A16D7B" w:rsidRDefault="003D439E" w:rsidP="00012052">
            <w:pPr>
              <w:pStyle w:val="SEtab"/>
            </w:pPr>
            <w:r>
              <w:t>Prime costs</w:t>
            </w:r>
          </w:p>
        </w:tc>
        <w:tc>
          <w:tcPr>
            <w:tcW w:w="270" w:type="dxa"/>
            <w:vAlign w:val="center"/>
          </w:tcPr>
          <w:p w:rsidR="003D439E" w:rsidRPr="00A16D7B" w:rsidRDefault="003D439E" w:rsidP="00012052">
            <w:pPr>
              <w:pStyle w:val="SEtab"/>
            </w:pPr>
            <w:r w:rsidRPr="00A16D7B">
              <w:t>=</w:t>
            </w:r>
          </w:p>
        </w:tc>
        <w:tc>
          <w:tcPr>
            <w:tcW w:w="6120" w:type="dxa"/>
            <w:vAlign w:val="center"/>
          </w:tcPr>
          <w:p w:rsidR="003D439E" w:rsidRPr="00A16D7B" w:rsidRDefault="003D439E" w:rsidP="00012052">
            <w:pPr>
              <w:pStyle w:val="SEtab"/>
            </w:pPr>
            <w:r>
              <w:t>Direct materials used + Direct labor costs</w:t>
            </w:r>
          </w:p>
        </w:tc>
      </w:tr>
      <w:tr w:rsidR="003D439E" w:rsidRPr="00A16D7B">
        <w:tc>
          <w:tcPr>
            <w:tcW w:w="360" w:type="dxa"/>
          </w:tcPr>
          <w:p w:rsidR="003D439E" w:rsidRPr="00A16D7B" w:rsidRDefault="003D439E" w:rsidP="00012052">
            <w:pPr>
              <w:pStyle w:val="SEtab"/>
            </w:pPr>
          </w:p>
        </w:tc>
        <w:tc>
          <w:tcPr>
            <w:tcW w:w="2690" w:type="dxa"/>
          </w:tcPr>
          <w:p w:rsidR="003D439E" w:rsidRDefault="003D439E" w:rsidP="00012052">
            <w:pPr>
              <w:pStyle w:val="SEtab"/>
            </w:pPr>
            <w:r>
              <w:t>Direct materials used</w:t>
            </w:r>
          </w:p>
        </w:tc>
        <w:tc>
          <w:tcPr>
            <w:tcW w:w="270" w:type="dxa"/>
            <w:vAlign w:val="center"/>
          </w:tcPr>
          <w:p w:rsidR="003D439E" w:rsidRPr="00A16D7B" w:rsidRDefault="003D439E" w:rsidP="00012052">
            <w:pPr>
              <w:pStyle w:val="SEtab"/>
            </w:pPr>
            <w:r>
              <w:t>=</w:t>
            </w:r>
          </w:p>
        </w:tc>
        <w:tc>
          <w:tcPr>
            <w:tcW w:w="6120" w:type="dxa"/>
            <w:vAlign w:val="center"/>
          </w:tcPr>
          <w:p w:rsidR="003D439E" w:rsidRPr="00A16D7B" w:rsidRDefault="003D439E" w:rsidP="00012052">
            <w:pPr>
              <w:pStyle w:val="SEtab"/>
            </w:pPr>
            <w:r>
              <w:t>Prime costs</w:t>
            </w:r>
            <w:r w:rsidRPr="00A16D7B">
              <w:t xml:space="preserve"> – </w:t>
            </w:r>
            <w:r>
              <w:t>Direct labor costs</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p>
        </w:tc>
        <w:tc>
          <w:tcPr>
            <w:tcW w:w="270" w:type="dxa"/>
            <w:vAlign w:val="center"/>
          </w:tcPr>
          <w:p w:rsidR="003D439E" w:rsidRPr="00A16D7B" w:rsidRDefault="003D439E" w:rsidP="00012052">
            <w:pPr>
              <w:pStyle w:val="SEtab"/>
            </w:pPr>
            <w:r w:rsidRPr="00A16D7B">
              <w:t>=</w:t>
            </w:r>
          </w:p>
        </w:tc>
        <w:tc>
          <w:tcPr>
            <w:tcW w:w="6120" w:type="dxa"/>
            <w:vAlign w:val="center"/>
          </w:tcPr>
          <w:p w:rsidR="003D439E" w:rsidRPr="00A16D7B" w:rsidRDefault="003D439E" w:rsidP="00012052">
            <w:pPr>
              <w:pStyle w:val="SEtab"/>
            </w:pPr>
            <w:r w:rsidRPr="00A16D7B">
              <w:t>$</w:t>
            </w:r>
            <w:r>
              <w:t>147,000</w:t>
            </w:r>
            <w:r w:rsidRPr="00A16D7B">
              <w:t xml:space="preserve"> –</w:t>
            </w:r>
            <w:r>
              <w:t xml:space="preserve"> $60,000</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p>
        </w:tc>
        <w:tc>
          <w:tcPr>
            <w:tcW w:w="270" w:type="dxa"/>
            <w:vAlign w:val="center"/>
          </w:tcPr>
          <w:p w:rsidR="003D439E" w:rsidRPr="00A16D7B" w:rsidRDefault="003D439E" w:rsidP="00012052">
            <w:pPr>
              <w:pStyle w:val="SEtab"/>
            </w:pPr>
            <w:r w:rsidRPr="00A16D7B">
              <w:t>=</w:t>
            </w:r>
          </w:p>
        </w:tc>
        <w:tc>
          <w:tcPr>
            <w:tcW w:w="6120" w:type="dxa"/>
            <w:vAlign w:val="center"/>
          </w:tcPr>
          <w:p w:rsidR="003D439E" w:rsidRPr="00A16D7B" w:rsidRDefault="003D439E" w:rsidP="00012052">
            <w:pPr>
              <w:pStyle w:val="SEtab"/>
            </w:pPr>
            <w:r w:rsidRPr="00A16D7B">
              <w:t>$</w:t>
            </w:r>
            <w:r>
              <w:t>87,000</w:t>
            </w:r>
          </w:p>
        </w:tc>
      </w:tr>
    </w:tbl>
    <w:p w:rsidR="003D439E" w:rsidRPr="00A16D7B" w:rsidRDefault="003D439E" w:rsidP="00012052">
      <w:pPr>
        <w:pStyle w:val="SQnum-Ch2"/>
        <w:numPr>
          <w:ilvl w:val="0"/>
          <w:numId w:val="0"/>
        </w:numPr>
      </w:pPr>
      <w:r>
        <w:t xml:space="preserve">b. </w:t>
      </w:r>
      <w:r>
        <w:tab/>
      </w:r>
      <w:r w:rsidRPr="00A16D7B">
        <w:t>$</w:t>
      </w:r>
      <w:r>
        <w:t>18,000.</w:t>
      </w:r>
    </w:p>
    <w:tbl>
      <w:tblPr>
        <w:tblW w:w="9440" w:type="dxa"/>
        <w:tblInd w:w="10" w:type="dxa"/>
        <w:tblLayout w:type="fixed"/>
        <w:tblCellMar>
          <w:left w:w="0" w:type="dxa"/>
          <w:right w:w="0" w:type="dxa"/>
        </w:tblCellMar>
        <w:tblLook w:val="0000" w:firstRow="0" w:lastRow="0" w:firstColumn="0" w:lastColumn="0" w:noHBand="0" w:noVBand="0"/>
      </w:tblPr>
      <w:tblGrid>
        <w:gridCol w:w="360"/>
        <w:gridCol w:w="2690"/>
        <w:gridCol w:w="270"/>
        <w:gridCol w:w="6120"/>
      </w:tblGrid>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r>
              <w:t>Direct materials used</w:t>
            </w:r>
          </w:p>
        </w:tc>
        <w:tc>
          <w:tcPr>
            <w:tcW w:w="270" w:type="dxa"/>
          </w:tcPr>
          <w:p w:rsidR="003D439E" w:rsidRPr="00A16D7B" w:rsidRDefault="003D439E" w:rsidP="00012052">
            <w:pPr>
              <w:pStyle w:val="SEtab"/>
            </w:pPr>
            <w:r w:rsidRPr="00A16D7B">
              <w:t>=</w:t>
            </w:r>
          </w:p>
        </w:tc>
        <w:tc>
          <w:tcPr>
            <w:tcW w:w="6120" w:type="dxa"/>
          </w:tcPr>
          <w:p w:rsidR="003D439E" w:rsidRPr="00A16D7B" w:rsidRDefault="003D439E" w:rsidP="00012052">
            <w:pPr>
              <w:pStyle w:val="SEtab"/>
            </w:pPr>
            <w:r>
              <w:t>B</w:t>
            </w:r>
            <w:r w:rsidRPr="00A16D7B">
              <w:t>eginning inventory + purchases – ending inventory</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r>
              <w:t>Direct materials, beginning inventory</w:t>
            </w:r>
          </w:p>
        </w:tc>
        <w:tc>
          <w:tcPr>
            <w:tcW w:w="270" w:type="dxa"/>
          </w:tcPr>
          <w:p w:rsidR="003D439E" w:rsidRPr="00A16D7B" w:rsidRDefault="003D439E" w:rsidP="00012052">
            <w:pPr>
              <w:pStyle w:val="SEtab"/>
            </w:pPr>
            <w:r>
              <w:t>=</w:t>
            </w:r>
          </w:p>
        </w:tc>
        <w:tc>
          <w:tcPr>
            <w:tcW w:w="6120" w:type="dxa"/>
          </w:tcPr>
          <w:p w:rsidR="003D439E" w:rsidRPr="00A16D7B" w:rsidRDefault="003D439E" w:rsidP="00012052">
            <w:pPr>
              <w:pStyle w:val="SEtab"/>
            </w:pPr>
            <w:r>
              <w:t>Direct materials used</w:t>
            </w:r>
            <w:r w:rsidRPr="00A16D7B">
              <w:t xml:space="preserve"> – purchases </w:t>
            </w:r>
            <w:r>
              <w:t>+</w:t>
            </w:r>
            <w:r w:rsidRPr="00A16D7B">
              <w:t xml:space="preserve"> ending inventory</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p>
        </w:tc>
        <w:tc>
          <w:tcPr>
            <w:tcW w:w="6120" w:type="dxa"/>
          </w:tcPr>
          <w:p w:rsidR="003D439E" w:rsidRPr="00A16D7B" w:rsidRDefault="003D439E" w:rsidP="00012052">
            <w:pPr>
              <w:pStyle w:val="SEtab"/>
            </w:pPr>
            <w:r>
              <w:t xml:space="preserve">$87,000 </w:t>
            </w:r>
            <w:r w:rsidRPr="00A16D7B">
              <w:t>–</w:t>
            </w:r>
            <w:r>
              <w:t xml:space="preserve"> $84,000 + $15,000</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6120" w:type="dxa"/>
          </w:tcPr>
          <w:p w:rsidR="003D439E" w:rsidRPr="00A16D7B" w:rsidRDefault="003D439E" w:rsidP="00012052">
            <w:pPr>
              <w:pStyle w:val="SEtab"/>
            </w:pPr>
            <w:r w:rsidRPr="00A16D7B">
              <w:t>$</w:t>
            </w:r>
            <w:r>
              <w:t>18,000</w:t>
            </w:r>
          </w:p>
        </w:tc>
      </w:tr>
    </w:tbl>
    <w:p w:rsidR="003D439E" w:rsidRPr="00A16D7B" w:rsidRDefault="003D439E" w:rsidP="00012052">
      <w:pPr>
        <w:pStyle w:val="SQnum-Ch2"/>
        <w:numPr>
          <w:ilvl w:val="0"/>
          <w:numId w:val="0"/>
        </w:numPr>
      </w:pPr>
      <w:r>
        <w:t xml:space="preserve">c. </w:t>
      </w:r>
      <w:r>
        <w:tab/>
      </w:r>
      <w:r w:rsidRPr="00A16D7B">
        <w:t>$</w:t>
      </w:r>
      <w:r>
        <w:t>180,000.</w:t>
      </w:r>
    </w:p>
    <w:tbl>
      <w:tblPr>
        <w:tblW w:w="9440" w:type="dxa"/>
        <w:tblInd w:w="10" w:type="dxa"/>
        <w:tblLayout w:type="fixed"/>
        <w:tblCellMar>
          <w:left w:w="0" w:type="dxa"/>
          <w:right w:w="0" w:type="dxa"/>
        </w:tblCellMar>
        <w:tblLook w:val="0000" w:firstRow="0" w:lastRow="0" w:firstColumn="0" w:lastColumn="0" w:noHBand="0" w:noVBand="0"/>
      </w:tblPr>
      <w:tblGrid>
        <w:gridCol w:w="360"/>
        <w:gridCol w:w="2690"/>
        <w:gridCol w:w="270"/>
        <w:gridCol w:w="6120"/>
      </w:tblGrid>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r>
              <w:t>Total manufacturing costs</w:t>
            </w:r>
          </w:p>
        </w:tc>
        <w:tc>
          <w:tcPr>
            <w:tcW w:w="270" w:type="dxa"/>
          </w:tcPr>
          <w:p w:rsidR="003D439E" w:rsidRPr="00A16D7B" w:rsidRDefault="003D439E" w:rsidP="00012052">
            <w:pPr>
              <w:pStyle w:val="SEtab"/>
            </w:pPr>
            <w:r w:rsidRPr="00A16D7B">
              <w:t>=</w:t>
            </w:r>
          </w:p>
        </w:tc>
        <w:tc>
          <w:tcPr>
            <w:tcW w:w="6120" w:type="dxa"/>
          </w:tcPr>
          <w:p w:rsidR="003D439E" w:rsidRPr="00A16D7B" w:rsidRDefault="003D439E" w:rsidP="00012052">
            <w:pPr>
              <w:pStyle w:val="SEtab"/>
            </w:pPr>
            <w:r>
              <w:t xml:space="preserve">Prime costs + Conversion costs </w:t>
            </w:r>
            <w:r w:rsidRPr="00A16D7B">
              <w:t>–</w:t>
            </w:r>
            <w:r>
              <w:t xml:space="preserve"> Direct labor cost</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r>
              <w:t>Conversion cost</w:t>
            </w:r>
          </w:p>
        </w:tc>
        <w:tc>
          <w:tcPr>
            <w:tcW w:w="270" w:type="dxa"/>
          </w:tcPr>
          <w:p w:rsidR="003D439E" w:rsidRPr="00A16D7B" w:rsidRDefault="003D439E" w:rsidP="00012052">
            <w:pPr>
              <w:pStyle w:val="SEtab"/>
            </w:pPr>
            <w:r>
              <w:t>=</w:t>
            </w:r>
          </w:p>
        </w:tc>
        <w:tc>
          <w:tcPr>
            <w:tcW w:w="6120" w:type="dxa"/>
          </w:tcPr>
          <w:p w:rsidR="003D439E" w:rsidRPr="00A16D7B" w:rsidRDefault="003D439E" w:rsidP="00012052">
            <w:pPr>
              <w:pStyle w:val="SEtab"/>
            </w:pPr>
            <w:r>
              <w:t xml:space="preserve">Total manufacturing costs </w:t>
            </w:r>
            <w:r w:rsidRPr="00A16D7B">
              <w:t>–</w:t>
            </w:r>
            <w:r>
              <w:t xml:space="preserve"> Prime costs + Direct labor cost</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6120" w:type="dxa"/>
          </w:tcPr>
          <w:p w:rsidR="003D439E" w:rsidRPr="00A16D7B" w:rsidRDefault="003D439E" w:rsidP="00012052">
            <w:pPr>
              <w:pStyle w:val="SEtab"/>
            </w:pPr>
            <w:r w:rsidRPr="00A16D7B">
              <w:t>$</w:t>
            </w:r>
            <w:r>
              <w:t xml:space="preserve">267,000 </w:t>
            </w:r>
            <w:r w:rsidRPr="00A16D7B">
              <w:t>–</w:t>
            </w:r>
            <w:r>
              <w:t xml:space="preserve"> $147,000 + $60,000</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6120" w:type="dxa"/>
          </w:tcPr>
          <w:p w:rsidR="003D439E" w:rsidRPr="00A16D7B" w:rsidRDefault="003D439E" w:rsidP="00012052">
            <w:pPr>
              <w:pStyle w:val="SEtab"/>
            </w:pPr>
            <w:r w:rsidRPr="00A16D7B">
              <w:t>$</w:t>
            </w:r>
            <w:r>
              <w:t>180,000</w:t>
            </w:r>
          </w:p>
        </w:tc>
      </w:tr>
    </w:tbl>
    <w:p w:rsidR="003D439E" w:rsidRPr="00A16D7B" w:rsidRDefault="003D439E" w:rsidP="00012052">
      <w:pPr>
        <w:pStyle w:val="SQnum-Ch2"/>
        <w:numPr>
          <w:ilvl w:val="0"/>
          <w:numId w:val="0"/>
        </w:numPr>
      </w:pPr>
      <w:r>
        <w:t xml:space="preserve">d. </w:t>
      </w:r>
      <w:r w:rsidRPr="00A16D7B">
        <w:tab/>
        <w:t>$</w:t>
      </w:r>
      <w:r>
        <w:t>6,000.</w:t>
      </w:r>
    </w:p>
    <w:tbl>
      <w:tblPr>
        <w:tblW w:w="9480" w:type="dxa"/>
        <w:tblInd w:w="10" w:type="dxa"/>
        <w:tblLayout w:type="fixed"/>
        <w:tblCellMar>
          <w:left w:w="0" w:type="dxa"/>
          <w:right w:w="0" w:type="dxa"/>
        </w:tblCellMar>
        <w:tblLook w:val="0000" w:firstRow="0" w:lastRow="0" w:firstColumn="0" w:lastColumn="0" w:noHBand="0" w:noVBand="0"/>
      </w:tblPr>
      <w:tblGrid>
        <w:gridCol w:w="360"/>
        <w:gridCol w:w="2690"/>
        <w:gridCol w:w="270"/>
        <w:gridCol w:w="6160"/>
      </w:tblGrid>
      <w:tr w:rsidR="003D439E" w:rsidRPr="00A16D7B">
        <w:tc>
          <w:tcPr>
            <w:tcW w:w="360" w:type="dxa"/>
          </w:tcPr>
          <w:p w:rsidR="003D439E" w:rsidRPr="00A16D7B" w:rsidRDefault="003D439E">
            <w:pPr>
              <w:pStyle w:val="tbl-l"/>
            </w:pPr>
          </w:p>
        </w:tc>
        <w:tc>
          <w:tcPr>
            <w:tcW w:w="2690" w:type="dxa"/>
          </w:tcPr>
          <w:p w:rsidR="003D439E" w:rsidRPr="00A16D7B" w:rsidRDefault="003D439E" w:rsidP="00012052">
            <w:pPr>
              <w:pStyle w:val="SEtab"/>
            </w:pPr>
            <w:r>
              <w:t>Work-in-process, ending</w:t>
            </w:r>
          </w:p>
        </w:tc>
        <w:tc>
          <w:tcPr>
            <w:tcW w:w="270" w:type="dxa"/>
          </w:tcPr>
          <w:p w:rsidR="003D439E" w:rsidRPr="00A16D7B" w:rsidRDefault="003D439E" w:rsidP="00012052">
            <w:pPr>
              <w:pStyle w:val="SEtab"/>
            </w:pPr>
            <w:r w:rsidRPr="00A16D7B">
              <w:t>=</w:t>
            </w:r>
          </w:p>
        </w:tc>
        <w:tc>
          <w:tcPr>
            <w:tcW w:w="6160" w:type="dxa"/>
          </w:tcPr>
          <w:p w:rsidR="003D439E" w:rsidRPr="00A16D7B" w:rsidRDefault="003D439E" w:rsidP="00012052">
            <w:pPr>
              <w:pStyle w:val="SEtab"/>
            </w:pPr>
            <w:r>
              <w:t xml:space="preserve">Work-in-process, beginning + Total manufacturing costs </w:t>
            </w:r>
            <w:r w:rsidRPr="00A16D7B">
              <w:t>–</w:t>
            </w:r>
            <w:r>
              <w:t xml:space="preserve"> Cost of goods manufactured</w:t>
            </w:r>
          </w:p>
        </w:tc>
      </w:tr>
      <w:tr w:rsidR="003D439E" w:rsidRPr="00A16D7B">
        <w:tc>
          <w:tcPr>
            <w:tcW w:w="360" w:type="dxa"/>
          </w:tcPr>
          <w:p w:rsidR="003D439E" w:rsidRPr="00A16D7B" w:rsidRDefault="003D439E">
            <w:pPr>
              <w:pStyle w:val="tbl-l"/>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p>
        </w:tc>
        <w:tc>
          <w:tcPr>
            <w:tcW w:w="6160" w:type="dxa"/>
          </w:tcPr>
          <w:p w:rsidR="003D439E" w:rsidRPr="00A16D7B" w:rsidRDefault="003D439E" w:rsidP="00012052">
            <w:pPr>
              <w:pStyle w:val="SEtab"/>
            </w:pPr>
            <w:r w:rsidRPr="00A16D7B">
              <w:t>$</w:t>
            </w:r>
            <w:r>
              <w:t xml:space="preserve">9,000 + $267,000 </w:t>
            </w:r>
            <w:r w:rsidRPr="00A16D7B">
              <w:t>–</w:t>
            </w:r>
            <w:r>
              <w:t xml:space="preserve"> $270,000</w:t>
            </w:r>
          </w:p>
        </w:tc>
      </w:tr>
      <w:tr w:rsidR="003D439E" w:rsidRPr="00A16D7B">
        <w:tc>
          <w:tcPr>
            <w:tcW w:w="360" w:type="dxa"/>
          </w:tcPr>
          <w:p w:rsidR="003D439E" w:rsidRPr="00A16D7B" w:rsidRDefault="003D439E">
            <w:pPr>
              <w:pStyle w:val="tbl-l"/>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6160" w:type="dxa"/>
          </w:tcPr>
          <w:p w:rsidR="003D439E" w:rsidRPr="00A16D7B" w:rsidRDefault="003D439E" w:rsidP="00012052">
            <w:pPr>
              <w:pStyle w:val="SEtab"/>
            </w:pPr>
            <w:r w:rsidRPr="00A16D7B">
              <w:t>$</w:t>
            </w:r>
            <w:r>
              <w:t>6,000</w:t>
            </w:r>
          </w:p>
        </w:tc>
      </w:tr>
    </w:tbl>
    <w:p w:rsidR="003D439E" w:rsidRPr="00A16D7B" w:rsidRDefault="003D439E" w:rsidP="00012052">
      <w:pPr>
        <w:pStyle w:val="SQnum-Ch2"/>
        <w:numPr>
          <w:ilvl w:val="0"/>
          <w:numId w:val="0"/>
        </w:numPr>
      </w:pPr>
      <w:r>
        <w:t xml:space="preserve">e. </w:t>
      </w:r>
      <w:r w:rsidRPr="00A16D7B">
        <w:t>$</w:t>
      </w:r>
      <w:r>
        <w:t>120,000</w:t>
      </w:r>
      <w:r w:rsidRPr="00A16D7B">
        <w:t>.</w:t>
      </w:r>
    </w:p>
    <w:tbl>
      <w:tblPr>
        <w:tblW w:w="9440" w:type="dxa"/>
        <w:tblInd w:w="10" w:type="dxa"/>
        <w:tblLayout w:type="fixed"/>
        <w:tblCellMar>
          <w:left w:w="0" w:type="dxa"/>
          <w:right w:w="0" w:type="dxa"/>
        </w:tblCellMar>
        <w:tblLook w:val="0000" w:firstRow="0" w:lastRow="0" w:firstColumn="0" w:lastColumn="0" w:noHBand="0" w:noVBand="0"/>
      </w:tblPr>
      <w:tblGrid>
        <w:gridCol w:w="360"/>
        <w:gridCol w:w="2690"/>
        <w:gridCol w:w="270"/>
        <w:gridCol w:w="6120"/>
      </w:tblGrid>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r>
              <w:t>Conversion cost</w:t>
            </w:r>
          </w:p>
        </w:tc>
        <w:tc>
          <w:tcPr>
            <w:tcW w:w="270" w:type="dxa"/>
          </w:tcPr>
          <w:p w:rsidR="003D439E" w:rsidRPr="00A16D7B" w:rsidRDefault="003D439E" w:rsidP="00012052">
            <w:pPr>
              <w:pStyle w:val="SEtab"/>
            </w:pPr>
            <w:r w:rsidRPr="00A16D7B">
              <w:t>=</w:t>
            </w:r>
          </w:p>
        </w:tc>
        <w:tc>
          <w:tcPr>
            <w:tcW w:w="6120" w:type="dxa"/>
          </w:tcPr>
          <w:p w:rsidR="003D439E" w:rsidRPr="00A16D7B" w:rsidRDefault="003D439E" w:rsidP="00012052">
            <w:pPr>
              <w:pStyle w:val="SEtab"/>
            </w:pPr>
            <w:r w:rsidRPr="00A16D7B">
              <w:t xml:space="preserve">Direct labor </w:t>
            </w:r>
            <w:r>
              <w:t xml:space="preserve">costs </w:t>
            </w:r>
            <w:r w:rsidRPr="00A16D7B">
              <w:t xml:space="preserve">+ </w:t>
            </w:r>
            <w:r>
              <w:t>Manufacturing overhead</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r>
              <w:t>Manufacturing overhead</w:t>
            </w:r>
          </w:p>
        </w:tc>
        <w:tc>
          <w:tcPr>
            <w:tcW w:w="270" w:type="dxa"/>
          </w:tcPr>
          <w:p w:rsidR="003D439E" w:rsidRPr="00A16D7B" w:rsidRDefault="003D439E" w:rsidP="00012052">
            <w:pPr>
              <w:pStyle w:val="SEtab"/>
            </w:pPr>
            <w:r w:rsidRPr="00A16D7B">
              <w:t>=</w:t>
            </w:r>
          </w:p>
        </w:tc>
        <w:tc>
          <w:tcPr>
            <w:tcW w:w="6120" w:type="dxa"/>
          </w:tcPr>
          <w:p w:rsidR="003D439E" w:rsidRPr="00A16D7B" w:rsidRDefault="003D439E" w:rsidP="00012052">
            <w:pPr>
              <w:pStyle w:val="SEtab"/>
            </w:pPr>
            <w:r>
              <w:t xml:space="preserve">Conversion costs </w:t>
            </w:r>
            <w:r w:rsidRPr="00A16D7B">
              <w:t>–</w:t>
            </w:r>
            <w:r>
              <w:t xml:space="preserve"> Direct labor costs</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6120" w:type="dxa"/>
          </w:tcPr>
          <w:p w:rsidR="003D439E" w:rsidRPr="00A16D7B" w:rsidRDefault="003D439E" w:rsidP="00012052">
            <w:pPr>
              <w:pStyle w:val="SEtab"/>
            </w:pPr>
            <w:r w:rsidRPr="00A16D7B">
              <w:t>$</w:t>
            </w:r>
            <w:r>
              <w:t xml:space="preserve">180,000 </w:t>
            </w:r>
            <w:r w:rsidRPr="00A16D7B">
              <w:t>–</w:t>
            </w:r>
            <w:r>
              <w:t xml:space="preserve"> $60,000</w:t>
            </w:r>
          </w:p>
        </w:tc>
      </w:tr>
      <w:tr w:rsidR="003D439E" w:rsidRPr="00A16D7B">
        <w:tc>
          <w:tcPr>
            <w:tcW w:w="360" w:type="dxa"/>
          </w:tcPr>
          <w:p w:rsidR="003D439E" w:rsidRPr="00A16D7B" w:rsidRDefault="003D439E" w:rsidP="00012052">
            <w:pPr>
              <w:pStyle w:val="SEtab"/>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r>
              <w:t>=</w:t>
            </w:r>
          </w:p>
        </w:tc>
        <w:tc>
          <w:tcPr>
            <w:tcW w:w="6120" w:type="dxa"/>
          </w:tcPr>
          <w:p w:rsidR="003D439E" w:rsidRPr="00A16D7B" w:rsidRDefault="003D439E" w:rsidP="00012052">
            <w:pPr>
              <w:pStyle w:val="SEtab"/>
            </w:pPr>
            <w:r>
              <w:t>$120,000</w:t>
            </w:r>
          </w:p>
        </w:tc>
      </w:tr>
    </w:tbl>
    <w:p w:rsidR="003D439E" w:rsidRPr="00A16D7B" w:rsidRDefault="003D439E" w:rsidP="00012052">
      <w:pPr>
        <w:pStyle w:val="SQnumCont"/>
      </w:pPr>
      <w:r>
        <w:br w:type="page"/>
      </w:r>
      <w:r w:rsidRPr="00A16D7B">
        <w:lastRenderedPageBreak/>
        <w:t>2-</w:t>
      </w:r>
      <w:r>
        <w:t>51</w:t>
      </w:r>
      <w:r w:rsidRPr="00A16D7B">
        <w:t>.</w:t>
      </w:r>
      <w:r w:rsidRPr="00A16D7B">
        <w:tab/>
        <w:t>(continued)</w:t>
      </w:r>
    </w:p>
    <w:p w:rsidR="003D439E" w:rsidRPr="00A16D7B" w:rsidRDefault="003D439E" w:rsidP="00012052">
      <w:pPr>
        <w:pStyle w:val="SQnum-Ch2"/>
        <w:numPr>
          <w:ilvl w:val="0"/>
          <w:numId w:val="0"/>
        </w:numPr>
      </w:pPr>
      <w:r>
        <w:t xml:space="preserve">f. </w:t>
      </w:r>
      <w:r w:rsidRPr="00A16D7B">
        <w:tab/>
        <w:t>$</w:t>
      </w:r>
      <w:r>
        <w:t>14,000.</w:t>
      </w:r>
    </w:p>
    <w:tbl>
      <w:tblPr>
        <w:tblW w:w="9480" w:type="dxa"/>
        <w:tblInd w:w="10" w:type="dxa"/>
        <w:tblLayout w:type="fixed"/>
        <w:tblCellMar>
          <w:left w:w="0" w:type="dxa"/>
          <w:right w:w="0" w:type="dxa"/>
        </w:tblCellMar>
        <w:tblLook w:val="0000" w:firstRow="0" w:lastRow="0" w:firstColumn="0" w:lastColumn="0" w:noHBand="0" w:noVBand="0"/>
      </w:tblPr>
      <w:tblGrid>
        <w:gridCol w:w="360"/>
        <w:gridCol w:w="2690"/>
        <w:gridCol w:w="270"/>
        <w:gridCol w:w="6160"/>
      </w:tblGrid>
      <w:tr w:rsidR="003D439E" w:rsidRPr="00A16D7B">
        <w:tc>
          <w:tcPr>
            <w:tcW w:w="360" w:type="dxa"/>
          </w:tcPr>
          <w:p w:rsidR="003D439E" w:rsidRPr="00A16D7B" w:rsidRDefault="003D439E">
            <w:pPr>
              <w:pStyle w:val="tbl-l"/>
              <w:spacing w:before="140"/>
            </w:pPr>
          </w:p>
        </w:tc>
        <w:tc>
          <w:tcPr>
            <w:tcW w:w="2690" w:type="dxa"/>
          </w:tcPr>
          <w:p w:rsidR="003D439E" w:rsidRPr="00A16D7B" w:rsidRDefault="003D439E" w:rsidP="00012052">
            <w:pPr>
              <w:pStyle w:val="SEtab"/>
            </w:pPr>
            <w:r>
              <w:t>Cost of goods sold</w:t>
            </w:r>
          </w:p>
        </w:tc>
        <w:tc>
          <w:tcPr>
            <w:tcW w:w="270" w:type="dxa"/>
          </w:tcPr>
          <w:p w:rsidR="003D439E" w:rsidRPr="00A16D7B" w:rsidRDefault="003D439E" w:rsidP="00012052">
            <w:pPr>
              <w:pStyle w:val="SEtab"/>
            </w:pPr>
            <w:r w:rsidRPr="00A16D7B">
              <w:t>=</w:t>
            </w:r>
          </w:p>
        </w:tc>
        <w:tc>
          <w:tcPr>
            <w:tcW w:w="6160" w:type="dxa"/>
          </w:tcPr>
          <w:p w:rsidR="003D439E" w:rsidRPr="00A16D7B" w:rsidRDefault="003D439E" w:rsidP="00012052">
            <w:pPr>
              <w:pStyle w:val="SEtab"/>
            </w:pPr>
            <w:r>
              <w:t xml:space="preserve">Finished goods, beginning + Cost of goods manufactured </w:t>
            </w:r>
            <w:r w:rsidRPr="00A16D7B">
              <w:t>–</w:t>
            </w:r>
            <w:r>
              <w:t xml:space="preserve"> Finished goods, ending</w:t>
            </w:r>
          </w:p>
        </w:tc>
      </w:tr>
      <w:tr w:rsidR="003D439E" w:rsidRPr="00A16D7B">
        <w:tc>
          <w:tcPr>
            <w:tcW w:w="360" w:type="dxa"/>
          </w:tcPr>
          <w:p w:rsidR="003D439E" w:rsidRPr="00A16D7B" w:rsidRDefault="003D439E">
            <w:pPr>
              <w:pStyle w:val="tbl-l"/>
            </w:pPr>
          </w:p>
        </w:tc>
        <w:tc>
          <w:tcPr>
            <w:tcW w:w="2690" w:type="dxa"/>
          </w:tcPr>
          <w:p w:rsidR="003D439E" w:rsidRPr="00A16D7B" w:rsidRDefault="003D439E" w:rsidP="00012052">
            <w:pPr>
              <w:pStyle w:val="SEtab"/>
            </w:pPr>
            <w:r>
              <w:t>Finished goods, beginning</w:t>
            </w:r>
          </w:p>
        </w:tc>
        <w:tc>
          <w:tcPr>
            <w:tcW w:w="270" w:type="dxa"/>
          </w:tcPr>
          <w:p w:rsidR="003D439E" w:rsidRPr="00A16D7B" w:rsidRDefault="003D439E" w:rsidP="00012052">
            <w:pPr>
              <w:pStyle w:val="SEtab"/>
            </w:pPr>
            <w:r w:rsidRPr="00A16D7B">
              <w:t>=</w:t>
            </w:r>
          </w:p>
        </w:tc>
        <w:tc>
          <w:tcPr>
            <w:tcW w:w="6160" w:type="dxa"/>
          </w:tcPr>
          <w:p w:rsidR="003D439E" w:rsidRPr="00A16D7B" w:rsidRDefault="003D439E" w:rsidP="00012052">
            <w:pPr>
              <w:pStyle w:val="SEtab"/>
            </w:pPr>
            <w:r>
              <w:t xml:space="preserve">Cost of goods sold </w:t>
            </w:r>
            <w:r w:rsidRPr="00A16D7B">
              <w:t>–</w:t>
            </w:r>
            <w:r>
              <w:t xml:space="preserve"> Cost of goods manufactured + Finished goods, ending</w:t>
            </w:r>
          </w:p>
        </w:tc>
      </w:tr>
      <w:tr w:rsidR="003D439E" w:rsidRPr="00A16D7B">
        <w:tc>
          <w:tcPr>
            <w:tcW w:w="360" w:type="dxa"/>
          </w:tcPr>
          <w:p w:rsidR="003D439E" w:rsidRPr="00A16D7B" w:rsidRDefault="003D439E">
            <w:pPr>
              <w:pStyle w:val="tbl-l"/>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p>
        </w:tc>
        <w:tc>
          <w:tcPr>
            <w:tcW w:w="6160" w:type="dxa"/>
          </w:tcPr>
          <w:p w:rsidR="003D439E" w:rsidRPr="00A16D7B" w:rsidRDefault="003D439E" w:rsidP="00012052">
            <w:pPr>
              <w:pStyle w:val="SEtab"/>
            </w:pPr>
            <w:r w:rsidRPr="00A16D7B">
              <w:t>$</w:t>
            </w:r>
            <w:r>
              <w:t xml:space="preserve">212,000 </w:t>
            </w:r>
            <w:r w:rsidRPr="00A16D7B">
              <w:t>–</w:t>
            </w:r>
            <w:r>
              <w:t xml:space="preserve"> $270,000 + $72,000</w:t>
            </w:r>
          </w:p>
        </w:tc>
      </w:tr>
      <w:tr w:rsidR="003D439E" w:rsidRPr="00A16D7B">
        <w:tc>
          <w:tcPr>
            <w:tcW w:w="360" w:type="dxa"/>
          </w:tcPr>
          <w:p w:rsidR="003D439E" w:rsidRPr="00A16D7B" w:rsidRDefault="003D439E">
            <w:pPr>
              <w:pStyle w:val="tbl-l"/>
            </w:pPr>
          </w:p>
        </w:tc>
        <w:tc>
          <w:tcPr>
            <w:tcW w:w="2690"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6160" w:type="dxa"/>
          </w:tcPr>
          <w:p w:rsidR="003D439E" w:rsidRPr="00A16D7B" w:rsidRDefault="003D439E" w:rsidP="00012052">
            <w:pPr>
              <w:pStyle w:val="SEtab"/>
            </w:pPr>
            <w:r w:rsidRPr="00A16D7B">
              <w:t>$</w:t>
            </w:r>
            <w:r>
              <w:t>14,000</w:t>
            </w:r>
          </w:p>
        </w:tc>
      </w:tr>
    </w:tbl>
    <w:p w:rsidR="003D439E" w:rsidRPr="00A16D7B" w:rsidRDefault="003D439E" w:rsidP="00012052">
      <w:pPr>
        <w:pStyle w:val="SQnum-Ch2"/>
      </w:pPr>
      <w:r w:rsidRPr="00A16D7B">
        <w:t>(30 minutes)</w:t>
      </w:r>
      <w:r w:rsidRPr="00A16D7B">
        <w:t> </w:t>
      </w:r>
      <w:r w:rsidRPr="00A16D7B">
        <w:t>Cost Concepts: Princeton Fabrication, Inc.</w:t>
      </w:r>
    </w:p>
    <w:p w:rsidR="003D439E" w:rsidRPr="00A16D7B" w:rsidRDefault="003D439E">
      <w:pPr>
        <w:pStyle w:val="SEnl"/>
        <w:rPr>
          <w:noProof w:val="0"/>
        </w:rPr>
      </w:pPr>
      <w:r w:rsidRPr="00A16D7B">
        <w:rPr>
          <w:noProof w:val="0"/>
        </w:rPr>
        <w:t>a.</w:t>
      </w:r>
      <w:r w:rsidRPr="00A16D7B">
        <w:rPr>
          <w:noProof w:val="0"/>
        </w:rPr>
        <w:tab/>
      </w:r>
      <w:r>
        <w:rPr>
          <w:noProof w:val="0"/>
        </w:rPr>
        <w:t>Amounts per unit:</w:t>
      </w:r>
    </w:p>
    <w:p w:rsidR="003D439E" w:rsidRPr="00A16D7B" w:rsidRDefault="003D439E">
      <w:pPr>
        <w:pStyle w:val="SEnl"/>
        <w:rPr>
          <w:noProof w:val="0"/>
        </w:rPr>
      </w:pPr>
      <w:r w:rsidRPr="00A16D7B">
        <w:rPr>
          <w:noProof w:val="0"/>
        </w:rPr>
        <w:t>(1)</w:t>
      </w:r>
      <w:r w:rsidRPr="00A16D7B">
        <w:rPr>
          <w:noProof w:val="0"/>
        </w:rPr>
        <w:tab/>
        <w:t>$</w:t>
      </w:r>
      <w:r>
        <w:rPr>
          <w:noProof w:val="0"/>
        </w:rPr>
        <w:t>434.</w:t>
      </w:r>
    </w:p>
    <w:tbl>
      <w:tblPr>
        <w:tblW w:w="0" w:type="auto"/>
        <w:tblInd w:w="10" w:type="dxa"/>
        <w:tblLayout w:type="fixed"/>
        <w:tblCellMar>
          <w:left w:w="0" w:type="dxa"/>
          <w:right w:w="0" w:type="dxa"/>
        </w:tblCellMar>
        <w:tblLook w:val="0000" w:firstRow="0" w:lastRow="0" w:firstColumn="0" w:lastColumn="0" w:noHBand="0" w:noVBand="0"/>
      </w:tblPr>
      <w:tblGrid>
        <w:gridCol w:w="360"/>
        <w:gridCol w:w="3000"/>
        <w:gridCol w:w="360"/>
        <w:gridCol w:w="5098"/>
      </w:tblGrid>
      <w:tr w:rsidR="003D439E" w:rsidRPr="00A16D7B">
        <w:tc>
          <w:tcPr>
            <w:tcW w:w="360" w:type="dxa"/>
          </w:tcPr>
          <w:p w:rsidR="003D439E" w:rsidRPr="00A16D7B" w:rsidRDefault="003D439E" w:rsidP="00012052">
            <w:pPr>
              <w:pStyle w:val="SEtab"/>
            </w:pPr>
          </w:p>
        </w:tc>
        <w:tc>
          <w:tcPr>
            <w:tcW w:w="3000" w:type="dxa"/>
            <w:vAlign w:val="center"/>
          </w:tcPr>
          <w:p w:rsidR="003D439E" w:rsidRPr="00A16D7B" w:rsidRDefault="003D439E" w:rsidP="00012052">
            <w:pPr>
              <w:pStyle w:val="SEtab"/>
            </w:pPr>
            <w:r w:rsidRPr="00A16D7B">
              <w:t>Variable manufacturing cost</w:t>
            </w:r>
          </w:p>
        </w:tc>
        <w:tc>
          <w:tcPr>
            <w:tcW w:w="360" w:type="dxa"/>
            <w:vAlign w:val="center"/>
          </w:tcPr>
          <w:p w:rsidR="003D439E" w:rsidRPr="00A16D7B" w:rsidRDefault="003D439E" w:rsidP="00012052">
            <w:pPr>
              <w:pStyle w:val="SEtab"/>
            </w:pPr>
            <w:r w:rsidRPr="00A16D7B">
              <w:t>=</w:t>
            </w:r>
          </w:p>
        </w:tc>
        <w:tc>
          <w:tcPr>
            <w:tcW w:w="5098" w:type="dxa"/>
            <w:vAlign w:val="center"/>
          </w:tcPr>
          <w:p w:rsidR="003D439E" w:rsidRPr="00A16D7B" w:rsidRDefault="003D439E" w:rsidP="00012052">
            <w:pPr>
              <w:pStyle w:val="SEtab"/>
            </w:pPr>
            <w:r w:rsidRPr="00A16D7B">
              <w:t>Manufacturing overhead + Direct labor + Direct materials</w:t>
            </w:r>
          </w:p>
        </w:tc>
      </w:tr>
      <w:tr w:rsidR="003D439E" w:rsidRPr="00A16D7B">
        <w:tc>
          <w:tcPr>
            <w:tcW w:w="360" w:type="dxa"/>
          </w:tcPr>
          <w:p w:rsidR="003D439E" w:rsidRPr="00A16D7B" w:rsidRDefault="003D439E" w:rsidP="00012052">
            <w:pPr>
              <w:pStyle w:val="SEtab"/>
            </w:pPr>
          </w:p>
        </w:tc>
        <w:tc>
          <w:tcPr>
            <w:tcW w:w="3000" w:type="dxa"/>
          </w:tcPr>
          <w:p w:rsidR="003D439E" w:rsidRPr="00A16D7B" w:rsidRDefault="003D439E" w:rsidP="00012052">
            <w:pPr>
              <w:pStyle w:val="SEtab"/>
            </w:pPr>
          </w:p>
        </w:tc>
        <w:tc>
          <w:tcPr>
            <w:tcW w:w="360" w:type="dxa"/>
            <w:vAlign w:val="center"/>
          </w:tcPr>
          <w:p w:rsidR="003D439E" w:rsidRPr="00A16D7B" w:rsidRDefault="003D439E" w:rsidP="00012052">
            <w:pPr>
              <w:pStyle w:val="SEtab"/>
            </w:pPr>
            <w:r w:rsidRPr="00A16D7B">
              <w:t>=</w:t>
            </w:r>
          </w:p>
        </w:tc>
        <w:tc>
          <w:tcPr>
            <w:tcW w:w="5098" w:type="dxa"/>
            <w:vAlign w:val="center"/>
          </w:tcPr>
          <w:p w:rsidR="003D439E" w:rsidRPr="00A16D7B" w:rsidRDefault="003D439E" w:rsidP="00012052">
            <w:pPr>
              <w:pStyle w:val="SEtab"/>
            </w:pPr>
            <w:r w:rsidRPr="00A16D7B">
              <w:t>$</w:t>
            </w:r>
            <w:r>
              <w:t>14</w:t>
            </w:r>
            <w:r w:rsidRPr="00A16D7B">
              <w:t>0 + $</w:t>
            </w:r>
            <w:r>
              <w:t>7</w:t>
            </w:r>
            <w:r w:rsidRPr="00A16D7B">
              <w:t>0 + $</w:t>
            </w:r>
            <w:r>
              <w:t>224</w:t>
            </w:r>
          </w:p>
        </w:tc>
      </w:tr>
      <w:tr w:rsidR="003D439E" w:rsidRPr="00A16D7B">
        <w:tc>
          <w:tcPr>
            <w:tcW w:w="360" w:type="dxa"/>
          </w:tcPr>
          <w:p w:rsidR="003D439E" w:rsidRPr="00A16D7B" w:rsidRDefault="003D439E" w:rsidP="00012052">
            <w:pPr>
              <w:pStyle w:val="SEtab"/>
            </w:pPr>
          </w:p>
        </w:tc>
        <w:tc>
          <w:tcPr>
            <w:tcW w:w="3000" w:type="dxa"/>
          </w:tcPr>
          <w:p w:rsidR="003D439E" w:rsidRPr="00A16D7B" w:rsidRDefault="003D439E" w:rsidP="00012052">
            <w:pPr>
              <w:pStyle w:val="SEtab"/>
            </w:pPr>
          </w:p>
        </w:tc>
        <w:tc>
          <w:tcPr>
            <w:tcW w:w="360" w:type="dxa"/>
            <w:vAlign w:val="center"/>
          </w:tcPr>
          <w:p w:rsidR="003D439E" w:rsidRPr="00A16D7B" w:rsidRDefault="003D439E" w:rsidP="00012052">
            <w:pPr>
              <w:pStyle w:val="SEtab"/>
            </w:pPr>
            <w:r w:rsidRPr="00A16D7B">
              <w:t>=</w:t>
            </w:r>
          </w:p>
        </w:tc>
        <w:tc>
          <w:tcPr>
            <w:tcW w:w="5098" w:type="dxa"/>
            <w:vAlign w:val="center"/>
          </w:tcPr>
          <w:p w:rsidR="003D439E" w:rsidRPr="00A16D7B" w:rsidRDefault="003D439E" w:rsidP="00012052">
            <w:pPr>
              <w:pStyle w:val="SEtab"/>
            </w:pPr>
            <w:r w:rsidRPr="00A16D7B">
              <w:t>$</w:t>
            </w:r>
            <w:r>
              <w:t>434</w:t>
            </w:r>
          </w:p>
        </w:tc>
      </w:tr>
    </w:tbl>
    <w:p w:rsidR="003D439E" w:rsidRPr="00A16D7B" w:rsidRDefault="003D439E" w:rsidP="00012052">
      <w:pPr>
        <w:pStyle w:val="SEnl"/>
        <w:spacing w:line="240" w:lineRule="auto"/>
        <w:rPr>
          <w:noProof w:val="0"/>
        </w:rPr>
      </w:pPr>
      <w:r w:rsidRPr="00A16D7B">
        <w:rPr>
          <w:noProof w:val="0"/>
        </w:rPr>
        <w:t>(2)</w:t>
      </w:r>
      <w:r w:rsidRPr="00A16D7B">
        <w:rPr>
          <w:noProof w:val="0"/>
        </w:rPr>
        <w:tab/>
        <w:t>$</w:t>
      </w:r>
      <w:r>
        <w:rPr>
          <w:noProof w:val="0"/>
        </w:rPr>
        <w:t>658.</w:t>
      </w:r>
    </w:p>
    <w:tbl>
      <w:tblPr>
        <w:tblW w:w="0" w:type="auto"/>
        <w:tblInd w:w="10" w:type="dxa"/>
        <w:tblLayout w:type="fixed"/>
        <w:tblCellMar>
          <w:left w:w="0" w:type="dxa"/>
          <w:right w:w="0" w:type="dxa"/>
        </w:tblCellMar>
        <w:tblLook w:val="0000" w:firstRow="0" w:lastRow="0" w:firstColumn="0" w:lastColumn="0" w:noHBand="0" w:noVBand="0"/>
      </w:tblPr>
      <w:tblGrid>
        <w:gridCol w:w="360"/>
        <w:gridCol w:w="1528"/>
        <w:gridCol w:w="180"/>
        <w:gridCol w:w="7110"/>
      </w:tblGrid>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r w:rsidRPr="00A16D7B">
              <w:t>Full unit cost</w:t>
            </w:r>
          </w:p>
        </w:tc>
        <w:tc>
          <w:tcPr>
            <w:tcW w:w="180" w:type="dxa"/>
          </w:tcPr>
          <w:p w:rsidR="003D439E" w:rsidRPr="00A16D7B" w:rsidRDefault="003D439E" w:rsidP="00012052">
            <w:pPr>
              <w:pStyle w:val="SEtab"/>
            </w:pPr>
            <w:r w:rsidRPr="00A16D7B">
              <w:t>=</w:t>
            </w:r>
          </w:p>
        </w:tc>
        <w:tc>
          <w:tcPr>
            <w:tcW w:w="7110" w:type="dxa"/>
          </w:tcPr>
          <w:p w:rsidR="003D439E" w:rsidRPr="00A16D7B" w:rsidRDefault="003D439E" w:rsidP="00012052">
            <w:pPr>
              <w:pStyle w:val="SEtab"/>
            </w:pPr>
            <w:r w:rsidRPr="00A16D7B">
              <w:t>All unit fixed costs + All unit variable costs</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180" w:type="dxa"/>
          </w:tcPr>
          <w:p w:rsidR="003D439E" w:rsidRPr="00A16D7B" w:rsidRDefault="003D439E" w:rsidP="00012052">
            <w:pPr>
              <w:pStyle w:val="SEtab"/>
            </w:pPr>
          </w:p>
        </w:tc>
        <w:tc>
          <w:tcPr>
            <w:tcW w:w="7110" w:type="dxa"/>
          </w:tcPr>
          <w:p w:rsidR="003D439E" w:rsidRPr="00A16D7B" w:rsidRDefault="003D439E" w:rsidP="00012052">
            <w:pPr>
              <w:pStyle w:val="SEtab"/>
            </w:pPr>
            <w:r w:rsidRPr="00A16D7B">
              <w:t>Unit fixed manufacturing = ($</w:t>
            </w:r>
            <w:r>
              <w:t>100,8</w:t>
            </w:r>
            <w:r w:rsidRPr="00A16D7B">
              <w:t xml:space="preserve">00 ÷ </w:t>
            </w:r>
            <w:r>
              <w:t>1,2</w:t>
            </w:r>
            <w:r w:rsidRPr="00A16D7B">
              <w:t>00 units) = $</w:t>
            </w:r>
            <w:r>
              <w:t>84</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180" w:type="dxa"/>
          </w:tcPr>
          <w:p w:rsidR="003D439E" w:rsidRPr="00A16D7B" w:rsidRDefault="003D439E" w:rsidP="00012052">
            <w:pPr>
              <w:pStyle w:val="SEtab"/>
            </w:pPr>
          </w:p>
        </w:tc>
        <w:tc>
          <w:tcPr>
            <w:tcW w:w="7110" w:type="dxa"/>
          </w:tcPr>
          <w:p w:rsidR="003D439E" w:rsidRPr="00A16D7B" w:rsidRDefault="003D439E" w:rsidP="00012052">
            <w:pPr>
              <w:pStyle w:val="SEtab"/>
            </w:pPr>
            <w:r w:rsidRPr="00A16D7B">
              <w:t>Unit fixed marketing and administrative cost = ($1</w:t>
            </w:r>
            <w:r>
              <w:t>34,4</w:t>
            </w:r>
            <w:r w:rsidRPr="00A16D7B">
              <w:t xml:space="preserve">00 ÷ </w:t>
            </w:r>
            <w:r>
              <w:t>1,2</w:t>
            </w:r>
            <w:r w:rsidRPr="00A16D7B">
              <w:t>00 units) = $1</w:t>
            </w:r>
            <w:r>
              <w:t>12</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180" w:type="dxa"/>
          </w:tcPr>
          <w:p w:rsidR="003D439E" w:rsidRPr="00A16D7B" w:rsidRDefault="003D439E" w:rsidP="00012052">
            <w:pPr>
              <w:pStyle w:val="SEtab"/>
            </w:pPr>
            <w:r w:rsidRPr="00A16D7B">
              <w:t>=</w:t>
            </w:r>
          </w:p>
        </w:tc>
        <w:tc>
          <w:tcPr>
            <w:tcW w:w="7110" w:type="dxa"/>
          </w:tcPr>
          <w:p w:rsidR="003D439E" w:rsidRPr="00A16D7B" w:rsidRDefault="003D439E" w:rsidP="00012052">
            <w:pPr>
              <w:pStyle w:val="SEtab"/>
            </w:pPr>
            <w:r w:rsidRPr="00A16D7B">
              <w:t>$</w:t>
            </w:r>
            <w:r>
              <w:t>84</w:t>
            </w:r>
            <w:r w:rsidRPr="00A16D7B">
              <w:t xml:space="preserve"> + $1</w:t>
            </w:r>
            <w:r>
              <w:t>12</w:t>
            </w:r>
            <w:r w:rsidRPr="00A16D7B">
              <w:t xml:space="preserve"> + $</w:t>
            </w:r>
            <w:r>
              <w:t>70</w:t>
            </w:r>
            <w:r w:rsidRPr="00A16D7B">
              <w:t xml:space="preserve"> + $2</w:t>
            </w:r>
            <w:r>
              <w:t>24</w:t>
            </w:r>
            <w:r w:rsidRPr="00A16D7B">
              <w:t xml:space="preserve"> + $1</w:t>
            </w:r>
            <w:r>
              <w:t>4</w:t>
            </w:r>
            <w:r w:rsidRPr="00A16D7B">
              <w:t>0 + $</w:t>
            </w:r>
            <w:r>
              <w:t>28</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180" w:type="dxa"/>
          </w:tcPr>
          <w:p w:rsidR="003D439E" w:rsidRPr="00A16D7B" w:rsidRDefault="003D439E" w:rsidP="00012052">
            <w:pPr>
              <w:pStyle w:val="SEtab"/>
            </w:pPr>
            <w:r w:rsidRPr="00A16D7B">
              <w:t>=</w:t>
            </w:r>
          </w:p>
        </w:tc>
        <w:tc>
          <w:tcPr>
            <w:tcW w:w="7110" w:type="dxa"/>
          </w:tcPr>
          <w:p w:rsidR="003D439E" w:rsidRPr="00A16D7B" w:rsidRDefault="003D439E" w:rsidP="00012052">
            <w:pPr>
              <w:pStyle w:val="SEtab"/>
            </w:pPr>
            <w:r w:rsidRPr="00A16D7B">
              <w:t>$</w:t>
            </w:r>
            <w:r>
              <w:t>658</w:t>
            </w:r>
          </w:p>
        </w:tc>
      </w:tr>
    </w:tbl>
    <w:p w:rsidR="003D439E" w:rsidRPr="00A16D7B" w:rsidRDefault="003D439E">
      <w:pPr>
        <w:pStyle w:val="SEnl"/>
        <w:rPr>
          <w:noProof w:val="0"/>
        </w:rPr>
      </w:pPr>
      <w:r w:rsidRPr="00A16D7B">
        <w:rPr>
          <w:noProof w:val="0"/>
        </w:rPr>
        <w:t>(3)</w:t>
      </w:r>
      <w:r w:rsidRPr="00A16D7B">
        <w:rPr>
          <w:noProof w:val="0"/>
        </w:rPr>
        <w:tab/>
        <w:t>$</w:t>
      </w:r>
      <w:r>
        <w:rPr>
          <w:noProof w:val="0"/>
        </w:rPr>
        <w:t>462.</w:t>
      </w:r>
    </w:p>
    <w:tbl>
      <w:tblPr>
        <w:tblW w:w="0" w:type="auto"/>
        <w:tblInd w:w="10" w:type="dxa"/>
        <w:tblLayout w:type="fixed"/>
        <w:tblCellMar>
          <w:left w:w="0" w:type="dxa"/>
          <w:right w:w="0" w:type="dxa"/>
        </w:tblCellMar>
        <w:tblLook w:val="0000" w:firstRow="0" w:lastRow="0" w:firstColumn="0" w:lastColumn="0" w:noHBand="0" w:noVBand="0"/>
      </w:tblPr>
      <w:tblGrid>
        <w:gridCol w:w="360"/>
        <w:gridCol w:w="1528"/>
        <w:gridCol w:w="212"/>
        <w:gridCol w:w="3600"/>
      </w:tblGrid>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r w:rsidRPr="00A16D7B">
              <w:t>Variable cost</w:t>
            </w:r>
          </w:p>
        </w:tc>
        <w:tc>
          <w:tcPr>
            <w:tcW w:w="212" w:type="dxa"/>
          </w:tcPr>
          <w:p w:rsidR="003D439E" w:rsidRPr="00A16D7B" w:rsidRDefault="003D439E" w:rsidP="00012052">
            <w:pPr>
              <w:pStyle w:val="SEtab"/>
            </w:pPr>
            <w:r w:rsidRPr="00A16D7B">
              <w:t>=</w:t>
            </w:r>
          </w:p>
        </w:tc>
        <w:tc>
          <w:tcPr>
            <w:tcW w:w="3600" w:type="dxa"/>
          </w:tcPr>
          <w:p w:rsidR="003D439E" w:rsidRPr="00A16D7B" w:rsidRDefault="003D439E" w:rsidP="00012052">
            <w:pPr>
              <w:pStyle w:val="SEtab"/>
            </w:pPr>
            <w:r w:rsidRPr="00A16D7B">
              <w:t>All variable unit costs</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212" w:type="dxa"/>
          </w:tcPr>
          <w:p w:rsidR="003D439E" w:rsidRPr="00A16D7B" w:rsidRDefault="003D439E" w:rsidP="00012052">
            <w:pPr>
              <w:pStyle w:val="SEtab"/>
            </w:pPr>
            <w:r w:rsidRPr="00A16D7B">
              <w:t>=</w:t>
            </w:r>
          </w:p>
        </w:tc>
        <w:tc>
          <w:tcPr>
            <w:tcW w:w="3600" w:type="dxa"/>
          </w:tcPr>
          <w:p w:rsidR="003D439E" w:rsidRPr="00A16D7B" w:rsidRDefault="003D439E" w:rsidP="00012052">
            <w:pPr>
              <w:pStyle w:val="SEtab"/>
            </w:pPr>
            <w:r w:rsidRPr="00A16D7B">
              <w:t>$</w:t>
            </w:r>
            <w:r>
              <w:t>28</w:t>
            </w:r>
            <w:r w:rsidRPr="00A16D7B">
              <w:t xml:space="preserve"> + $</w:t>
            </w:r>
            <w:r>
              <w:t>14</w:t>
            </w:r>
            <w:r w:rsidRPr="00A16D7B">
              <w:t>0 + $</w:t>
            </w:r>
            <w:r>
              <w:t>7</w:t>
            </w:r>
            <w:r w:rsidRPr="00A16D7B">
              <w:t>0 + $</w:t>
            </w:r>
            <w:r>
              <w:t>224</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212" w:type="dxa"/>
          </w:tcPr>
          <w:p w:rsidR="003D439E" w:rsidRPr="00A16D7B" w:rsidRDefault="003D439E" w:rsidP="00012052">
            <w:pPr>
              <w:pStyle w:val="SEtab"/>
            </w:pPr>
            <w:r w:rsidRPr="00A16D7B">
              <w:t>=</w:t>
            </w:r>
          </w:p>
        </w:tc>
        <w:tc>
          <w:tcPr>
            <w:tcW w:w="3600" w:type="dxa"/>
          </w:tcPr>
          <w:p w:rsidR="003D439E" w:rsidRPr="00A16D7B" w:rsidRDefault="003D439E" w:rsidP="00012052">
            <w:pPr>
              <w:pStyle w:val="SEtab"/>
            </w:pPr>
            <w:r w:rsidRPr="00A16D7B">
              <w:t>$</w:t>
            </w:r>
            <w:r>
              <w:t>462</w:t>
            </w:r>
          </w:p>
        </w:tc>
      </w:tr>
    </w:tbl>
    <w:p w:rsidR="003D439E" w:rsidRPr="00A16D7B" w:rsidRDefault="003D439E">
      <w:pPr>
        <w:pStyle w:val="SEnl"/>
        <w:rPr>
          <w:noProof w:val="0"/>
        </w:rPr>
      </w:pPr>
      <w:r w:rsidRPr="00A16D7B">
        <w:rPr>
          <w:noProof w:val="0"/>
        </w:rPr>
        <w:t>(4)</w:t>
      </w:r>
      <w:r w:rsidRPr="00A16D7B">
        <w:rPr>
          <w:noProof w:val="0"/>
        </w:rPr>
        <w:tab/>
        <w:t>$</w:t>
      </w:r>
      <w:r>
        <w:rPr>
          <w:noProof w:val="0"/>
        </w:rPr>
        <w:t>518.</w:t>
      </w:r>
    </w:p>
    <w:tbl>
      <w:tblPr>
        <w:tblW w:w="9480" w:type="dxa"/>
        <w:tblInd w:w="10" w:type="dxa"/>
        <w:tblLayout w:type="fixed"/>
        <w:tblCellMar>
          <w:left w:w="0" w:type="dxa"/>
          <w:right w:w="0" w:type="dxa"/>
        </w:tblCellMar>
        <w:tblLook w:val="0000" w:firstRow="0" w:lastRow="0" w:firstColumn="0" w:lastColumn="0" w:noHBand="0" w:noVBand="0"/>
      </w:tblPr>
      <w:tblGrid>
        <w:gridCol w:w="360"/>
        <w:gridCol w:w="2338"/>
        <w:gridCol w:w="270"/>
        <w:gridCol w:w="6512"/>
      </w:tblGrid>
      <w:tr w:rsidR="003D439E" w:rsidRPr="00A16D7B">
        <w:tc>
          <w:tcPr>
            <w:tcW w:w="360" w:type="dxa"/>
          </w:tcPr>
          <w:p w:rsidR="003D439E" w:rsidRPr="00A16D7B" w:rsidRDefault="003D439E">
            <w:pPr>
              <w:pStyle w:val="tbl-l"/>
              <w:spacing w:before="140"/>
            </w:pPr>
          </w:p>
        </w:tc>
        <w:tc>
          <w:tcPr>
            <w:tcW w:w="2338" w:type="dxa"/>
          </w:tcPr>
          <w:p w:rsidR="003D439E" w:rsidRPr="00A16D7B" w:rsidRDefault="003D439E" w:rsidP="00012052">
            <w:pPr>
              <w:pStyle w:val="SEtab"/>
            </w:pPr>
            <w:r w:rsidRPr="00A16D7B">
              <w:t>Full absorption cost</w:t>
            </w:r>
          </w:p>
        </w:tc>
        <w:tc>
          <w:tcPr>
            <w:tcW w:w="270" w:type="dxa"/>
          </w:tcPr>
          <w:p w:rsidR="003D439E" w:rsidRPr="00A16D7B" w:rsidRDefault="003D439E" w:rsidP="00012052">
            <w:pPr>
              <w:pStyle w:val="SEtab"/>
            </w:pPr>
            <w:r w:rsidRPr="00A16D7B">
              <w:t>=</w:t>
            </w:r>
          </w:p>
        </w:tc>
        <w:tc>
          <w:tcPr>
            <w:tcW w:w="6512" w:type="dxa"/>
          </w:tcPr>
          <w:p w:rsidR="003D439E" w:rsidRPr="00A16D7B" w:rsidRDefault="003D439E" w:rsidP="00012052">
            <w:pPr>
              <w:pStyle w:val="SEtab"/>
            </w:pPr>
            <w:r w:rsidRPr="00A16D7B">
              <w:t>Fixed and variable manufacturing overhead + Direct labor + direct materials</w:t>
            </w:r>
          </w:p>
        </w:tc>
      </w:tr>
      <w:tr w:rsidR="003D439E" w:rsidRPr="00A16D7B">
        <w:tc>
          <w:tcPr>
            <w:tcW w:w="360" w:type="dxa"/>
          </w:tcPr>
          <w:p w:rsidR="003D439E" w:rsidRPr="00A16D7B" w:rsidRDefault="003D439E">
            <w:pPr>
              <w:pStyle w:val="tbl-l"/>
            </w:pPr>
          </w:p>
        </w:tc>
        <w:tc>
          <w:tcPr>
            <w:tcW w:w="2338"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6512" w:type="dxa"/>
          </w:tcPr>
          <w:p w:rsidR="003D439E" w:rsidRPr="00A16D7B" w:rsidRDefault="003D439E" w:rsidP="00012052">
            <w:pPr>
              <w:pStyle w:val="SEtab"/>
            </w:pPr>
            <w:r w:rsidRPr="00A16D7B">
              <w:t>$</w:t>
            </w:r>
            <w:r>
              <w:t>84</w:t>
            </w:r>
            <w:r w:rsidRPr="00A16D7B">
              <w:t xml:space="preserve"> + $</w:t>
            </w:r>
            <w:r>
              <w:t>14</w:t>
            </w:r>
            <w:r w:rsidRPr="00A16D7B">
              <w:t>0 + $</w:t>
            </w:r>
            <w:r>
              <w:t>7</w:t>
            </w:r>
            <w:r w:rsidRPr="00A16D7B">
              <w:t>0 + $</w:t>
            </w:r>
            <w:r>
              <w:t>224</w:t>
            </w:r>
          </w:p>
        </w:tc>
      </w:tr>
      <w:tr w:rsidR="003D439E" w:rsidRPr="00A16D7B">
        <w:tc>
          <w:tcPr>
            <w:tcW w:w="360" w:type="dxa"/>
          </w:tcPr>
          <w:p w:rsidR="003D439E" w:rsidRPr="00A16D7B" w:rsidRDefault="003D439E">
            <w:pPr>
              <w:pStyle w:val="tbl-l"/>
            </w:pPr>
          </w:p>
        </w:tc>
        <w:tc>
          <w:tcPr>
            <w:tcW w:w="2338"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6512" w:type="dxa"/>
          </w:tcPr>
          <w:p w:rsidR="003D439E" w:rsidRPr="00A16D7B" w:rsidRDefault="003D439E" w:rsidP="00012052">
            <w:pPr>
              <w:pStyle w:val="SEtab"/>
            </w:pPr>
            <w:r w:rsidRPr="00A16D7B">
              <w:t>$</w:t>
            </w:r>
            <w:r>
              <w:t>518</w:t>
            </w:r>
          </w:p>
        </w:tc>
      </w:tr>
    </w:tbl>
    <w:p w:rsidR="003D439E" w:rsidRPr="00A16D7B" w:rsidRDefault="003D439E">
      <w:pPr>
        <w:pStyle w:val="SEnl"/>
        <w:rPr>
          <w:noProof w:val="0"/>
        </w:rPr>
      </w:pPr>
      <w:r w:rsidRPr="00A16D7B">
        <w:rPr>
          <w:noProof w:val="0"/>
        </w:rPr>
        <w:t>(5)</w:t>
      </w:r>
      <w:r w:rsidRPr="00A16D7B">
        <w:rPr>
          <w:noProof w:val="0"/>
        </w:rPr>
        <w:tab/>
        <w:t>$</w:t>
      </w:r>
      <w:r>
        <w:rPr>
          <w:noProof w:val="0"/>
        </w:rPr>
        <w:t>294</w:t>
      </w:r>
      <w:r w:rsidRPr="00A16D7B">
        <w:rPr>
          <w:noProof w:val="0"/>
        </w:rPr>
        <w:t>.</w:t>
      </w:r>
    </w:p>
    <w:tbl>
      <w:tblPr>
        <w:tblW w:w="0" w:type="auto"/>
        <w:tblInd w:w="10" w:type="dxa"/>
        <w:tblLayout w:type="fixed"/>
        <w:tblCellMar>
          <w:left w:w="0" w:type="dxa"/>
          <w:right w:w="0" w:type="dxa"/>
        </w:tblCellMar>
        <w:tblLook w:val="0000" w:firstRow="0" w:lastRow="0" w:firstColumn="0" w:lastColumn="0" w:noHBand="0" w:noVBand="0"/>
      </w:tblPr>
      <w:tblGrid>
        <w:gridCol w:w="360"/>
        <w:gridCol w:w="1348"/>
        <w:gridCol w:w="360"/>
        <w:gridCol w:w="5072"/>
      </w:tblGrid>
      <w:tr w:rsidR="003D439E" w:rsidRPr="00A16D7B">
        <w:tc>
          <w:tcPr>
            <w:tcW w:w="360" w:type="dxa"/>
          </w:tcPr>
          <w:p w:rsidR="003D439E" w:rsidRPr="00A16D7B" w:rsidRDefault="003D439E" w:rsidP="00012052">
            <w:pPr>
              <w:pStyle w:val="SEtab"/>
            </w:pPr>
          </w:p>
        </w:tc>
        <w:tc>
          <w:tcPr>
            <w:tcW w:w="1348" w:type="dxa"/>
          </w:tcPr>
          <w:p w:rsidR="003D439E" w:rsidRPr="00A16D7B" w:rsidRDefault="003D439E" w:rsidP="00012052">
            <w:pPr>
              <w:pStyle w:val="SEtab"/>
            </w:pPr>
            <w:r w:rsidRPr="00A16D7B">
              <w:t>Prime cost</w:t>
            </w:r>
          </w:p>
        </w:tc>
        <w:tc>
          <w:tcPr>
            <w:tcW w:w="360" w:type="dxa"/>
          </w:tcPr>
          <w:p w:rsidR="003D439E" w:rsidRPr="00A16D7B" w:rsidRDefault="003D439E" w:rsidP="00012052">
            <w:pPr>
              <w:pStyle w:val="SEtab"/>
            </w:pPr>
            <w:r w:rsidRPr="00A16D7B">
              <w:t>=</w:t>
            </w:r>
          </w:p>
        </w:tc>
        <w:tc>
          <w:tcPr>
            <w:tcW w:w="5072" w:type="dxa"/>
          </w:tcPr>
          <w:p w:rsidR="003D439E" w:rsidRPr="00A16D7B" w:rsidRDefault="003D439E" w:rsidP="00012052">
            <w:pPr>
              <w:pStyle w:val="SEtab"/>
            </w:pPr>
            <w:r w:rsidRPr="00A16D7B">
              <w:t>Direct labor + Direct materials</w:t>
            </w:r>
          </w:p>
        </w:tc>
      </w:tr>
      <w:tr w:rsidR="003D439E" w:rsidRPr="00A16D7B">
        <w:tc>
          <w:tcPr>
            <w:tcW w:w="360" w:type="dxa"/>
          </w:tcPr>
          <w:p w:rsidR="003D439E" w:rsidRPr="00A16D7B" w:rsidRDefault="003D439E" w:rsidP="00012052">
            <w:pPr>
              <w:pStyle w:val="SEtab"/>
            </w:pPr>
          </w:p>
        </w:tc>
        <w:tc>
          <w:tcPr>
            <w:tcW w:w="1348" w:type="dxa"/>
          </w:tcPr>
          <w:p w:rsidR="003D439E" w:rsidRPr="00A16D7B" w:rsidRDefault="003D439E" w:rsidP="00012052">
            <w:pPr>
              <w:pStyle w:val="SEtab"/>
            </w:pPr>
          </w:p>
        </w:tc>
        <w:tc>
          <w:tcPr>
            <w:tcW w:w="360" w:type="dxa"/>
          </w:tcPr>
          <w:p w:rsidR="003D439E" w:rsidRPr="00A16D7B" w:rsidRDefault="003D439E" w:rsidP="00012052">
            <w:pPr>
              <w:pStyle w:val="SEtab"/>
            </w:pPr>
            <w:r w:rsidRPr="00A16D7B">
              <w:t>=</w:t>
            </w:r>
          </w:p>
        </w:tc>
        <w:tc>
          <w:tcPr>
            <w:tcW w:w="5072" w:type="dxa"/>
          </w:tcPr>
          <w:p w:rsidR="003D439E" w:rsidRPr="00A16D7B" w:rsidRDefault="003D439E" w:rsidP="00012052">
            <w:pPr>
              <w:pStyle w:val="SEtab"/>
            </w:pPr>
            <w:r w:rsidRPr="00A16D7B">
              <w:t>$</w:t>
            </w:r>
            <w:r>
              <w:t>70</w:t>
            </w:r>
            <w:r w:rsidRPr="00A16D7B">
              <w:t xml:space="preserve"> + $</w:t>
            </w:r>
            <w:r>
              <w:t>224</w:t>
            </w:r>
          </w:p>
        </w:tc>
      </w:tr>
      <w:tr w:rsidR="003D439E" w:rsidRPr="00A16D7B">
        <w:tc>
          <w:tcPr>
            <w:tcW w:w="360" w:type="dxa"/>
          </w:tcPr>
          <w:p w:rsidR="003D439E" w:rsidRPr="00A16D7B" w:rsidRDefault="003D439E" w:rsidP="00012052">
            <w:pPr>
              <w:pStyle w:val="SEtab"/>
            </w:pPr>
          </w:p>
        </w:tc>
        <w:tc>
          <w:tcPr>
            <w:tcW w:w="1348" w:type="dxa"/>
          </w:tcPr>
          <w:p w:rsidR="003D439E" w:rsidRPr="00A16D7B" w:rsidRDefault="003D439E" w:rsidP="00012052">
            <w:pPr>
              <w:pStyle w:val="SEtab"/>
            </w:pPr>
          </w:p>
        </w:tc>
        <w:tc>
          <w:tcPr>
            <w:tcW w:w="360" w:type="dxa"/>
          </w:tcPr>
          <w:p w:rsidR="003D439E" w:rsidRPr="00A16D7B" w:rsidRDefault="003D439E" w:rsidP="00012052">
            <w:pPr>
              <w:pStyle w:val="SEtab"/>
            </w:pPr>
            <w:r w:rsidRPr="00A16D7B">
              <w:t>=</w:t>
            </w:r>
          </w:p>
        </w:tc>
        <w:tc>
          <w:tcPr>
            <w:tcW w:w="5072" w:type="dxa"/>
          </w:tcPr>
          <w:p w:rsidR="003D439E" w:rsidRPr="00A16D7B" w:rsidRDefault="003D439E" w:rsidP="00012052">
            <w:pPr>
              <w:pStyle w:val="SEtab"/>
            </w:pPr>
            <w:r w:rsidRPr="00A16D7B">
              <w:t>$</w:t>
            </w:r>
            <w:r>
              <w:t>294</w:t>
            </w:r>
          </w:p>
        </w:tc>
      </w:tr>
    </w:tbl>
    <w:p w:rsidR="003D439E" w:rsidRPr="00A16D7B" w:rsidRDefault="003D439E" w:rsidP="005308AE">
      <w:pPr>
        <w:pStyle w:val="SQnumCont"/>
      </w:pPr>
      <w:r w:rsidRPr="00A16D7B">
        <w:br w:type="page"/>
      </w:r>
      <w:r w:rsidRPr="00A16D7B">
        <w:lastRenderedPageBreak/>
        <w:t>2-</w:t>
      </w:r>
      <w:r>
        <w:t>52</w:t>
      </w:r>
      <w:r w:rsidRPr="00A16D7B">
        <w:t>.</w:t>
      </w:r>
      <w:r w:rsidRPr="00A16D7B">
        <w:tab/>
        <w:t>(continued)</w:t>
      </w:r>
    </w:p>
    <w:p w:rsidR="003D439E" w:rsidRPr="00A16D7B" w:rsidRDefault="003D439E">
      <w:pPr>
        <w:pStyle w:val="SEnl"/>
        <w:rPr>
          <w:noProof w:val="0"/>
        </w:rPr>
      </w:pPr>
      <w:r w:rsidRPr="00A16D7B">
        <w:rPr>
          <w:noProof w:val="0"/>
        </w:rPr>
        <w:t>(6)</w:t>
      </w:r>
      <w:r w:rsidRPr="00A16D7B">
        <w:rPr>
          <w:noProof w:val="0"/>
        </w:rPr>
        <w:tab/>
        <w:t>$</w:t>
      </w:r>
      <w:r>
        <w:rPr>
          <w:noProof w:val="0"/>
        </w:rPr>
        <w:t>294.</w:t>
      </w:r>
    </w:p>
    <w:tbl>
      <w:tblPr>
        <w:tblW w:w="0" w:type="auto"/>
        <w:tblInd w:w="10" w:type="dxa"/>
        <w:tblLayout w:type="fixed"/>
        <w:tblCellMar>
          <w:left w:w="0" w:type="dxa"/>
          <w:right w:w="0" w:type="dxa"/>
        </w:tblCellMar>
        <w:tblLook w:val="0000" w:firstRow="0" w:lastRow="0" w:firstColumn="0" w:lastColumn="0" w:noHBand="0" w:noVBand="0"/>
      </w:tblPr>
      <w:tblGrid>
        <w:gridCol w:w="360"/>
        <w:gridCol w:w="1888"/>
        <w:gridCol w:w="270"/>
        <w:gridCol w:w="5162"/>
      </w:tblGrid>
      <w:tr w:rsidR="003D439E" w:rsidRPr="00A16D7B">
        <w:tc>
          <w:tcPr>
            <w:tcW w:w="360" w:type="dxa"/>
          </w:tcPr>
          <w:p w:rsidR="003D439E" w:rsidRPr="00A16D7B" w:rsidRDefault="003D439E" w:rsidP="00012052">
            <w:pPr>
              <w:pStyle w:val="SEtab"/>
            </w:pPr>
          </w:p>
        </w:tc>
        <w:tc>
          <w:tcPr>
            <w:tcW w:w="1888" w:type="dxa"/>
          </w:tcPr>
          <w:p w:rsidR="003D439E" w:rsidRPr="00A16D7B" w:rsidRDefault="003D439E" w:rsidP="00012052">
            <w:pPr>
              <w:pStyle w:val="SEtab"/>
            </w:pPr>
            <w:r w:rsidRPr="00A16D7B">
              <w:t xml:space="preserve">Conversion cost </w:t>
            </w:r>
          </w:p>
        </w:tc>
        <w:tc>
          <w:tcPr>
            <w:tcW w:w="270" w:type="dxa"/>
          </w:tcPr>
          <w:p w:rsidR="003D439E" w:rsidRPr="00A16D7B" w:rsidRDefault="003D439E" w:rsidP="00012052">
            <w:pPr>
              <w:pStyle w:val="SEtab"/>
            </w:pPr>
            <w:r w:rsidRPr="00A16D7B">
              <w:t>=</w:t>
            </w:r>
          </w:p>
        </w:tc>
        <w:tc>
          <w:tcPr>
            <w:tcW w:w="5162" w:type="dxa"/>
          </w:tcPr>
          <w:p w:rsidR="003D439E" w:rsidRPr="00A16D7B" w:rsidRDefault="003D439E" w:rsidP="00012052">
            <w:pPr>
              <w:pStyle w:val="SEtab"/>
            </w:pPr>
            <w:r w:rsidRPr="00A16D7B">
              <w:t>Direct labor + Manufacturing overhead</w:t>
            </w:r>
          </w:p>
        </w:tc>
      </w:tr>
      <w:tr w:rsidR="003D439E" w:rsidRPr="00A16D7B">
        <w:tc>
          <w:tcPr>
            <w:tcW w:w="360" w:type="dxa"/>
          </w:tcPr>
          <w:p w:rsidR="003D439E" w:rsidRPr="00A16D7B" w:rsidRDefault="003D439E" w:rsidP="00012052">
            <w:pPr>
              <w:pStyle w:val="SEtab"/>
            </w:pPr>
          </w:p>
        </w:tc>
        <w:tc>
          <w:tcPr>
            <w:tcW w:w="1888"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5162" w:type="dxa"/>
          </w:tcPr>
          <w:p w:rsidR="003D439E" w:rsidRPr="00A16D7B" w:rsidRDefault="003D439E" w:rsidP="00012052">
            <w:pPr>
              <w:pStyle w:val="SEtab"/>
            </w:pPr>
            <w:r w:rsidRPr="00A16D7B">
              <w:t>$</w:t>
            </w:r>
            <w:r>
              <w:t>70</w:t>
            </w:r>
            <w:r w:rsidRPr="00A16D7B">
              <w:t xml:space="preserve"> + ($</w:t>
            </w:r>
            <w:r>
              <w:t>14</w:t>
            </w:r>
            <w:r w:rsidRPr="00A16D7B">
              <w:t>0 + $</w:t>
            </w:r>
            <w:r>
              <w:t>84</w:t>
            </w:r>
            <w:r w:rsidRPr="00A16D7B">
              <w:t>)</w:t>
            </w:r>
          </w:p>
        </w:tc>
      </w:tr>
      <w:tr w:rsidR="003D439E" w:rsidRPr="00A16D7B">
        <w:tc>
          <w:tcPr>
            <w:tcW w:w="360" w:type="dxa"/>
          </w:tcPr>
          <w:p w:rsidR="003D439E" w:rsidRPr="00A16D7B" w:rsidRDefault="003D439E" w:rsidP="00012052">
            <w:pPr>
              <w:pStyle w:val="SEtab"/>
            </w:pPr>
          </w:p>
        </w:tc>
        <w:tc>
          <w:tcPr>
            <w:tcW w:w="1888"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5162" w:type="dxa"/>
          </w:tcPr>
          <w:p w:rsidR="003D439E" w:rsidRPr="00A16D7B" w:rsidRDefault="003D439E" w:rsidP="00012052">
            <w:pPr>
              <w:pStyle w:val="SEtab"/>
            </w:pPr>
            <w:r w:rsidRPr="00A16D7B">
              <w:t>$</w:t>
            </w:r>
            <w:r>
              <w:t>294</w:t>
            </w:r>
          </w:p>
        </w:tc>
      </w:tr>
    </w:tbl>
    <w:p w:rsidR="003D439E" w:rsidRPr="00A16D7B" w:rsidRDefault="003D439E">
      <w:pPr>
        <w:pStyle w:val="SEnl"/>
        <w:rPr>
          <w:noProof w:val="0"/>
        </w:rPr>
      </w:pPr>
      <w:r w:rsidRPr="00A16D7B">
        <w:rPr>
          <w:noProof w:val="0"/>
        </w:rPr>
        <w:t>(7)</w:t>
      </w:r>
      <w:r w:rsidRPr="00A16D7B">
        <w:rPr>
          <w:noProof w:val="0"/>
        </w:rPr>
        <w:tab/>
        <w:t>$</w:t>
      </w:r>
      <w:r>
        <w:rPr>
          <w:noProof w:val="0"/>
        </w:rPr>
        <w:t>238.</w:t>
      </w:r>
    </w:p>
    <w:tbl>
      <w:tblPr>
        <w:tblW w:w="0" w:type="auto"/>
        <w:tblInd w:w="10" w:type="dxa"/>
        <w:tblLayout w:type="fixed"/>
        <w:tblCellMar>
          <w:left w:w="0" w:type="dxa"/>
          <w:right w:w="0" w:type="dxa"/>
        </w:tblCellMar>
        <w:tblLook w:val="0000" w:firstRow="0" w:lastRow="0" w:firstColumn="0" w:lastColumn="0" w:noHBand="0" w:noVBand="0"/>
      </w:tblPr>
      <w:tblGrid>
        <w:gridCol w:w="360"/>
        <w:gridCol w:w="1528"/>
        <w:gridCol w:w="212"/>
        <w:gridCol w:w="2880"/>
      </w:tblGrid>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r w:rsidRPr="00A16D7B">
              <w:t xml:space="preserve">Profit margin </w:t>
            </w:r>
          </w:p>
        </w:tc>
        <w:tc>
          <w:tcPr>
            <w:tcW w:w="212" w:type="dxa"/>
          </w:tcPr>
          <w:p w:rsidR="003D439E" w:rsidRPr="00A16D7B" w:rsidRDefault="003D439E" w:rsidP="00012052">
            <w:pPr>
              <w:pStyle w:val="SEtab"/>
            </w:pPr>
            <w:r w:rsidRPr="00A16D7B">
              <w:t>=</w:t>
            </w:r>
          </w:p>
        </w:tc>
        <w:tc>
          <w:tcPr>
            <w:tcW w:w="2880" w:type="dxa"/>
          </w:tcPr>
          <w:p w:rsidR="003D439E" w:rsidRPr="00A16D7B" w:rsidRDefault="003D439E" w:rsidP="00012052">
            <w:pPr>
              <w:pStyle w:val="SEtab"/>
            </w:pPr>
            <w:r w:rsidRPr="00A16D7B">
              <w:t>Sales price – Full cost</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212" w:type="dxa"/>
          </w:tcPr>
          <w:p w:rsidR="003D439E" w:rsidRPr="00A16D7B" w:rsidRDefault="003D439E" w:rsidP="00012052">
            <w:pPr>
              <w:pStyle w:val="SEtab"/>
            </w:pPr>
            <w:r w:rsidRPr="00A16D7B">
              <w:t>=</w:t>
            </w:r>
          </w:p>
        </w:tc>
        <w:tc>
          <w:tcPr>
            <w:tcW w:w="2880" w:type="dxa"/>
          </w:tcPr>
          <w:p w:rsidR="003D439E" w:rsidRPr="00A16D7B" w:rsidRDefault="003D439E" w:rsidP="00012052">
            <w:pPr>
              <w:pStyle w:val="SEtab"/>
            </w:pPr>
            <w:r w:rsidRPr="00A16D7B">
              <w:t>$</w:t>
            </w:r>
            <w:r>
              <w:t>896</w:t>
            </w:r>
            <w:r w:rsidRPr="00A16D7B">
              <w:t xml:space="preserve"> – $</w:t>
            </w:r>
            <w:r>
              <w:t>658</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212" w:type="dxa"/>
          </w:tcPr>
          <w:p w:rsidR="003D439E" w:rsidRPr="00A16D7B" w:rsidRDefault="003D439E" w:rsidP="00012052">
            <w:pPr>
              <w:pStyle w:val="SEtab"/>
            </w:pPr>
            <w:r w:rsidRPr="00A16D7B">
              <w:t>=</w:t>
            </w:r>
          </w:p>
        </w:tc>
        <w:tc>
          <w:tcPr>
            <w:tcW w:w="2880" w:type="dxa"/>
          </w:tcPr>
          <w:p w:rsidR="003D439E" w:rsidRPr="00A16D7B" w:rsidRDefault="003D439E" w:rsidP="00012052">
            <w:pPr>
              <w:pStyle w:val="SEtab"/>
            </w:pPr>
            <w:r w:rsidRPr="00A16D7B">
              <w:t>$</w:t>
            </w:r>
            <w:r>
              <w:t>238</w:t>
            </w:r>
          </w:p>
        </w:tc>
      </w:tr>
    </w:tbl>
    <w:p w:rsidR="003D439E" w:rsidRPr="00A16D7B" w:rsidRDefault="003D439E">
      <w:pPr>
        <w:pStyle w:val="SEnl"/>
        <w:rPr>
          <w:noProof w:val="0"/>
        </w:rPr>
      </w:pPr>
      <w:r w:rsidRPr="00A16D7B">
        <w:rPr>
          <w:noProof w:val="0"/>
        </w:rPr>
        <w:t>(8)</w:t>
      </w:r>
      <w:r w:rsidRPr="00A16D7B">
        <w:rPr>
          <w:noProof w:val="0"/>
        </w:rPr>
        <w:tab/>
        <w:t>$</w:t>
      </w:r>
      <w:r>
        <w:rPr>
          <w:noProof w:val="0"/>
        </w:rPr>
        <w:t>434.</w:t>
      </w:r>
    </w:p>
    <w:tbl>
      <w:tblPr>
        <w:tblW w:w="0" w:type="auto"/>
        <w:tblInd w:w="10" w:type="dxa"/>
        <w:tblLayout w:type="fixed"/>
        <w:tblCellMar>
          <w:left w:w="0" w:type="dxa"/>
          <w:right w:w="0" w:type="dxa"/>
        </w:tblCellMar>
        <w:tblLook w:val="0000" w:firstRow="0" w:lastRow="0" w:firstColumn="0" w:lastColumn="0" w:noHBand="0" w:noVBand="0"/>
      </w:tblPr>
      <w:tblGrid>
        <w:gridCol w:w="360"/>
        <w:gridCol w:w="2338"/>
        <w:gridCol w:w="180"/>
        <w:gridCol w:w="3542"/>
      </w:tblGrid>
      <w:tr w:rsidR="003D439E" w:rsidRPr="00A16D7B">
        <w:tc>
          <w:tcPr>
            <w:tcW w:w="360" w:type="dxa"/>
          </w:tcPr>
          <w:p w:rsidR="003D439E" w:rsidRPr="00A16D7B" w:rsidRDefault="003D439E" w:rsidP="00012052">
            <w:pPr>
              <w:pStyle w:val="SEtab"/>
            </w:pPr>
          </w:p>
        </w:tc>
        <w:tc>
          <w:tcPr>
            <w:tcW w:w="2338" w:type="dxa"/>
          </w:tcPr>
          <w:p w:rsidR="003D439E" w:rsidRPr="00A16D7B" w:rsidRDefault="003D439E" w:rsidP="00012052">
            <w:pPr>
              <w:pStyle w:val="SEtab"/>
            </w:pPr>
            <w:r w:rsidRPr="00A16D7B">
              <w:t>Contribution margin</w:t>
            </w:r>
          </w:p>
        </w:tc>
        <w:tc>
          <w:tcPr>
            <w:tcW w:w="180" w:type="dxa"/>
          </w:tcPr>
          <w:p w:rsidR="003D439E" w:rsidRPr="00A16D7B" w:rsidRDefault="003D439E" w:rsidP="00012052">
            <w:pPr>
              <w:pStyle w:val="SEtab"/>
            </w:pPr>
            <w:r w:rsidRPr="00A16D7B">
              <w:t>=</w:t>
            </w:r>
          </w:p>
        </w:tc>
        <w:tc>
          <w:tcPr>
            <w:tcW w:w="3542" w:type="dxa"/>
          </w:tcPr>
          <w:p w:rsidR="003D439E" w:rsidRPr="00A16D7B" w:rsidRDefault="003D439E" w:rsidP="00012052">
            <w:pPr>
              <w:pStyle w:val="SEtab"/>
            </w:pPr>
            <w:r w:rsidRPr="00A16D7B">
              <w:t>Sales price – Variable costs</w:t>
            </w:r>
          </w:p>
        </w:tc>
      </w:tr>
      <w:tr w:rsidR="003D439E" w:rsidRPr="00A16D7B">
        <w:tc>
          <w:tcPr>
            <w:tcW w:w="360" w:type="dxa"/>
          </w:tcPr>
          <w:p w:rsidR="003D439E" w:rsidRPr="00A16D7B" w:rsidRDefault="003D439E" w:rsidP="00012052">
            <w:pPr>
              <w:pStyle w:val="SEtab"/>
            </w:pPr>
          </w:p>
        </w:tc>
        <w:tc>
          <w:tcPr>
            <w:tcW w:w="2338" w:type="dxa"/>
          </w:tcPr>
          <w:p w:rsidR="003D439E" w:rsidRPr="00A16D7B" w:rsidRDefault="003D439E" w:rsidP="00012052">
            <w:pPr>
              <w:pStyle w:val="SEtab"/>
            </w:pPr>
          </w:p>
        </w:tc>
        <w:tc>
          <w:tcPr>
            <w:tcW w:w="180" w:type="dxa"/>
          </w:tcPr>
          <w:p w:rsidR="003D439E" w:rsidRPr="00A16D7B" w:rsidRDefault="003D439E" w:rsidP="00012052">
            <w:pPr>
              <w:pStyle w:val="SEtab"/>
            </w:pPr>
            <w:r w:rsidRPr="00A16D7B">
              <w:t>=</w:t>
            </w:r>
          </w:p>
        </w:tc>
        <w:tc>
          <w:tcPr>
            <w:tcW w:w="3542" w:type="dxa"/>
          </w:tcPr>
          <w:p w:rsidR="003D439E" w:rsidRPr="00A16D7B" w:rsidRDefault="003D439E" w:rsidP="00012052">
            <w:pPr>
              <w:pStyle w:val="SEtab"/>
            </w:pPr>
            <w:r w:rsidRPr="00A16D7B">
              <w:t>$</w:t>
            </w:r>
            <w:r>
              <w:t>896</w:t>
            </w:r>
            <w:r w:rsidRPr="00A16D7B">
              <w:t xml:space="preserve"> – $</w:t>
            </w:r>
            <w:r>
              <w:t>462</w:t>
            </w:r>
          </w:p>
        </w:tc>
      </w:tr>
      <w:tr w:rsidR="003D439E" w:rsidRPr="00A16D7B">
        <w:tc>
          <w:tcPr>
            <w:tcW w:w="360" w:type="dxa"/>
          </w:tcPr>
          <w:p w:rsidR="003D439E" w:rsidRPr="00A16D7B" w:rsidRDefault="003D439E" w:rsidP="00012052">
            <w:pPr>
              <w:pStyle w:val="SEtab"/>
            </w:pPr>
          </w:p>
        </w:tc>
        <w:tc>
          <w:tcPr>
            <w:tcW w:w="2338" w:type="dxa"/>
          </w:tcPr>
          <w:p w:rsidR="003D439E" w:rsidRPr="00A16D7B" w:rsidRDefault="003D439E" w:rsidP="00012052">
            <w:pPr>
              <w:pStyle w:val="SEtab"/>
            </w:pPr>
          </w:p>
        </w:tc>
        <w:tc>
          <w:tcPr>
            <w:tcW w:w="180" w:type="dxa"/>
          </w:tcPr>
          <w:p w:rsidR="003D439E" w:rsidRPr="00A16D7B" w:rsidRDefault="003D439E" w:rsidP="00012052">
            <w:pPr>
              <w:pStyle w:val="SEtab"/>
            </w:pPr>
            <w:r w:rsidRPr="00A16D7B">
              <w:t>=</w:t>
            </w:r>
          </w:p>
        </w:tc>
        <w:tc>
          <w:tcPr>
            <w:tcW w:w="3542" w:type="dxa"/>
          </w:tcPr>
          <w:p w:rsidR="003D439E" w:rsidRPr="00A16D7B" w:rsidRDefault="003D439E" w:rsidP="00012052">
            <w:pPr>
              <w:pStyle w:val="SEtab"/>
            </w:pPr>
            <w:r w:rsidRPr="00A16D7B">
              <w:t>$</w:t>
            </w:r>
            <w:r>
              <w:t>434</w:t>
            </w:r>
          </w:p>
        </w:tc>
      </w:tr>
    </w:tbl>
    <w:p w:rsidR="003D439E" w:rsidRPr="00A16D7B" w:rsidRDefault="003D439E">
      <w:pPr>
        <w:pStyle w:val="SEnl"/>
        <w:rPr>
          <w:noProof w:val="0"/>
        </w:rPr>
      </w:pPr>
      <w:r w:rsidRPr="00A16D7B">
        <w:rPr>
          <w:noProof w:val="0"/>
        </w:rPr>
        <w:t>(9)</w:t>
      </w:r>
      <w:r w:rsidRPr="00A16D7B">
        <w:rPr>
          <w:noProof w:val="0"/>
        </w:rPr>
        <w:tab/>
        <w:t>$</w:t>
      </w:r>
      <w:r>
        <w:rPr>
          <w:noProof w:val="0"/>
        </w:rPr>
        <w:t>378.</w:t>
      </w:r>
    </w:p>
    <w:tbl>
      <w:tblPr>
        <w:tblW w:w="0" w:type="auto"/>
        <w:tblInd w:w="10" w:type="dxa"/>
        <w:tblLayout w:type="fixed"/>
        <w:tblCellMar>
          <w:left w:w="0" w:type="dxa"/>
          <w:right w:w="0" w:type="dxa"/>
        </w:tblCellMar>
        <w:tblLook w:val="0000" w:firstRow="0" w:lastRow="0" w:firstColumn="0" w:lastColumn="0" w:noHBand="0" w:noVBand="0"/>
      </w:tblPr>
      <w:tblGrid>
        <w:gridCol w:w="360"/>
        <w:gridCol w:w="1528"/>
        <w:gridCol w:w="272"/>
        <w:gridCol w:w="3958"/>
      </w:tblGrid>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r w:rsidRPr="00A16D7B">
              <w:t>Gross margin</w:t>
            </w:r>
          </w:p>
        </w:tc>
        <w:tc>
          <w:tcPr>
            <w:tcW w:w="272" w:type="dxa"/>
          </w:tcPr>
          <w:p w:rsidR="003D439E" w:rsidRPr="00A16D7B" w:rsidRDefault="003D439E" w:rsidP="00012052">
            <w:pPr>
              <w:pStyle w:val="SEtab"/>
            </w:pPr>
            <w:r w:rsidRPr="00A16D7B">
              <w:t>=</w:t>
            </w:r>
          </w:p>
        </w:tc>
        <w:tc>
          <w:tcPr>
            <w:tcW w:w="3958" w:type="dxa"/>
          </w:tcPr>
          <w:p w:rsidR="003D439E" w:rsidRPr="00A16D7B" w:rsidRDefault="003D439E" w:rsidP="00012052">
            <w:pPr>
              <w:pStyle w:val="SEtab"/>
            </w:pPr>
            <w:r w:rsidRPr="00A16D7B">
              <w:t>Sales price – Full absorption cost</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272" w:type="dxa"/>
          </w:tcPr>
          <w:p w:rsidR="003D439E" w:rsidRPr="00A16D7B" w:rsidRDefault="003D439E" w:rsidP="00012052">
            <w:pPr>
              <w:pStyle w:val="SEtab"/>
            </w:pPr>
            <w:r w:rsidRPr="00A16D7B">
              <w:t>=</w:t>
            </w:r>
          </w:p>
        </w:tc>
        <w:tc>
          <w:tcPr>
            <w:tcW w:w="3958" w:type="dxa"/>
          </w:tcPr>
          <w:p w:rsidR="003D439E" w:rsidRPr="00A16D7B" w:rsidRDefault="003D439E" w:rsidP="00012052">
            <w:pPr>
              <w:pStyle w:val="SEtab"/>
            </w:pPr>
            <w:r w:rsidRPr="00A16D7B">
              <w:t>$</w:t>
            </w:r>
            <w:r>
              <w:t>896</w:t>
            </w:r>
            <w:r w:rsidRPr="00A16D7B">
              <w:t xml:space="preserve"> – $</w:t>
            </w:r>
            <w:r>
              <w:t>518</w:t>
            </w:r>
          </w:p>
        </w:tc>
      </w:tr>
      <w:tr w:rsidR="003D439E" w:rsidRPr="00A16D7B">
        <w:tc>
          <w:tcPr>
            <w:tcW w:w="360" w:type="dxa"/>
          </w:tcPr>
          <w:p w:rsidR="003D439E" w:rsidRPr="00A16D7B" w:rsidRDefault="003D439E" w:rsidP="00012052">
            <w:pPr>
              <w:pStyle w:val="SEtab"/>
            </w:pPr>
          </w:p>
        </w:tc>
        <w:tc>
          <w:tcPr>
            <w:tcW w:w="1528" w:type="dxa"/>
          </w:tcPr>
          <w:p w:rsidR="003D439E" w:rsidRPr="00A16D7B" w:rsidRDefault="003D439E" w:rsidP="00012052">
            <w:pPr>
              <w:pStyle w:val="SEtab"/>
            </w:pPr>
          </w:p>
        </w:tc>
        <w:tc>
          <w:tcPr>
            <w:tcW w:w="272" w:type="dxa"/>
          </w:tcPr>
          <w:p w:rsidR="003D439E" w:rsidRPr="00A16D7B" w:rsidRDefault="003D439E" w:rsidP="00012052">
            <w:pPr>
              <w:pStyle w:val="SEtab"/>
            </w:pPr>
            <w:r w:rsidRPr="00A16D7B">
              <w:t>=</w:t>
            </w:r>
          </w:p>
        </w:tc>
        <w:tc>
          <w:tcPr>
            <w:tcW w:w="3958" w:type="dxa"/>
          </w:tcPr>
          <w:p w:rsidR="003D439E" w:rsidRPr="00A16D7B" w:rsidRDefault="003D439E" w:rsidP="00012052">
            <w:pPr>
              <w:pStyle w:val="SEtab"/>
            </w:pPr>
            <w:r w:rsidRPr="00A16D7B">
              <w:t>$</w:t>
            </w:r>
            <w:r>
              <w:t>378</w:t>
            </w:r>
          </w:p>
        </w:tc>
      </w:tr>
    </w:tbl>
    <w:p w:rsidR="003D439E" w:rsidRPr="00A16D7B" w:rsidRDefault="003D439E">
      <w:pPr>
        <w:pStyle w:val="SEnl"/>
        <w:rPr>
          <w:noProof w:val="0"/>
        </w:rPr>
      </w:pPr>
      <w:r w:rsidRPr="00A16D7B">
        <w:rPr>
          <w:noProof w:val="0"/>
        </w:rPr>
        <w:t>b.</w:t>
      </w:r>
      <w:r w:rsidRPr="00A16D7B">
        <w:rPr>
          <w:noProof w:val="0"/>
        </w:rPr>
        <w:tab/>
        <w:t xml:space="preserve">As the number of units </w:t>
      </w:r>
      <w:r>
        <w:rPr>
          <w:noProof w:val="0"/>
        </w:rPr>
        <w:t>de</w:t>
      </w:r>
      <w:r w:rsidRPr="00A16D7B">
        <w:rPr>
          <w:noProof w:val="0"/>
        </w:rPr>
        <w:t xml:space="preserve">creases (reflected in the denominator), fixed manufacturing cost per unit </w:t>
      </w:r>
      <w:r>
        <w:rPr>
          <w:noProof w:val="0"/>
        </w:rPr>
        <w:t>in</w:t>
      </w:r>
      <w:r w:rsidRPr="00A16D7B">
        <w:rPr>
          <w:noProof w:val="0"/>
        </w:rPr>
        <w:t>creases. The numerator (i.e., total fixed costs) remains the same.</w:t>
      </w:r>
    </w:p>
    <w:p w:rsidR="003D439E" w:rsidRPr="00A16D7B" w:rsidRDefault="003D439E"/>
    <w:p w:rsidR="003D439E" w:rsidRPr="00A16D7B" w:rsidRDefault="003D439E"/>
    <w:p w:rsidR="003D439E" w:rsidRPr="00A16D7B" w:rsidRDefault="003D439E">
      <w:pPr>
        <w:pStyle w:val="SQnum-Ch2"/>
      </w:pPr>
      <w:r w:rsidRPr="00A16D7B">
        <w:br w:type="page"/>
      </w:r>
      <w:r w:rsidRPr="00A16D7B">
        <w:lastRenderedPageBreak/>
        <w:t>(30 min.)</w:t>
      </w:r>
      <w:r w:rsidRPr="00A16D7B">
        <w:t> </w:t>
      </w:r>
      <w:r w:rsidRPr="00A16D7B">
        <w:t>Prepare Statements for a Manufacturing Company: Pioneer Parts</w:t>
      </w:r>
      <w:r>
        <w:t>.</w:t>
      </w:r>
    </w:p>
    <w:p w:rsidR="003D439E" w:rsidRPr="00A16D7B" w:rsidRDefault="003D439E">
      <w:pPr>
        <w:pStyle w:val="SQprob"/>
        <w:rPr>
          <w:noProof w:val="0"/>
        </w:rPr>
      </w:pPr>
    </w:p>
    <w:tbl>
      <w:tblPr>
        <w:tblW w:w="0" w:type="auto"/>
        <w:tblInd w:w="10" w:type="dxa"/>
        <w:tblLayout w:type="fixed"/>
        <w:tblCellMar>
          <w:left w:w="0" w:type="dxa"/>
          <w:right w:w="0" w:type="dxa"/>
        </w:tblCellMar>
        <w:tblLook w:val="0000" w:firstRow="0" w:lastRow="0" w:firstColumn="0" w:lastColumn="0" w:noHBand="0" w:noVBand="0"/>
      </w:tblPr>
      <w:tblGrid>
        <w:gridCol w:w="5520"/>
        <w:gridCol w:w="1020"/>
        <w:gridCol w:w="360"/>
        <w:gridCol w:w="1020"/>
        <w:gridCol w:w="360"/>
        <w:gridCol w:w="1020"/>
      </w:tblGrid>
      <w:tr w:rsidR="003D439E" w:rsidRPr="00A16D7B">
        <w:tc>
          <w:tcPr>
            <w:tcW w:w="9300" w:type="dxa"/>
            <w:gridSpan w:val="6"/>
          </w:tcPr>
          <w:p w:rsidR="003D439E" w:rsidRPr="00A16D7B" w:rsidRDefault="003D439E" w:rsidP="005308AE">
            <w:pPr>
              <w:pStyle w:val="SEtab"/>
              <w:jc w:val="center"/>
            </w:pPr>
            <w:r w:rsidRPr="00A16D7B">
              <w:t>Pioneer Parts</w:t>
            </w:r>
            <w:r w:rsidRPr="00A16D7B">
              <w:br/>
              <w:t>Statement of Cost of Goods Sold</w:t>
            </w:r>
            <w:r w:rsidRPr="00A16D7B">
              <w:br/>
              <w:t>For the Year Ended December 31</w:t>
            </w:r>
          </w:p>
          <w:p w:rsidR="003D439E" w:rsidRPr="00A16D7B" w:rsidRDefault="003D439E" w:rsidP="005308AE">
            <w:pPr>
              <w:pStyle w:val="SEtab"/>
              <w:jc w:val="center"/>
            </w:pPr>
            <w:r w:rsidRPr="00A16D7B">
              <w:t>($000)</w:t>
            </w:r>
          </w:p>
        </w:tc>
      </w:tr>
      <w:tr w:rsidR="003D439E" w:rsidRPr="00A16D7B">
        <w:tc>
          <w:tcPr>
            <w:tcW w:w="5520" w:type="dxa"/>
          </w:tcPr>
          <w:p w:rsidR="003D439E" w:rsidRPr="00A16D7B" w:rsidRDefault="003D439E" w:rsidP="005308AE">
            <w:pPr>
              <w:pStyle w:val="SEtab"/>
              <w:tabs>
                <w:tab w:val="left" w:leader="dot" w:pos="5398"/>
              </w:tabs>
            </w:pPr>
            <w:r w:rsidRPr="00A16D7B">
              <w:t>Work in process, Jan. 1</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r w:rsidRPr="00A16D7B">
              <w:t xml:space="preserve">$   </w:t>
            </w:r>
            <w:r w:rsidRPr="00A16D7B">
              <w:rPr>
                <w:rFonts w:ascii="Lucida Grande" w:hAnsi="Lucida Grande"/>
              </w:rPr>
              <w:t> </w:t>
            </w:r>
            <w:r>
              <w:t>24</w:t>
            </w:r>
          </w:p>
        </w:tc>
      </w:tr>
      <w:tr w:rsidR="003D439E" w:rsidRPr="00A16D7B">
        <w:tc>
          <w:tcPr>
            <w:tcW w:w="5520" w:type="dxa"/>
          </w:tcPr>
          <w:p w:rsidR="003D439E" w:rsidRPr="00A16D7B" w:rsidRDefault="003D439E" w:rsidP="005308AE">
            <w:pPr>
              <w:pStyle w:val="SEtab"/>
              <w:tabs>
                <w:tab w:val="left" w:leader="dot" w:pos="5398"/>
              </w:tabs>
            </w:pPr>
            <w:r w:rsidRPr="00A16D7B">
              <w:t>Manufacturing costs:</w:t>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t>Direct materials:</w:t>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Beginning inventory, Jan. 1</w:t>
            </w:r>
            <w:r w:rsidRPr="00A16D7B">
              <w:tab/>
            </w:r>
          </w:p>
        </w:tc>
        <w:tc>
          <w:tcPr>
            <w:tcW w:w="1020" w:type="dxa"/>
          </w:tcPr>
          <w:p w:rsidR="003D439E" w:rsidRPr="00A16D7B" w:rsidRDefault="003D439E" w:rsidP="00012052">
            <w:pPr>
              <w:pStyle w:val="SEtabR"/>
            </w:pPr>
            <w:r w:rsidRPr="00A16D7B">
              <w:t xml:space="preserve">$  </w:t>
            </w:r>
            <w:r w:rsidRPr="00A16D7B">
              <w:rPr>
                <w:rFonts w:ascii="Lucida Grande" w:hAnsi="Lucida Grande"/>
              </w:rPr>
              <w:t> </w:t>
            </w:r>
            <w:r>
              <w:t>18</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Add material purchases</w:t>
            </w:r>
            <w:r w:rsidRPr="00A16D7B">
              <w:tab/>
            </w:r>
          </w:p>
        </w:tc>
        <w:tc>
          <w:tcPr>
            <w:tcW w:w="1020" w:type="dxa"/>
          </w:tcPr>
          <w:p w:rsidR="003D439E" w:rsidRPr="00A16D7B" w:rsidRDefault="003D439E" w:rsidP="00012052">
            <w:pPr>
              <w:pStyle w:val="SEtabR"/>
              <w:rPr>
                <w:u w:val="single"/>
              </w:rPr>
            </w:pPr>
            <w:r>
              <w:rPr>
                <w:u w:val="single"/>
              </w:rPr>
              <w:t>1,64</w:t>
            </w:r>
            <w:r w:rsidRPr="00A16D7B">
              <w:rPr>
                <w:u w:val="single"/>
              </w:rPr>
              <w:t>0</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Direct materials available</w:t>
            </w:r>
            <w:r w:rsidRPr="00A16D7B">
              <w:tab/>
            </w:r>
          </w:p>
        </w:tc>
        <w:tc>
          <w:tcPr>
            <w:tcW w:w="1020" w:type="dxa"/>
          </w:tcPr>
          <w:p w:rsidR="003D439E" w:rsidRPr="00A16D7B" w:rsidRDefault="003D439E" w:rsidP="00012052">
            <w:pPr>
              <w:pStyle w:val="SEtabR"/>
            </w:pPr>
            <w:r>
              <w:t>1,658</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Less ending inventory, Dec. 31</w:t>
            </w:r>
            <w:r w:rsidRPr="00A16D7B">
              <w:tab/>
            </w:r>
          </w:p>
        </w:tc>
        <w:tc>
          <w:tcPr>
            <w:tcW w:w="1020" w:type="dxa"/>
          </w:tcPr>
          <w:p w:rsidR="003D439E" w:rsidRPr="00A16D7B" w:rsidRDefault="003D439E" w:rsidP="00012052">
            <w:pPr>
              <w:pStyle w:val="SEtabR"/>
              <w:rPr>
                <w:u w:val="single"/>
              </w:rPr>
            </w:pPr>
            <w:r w:rsidRPr="00A16D7B">
              <w:rPr>
                <w:u w:val="single"/>
              </w:rPr>
              <w:t xml:space="preserve">    </w:t>
            </w:r>
            <w:r>
              <w:rPr>
                <w:u w:val="single"/>
              </w:rPr>
              <w:t>16</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Direct materials used</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r w:rsidRPr="00A16D7B">
              <w:t>$</w:t>
            </w:r>
            <w:r w:rsidRPr="00A16D7B">
              <w:rPr>
                <w:rFonts w:ascii="Lucida Grande" w:hAnsi="Lucida Grande"/>
              </w:rPr>
              <w:t> </w:t>
            </w:r>
            <w:r>
              <w:t>1,642</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t>Direct labor</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r>
              <w:t>2,120</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t>Manufacturing overhead:</w:t>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Indirect factory labor</w:t>
            </w:r>
            <w:r w:rsidRPr="00A16D7B">
              <w:tab/>
            </w:r>
          </w:p>
        </w:tc>
        <w:tc>
          <w:tcPr>
            <w:tcW w:w="1020" w:type="dxa"/>
          </w:tcPr>
          <w:p w:rsidR="003D439E" w:rsidRPr="00A16D7B" w:rsidRDefault="003D439E" w:rsidP="00012052">
            <w:pPr>
              <w:pStyle w:val="SEtabR"/>
            </w:pPr>
            <w:r>
              <w:t>560</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Indirect materials and supplies</w:t>
            </w:r>
            <w:r w:rsidRPr="00A16D7B">
              <w:tab/>
            </w:r>
          </w:p>
        </w:tc>
        <w:tc>
          <w:tcPr>
            <w:tcW w:w="1020" w:type="dxa"/>
          </w:tcPr>
          <w:p w:rsidR="003D439E" w:rsidRPr="00A16D7B" w:rsidRDefault="003D439E" w:rsidP="00012052">
            <w:pPr>
              <w:pStyle w:val="SEtabR"/>
            </w:pPr>
            <w:r>
              <w:t>140</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t xml:space="preserve">       Factory supervision</w:t>
            </w:r>
            <w:r w:rsidRPr="00A16D7B">
              <w:tab/>
            </w:r>
          </w:p>
        </w:tc>
        <w:tc>
          <w:tcPr>
            <w:tcW w:w="1020" w:type="dxa"/>
          </w:tcPr>
          <w:p w:rsidR="003D439E" w:rsidRPr="00A16D7B" w:rsidRDefault="003D439E" w:rsidP="00012052">
            <w:pPr>
              <w:pStyle w:val="SEtabR"/>
            </w:pPr>
            <w:r>
              <w:t>420</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Factory utilities</w:t>
            </w:r>
            <w:r w:rsidRPr="00A16D7B">
              <w:tab/>
            </w:r>
          </w:p>
        </w:tc>
        <w:tc>
          <w:tcPr>
            <w:tcW w:w="1020" w:type="dxa"/>
          </w:tcPr>
          <w:p w:rsidR="003D439E" w:rsidRPr="00A16D7B" w:rsidRDefault="003D439E" w:rsidP="00012052">
            <w:pPr>
              <w:pStyle w:val="SEtabR"/>
            </w:pPr>
            <w:r>
              <w:t>18</w:t>
            </w:r>
            <w:r w:rsidRPr="00A16D7B">
              <w:t>0</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Factory and machine depreciation</w:t>
            </w:r>
            <w:r w:rsidRPr="00A16D7B">
              <w:tab/>
            </w:r>
          </w:p>
        </w:tc>
        <w:tc>
          <w:tcPr>
            <w:tcW w:w="1020" w:type="dxa"/>
          </w:tcPr>
          <w:p w:rsidR="003D439E" w:rsidRPr="00A16D7B" w:rsidRDefault="003D439E" w:rsidP="00012052">
            <w:pPr>
              <w:pStyle w:val="SEtabR"/>
            </w:pPr>
            <w:r>
              <w:t>2,320</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Property taxes on factory</w:t>
            </w:r>
            <w:r w:rsidRPr="00A16D7B">
              <w:tab/>
            </w:r>
          </w:p>
        </w:tc>
        <w:tc>
          <w:tcPr>
            <w:tcW w:w="1020" w:type="dxa"/>
          </w:tcPr>
          <w:p w:rsidR="003D439E" w:rsidRPr="00A16D7B" w:rsidRDefault="003D439E" w:rsidP="00012052">
            <w:pPr>
              <w:pStyle w:val="SEtabR"/>
              <w:rPr>
                <w:u w:val="single"/>
              </w:rPr>
            </w:pPr>
            <w:r w:rsidRPr="00A16D7B">
              <w:rPr>
                <w:u w:val="single"/>
              </w:rPr>
              <w:t xml:space="preserve">    </w:t>
            </w:r>
            <w:r>
              <w:rPr>
                <w:u w:val="single"/>
              </w:rPr>
              <w:t>56</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Total manufacturing overhead</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rPr>
                <w:u w:val="single"/>
              </w:rPr>
            </w:pPr>
            <w:r>
              <w:rPr>
                <w:u w:val="single"/>
              </w:rPr>
              <w:t>3,676</w:t>
            </w: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Total manufacturing costs</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rPr>
                <w:u w:val="single"/>
              </w:rPr>
            </w:pPr>
            <w:r>
              <w:rPr>
                <w:u w:val="single"/>
              </w:rPr>
              <w:t xml:space="preserve">  7,438</w:t>
            </w:r>
          </w:p>
        </w:tc>
      </w:tr>
      <w:tr w:rsidR="003D439E" w:rsidRPr="00A16D7B">
        <w:tc>
          <w:tcPr>
            <w:tcW w:w="5520" w:type="dxa"/>
          </w:tcPr>
          <w:p w:rsidR="003D439E" w:rsidRPr="00A16D7B" w:rsidRDefault="003D439E" w:rsidP="005308AE">
            <w:pPr>
              <w:pStyle w:val="SEtab"/>
              <w:tabs>
                <w:tab w:val="left" w:leader="dot" w:pos="5398"/>
              </w:tabs>
            </w:pPr>
            <w:r w:rsidRPr="00A16D7B">
              <w:t>Total cost of work in process during the year</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r>
              <w:t>7,462</w:t>
            </w: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t>Less work in process, Dec. 31</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rPr>
                <w:u w:val="single"/>
              </w:rPr>
            </w:pPr>
            <w:r w:rsidRPr="00A16D7B">
              <w:rPr>
                <w:u w:val="single"/>
              </w:rPr>
              <w:t xml:space="preserve">     </w:t>
            </w:r>
            <w:r>
              <w:rPr>
                <w:u w:val="single"/>
              </w:rPr>
              <w:t>28</w:t>
            </w:r>
          </w:p>
        </w:tc>
      </w:tr>
      <w:tr w:rsidR="003D439E" w:rsidRPr="00A16D7B">
        <w:tc>
          <w:tcPr>
            <w:tcW w:w="5520" w:type="dxa"/>
          </w:tcPr>
          <w:p w:rsidR="003D439E" w:rsidRPr="00A16D7B" w:rsidRDefault="003D439E" w:rsidP="005308AE">
            <w:pPr>
              <w:pStyle w:val="SEtab"/>
              <w:tabs>
                <w:tab w:val="left" w:leader="dot" w:pos="5398"/>
              </w:tabs>
            </w:pPr>
            <w:r w:rsidRPr="00A16D7B">
              <w:rPr>
                <w:rFonts w:ascii="Lucida Grande" w:hAnsi="Lucida Grande"/>
              </w:rPr>
              <w:t> </w:t>
            </w:r>
            <w:r w:rsidRPr="00A16D7B">
              <w:rPr>
                <w:rFonts w:ascii="Lucida Grande" w:hAnsi="Lucida Grande"/>
              </w:rPr>
              <w:t> </w:t>
            </w:r>
            <w:r w:rsidRPr="00A16D7B">
              <w:t>Costs of goods manufactured during the year</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r>
              <w:t>7,434</w:t>
            </w:r>
          </w:p>
        </w:tc>
      </w:tr>
      <w:tr w:rsidR="003D439E" w:rsidRPr="00A16D7B">
        <w:tc>
          <w:tcPr>
            <w:tcW w:w="5520" w:type="dxa"/>
          </w:tcPr>
          <w:p w:rsidR="003D439E" w:rsidRPr="00A16D7B" w:rsidRDefault="003D439E" w:rsidP="005308AE">
            <w:pPr>
              <w:pStyle w:val="SEtab"/>
              <w:tabs>
                <w:tab w:val="left" w:leader="dot" w:pos="5398"/>
              </w:tabs>
            </w:pPr>
            <w:r w:rsidRPr="00A16D7B">
              <w:t>Beginning finished goods, Jan. 1</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rPr>
                <w:u w:val="single"/>
              </w:rPr>
            </w:pPr>
            <w:r w:rsidRPr="00A16D7B">
              <w:rPr>
                <w:u w:val="single"/>
              </w:rPr>
              <w:t xml:space="preserve">  </w:t>
            </w:r>
            <w:r>
              <w:rPr>
                <w:u w:val="single"/>
              </w:rPr>
              <w:t xml:space="preserve">  </w:t>
            </w:r>
            <w:r w:rsidRPr="00A16D7B">
              <w:rPr>
                <w:u w:val="single"/>
              </w:rPr>
              <w:t xml:space="preserve"> </w:t>
            </w:r>
            <w:r>
              <w:rPr>
                <w:u w:val="single"/>
              </w:rPr>
              <w:t>328</w:t>
            </w:r>
          </w:p>
        </w:tc>
      </w:tr>
      <w:tr w:rsidR="003D439E" w:rsidRPr="00A16D7B">
        <w:tc>
          <w:tcPr>
            <w:tcW w:w="5520" w:type="dxa"/>
          </w:tcPr>
          <w:p w:rsidR="003D439E" w:rsidRPr="00A16D7B" w:rsidRDefault="003D439E" w:rsidP="005308AE">
            <w:pPr>
              <w:pStyle w:val="SEtab"/>
              <w:tabs>
                <w:tab w:val="left" w:leader="dot" w:pos="5398"/>
              </w:tabs>
            </w:pPr>
            <w:r w:rsidRPr="00A16D7B">
              <w:t>Finished goods inventory available for sale</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r>
              <w:t>7,762</w:t>
            </w:r>
          </w:p>
        </w:tc>
      </w:tr>
      <w:tr w:rsidR="003D439E" w:rsidRPr="00A16D7B">
        <w:tc>
          <w:tcPr>
            <w:tcW w:w="5520" w:type="dxa"/>
          </w:tcPr>
          <w:p w:rsidR="003D439E" w:rsidRPr="00A16D7B" w:rsidRDefault="003D439E" w:rsidP="005308AE">
            <w:pPr>
              <w:pStyle w:val="SEtab"/>
              <w:tabs>
                <w:tab w:val="left" w:leader="dot" w:pos="5398"/>
              </w:tabs>
            </w:pPr>
            <w:r w:rsidRPr="00A16D7B">
              <w:t>Less ending finished goods inventory, Dec. 31</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rPr>
                <w:u w:val="single"/>
              </w:rPr>
            </w:pPr>
            <w:r w:rsidRPr="00A16D7B">
              <w:rPr>
                <w:u w:val="single"/>
              </w:rPr>
              <w:t xml:space="preserve">    </w:t>
            </w:r>
            <w:r>
              <w:rPr>
                <w:u w:val="single"/>
              </w:rPr>
              <w:t>294</w:t>
            </w:r>
          </w:p>
        </w:tc>
      </w:tr>
      <w:tr w:rsidR="003D439E" w:rsidRPr="00A16D7B">
        <w:trPr>
          <w:trHeight w:val="594"/>
        </w:trPr>
        <w:tc>
          <w:tcPr>
            <w:tcW w:w="5520" w:type="dxa"/>
          </w:tcPr>
          <w:p w:rsidR="003D439E" w:rsidRPr="00A16D7B" w:rsidRDefault="003D439E" w:rsidP="005308AE">
            <w:pPr>
              <w:pStyle w:val="SEtab"/>
              <w:tabs>
                <w:tab w:val="left" w:leader="dot" w:pos="5398"/>
              </w:tabs>
            </w:pPr>
            <w:r w:rsidRPr="00A16D7B">
              <w:t>Cost of goods sold</w:t>
            </w:r>
            <w:r w:rsidRPr="00A16D7B">
              <w:tab/>
            </w: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pPr>
          </w:p>
        </w:tc>
        <w:tc>
          <w:tcPr>
            <w:tcW w:w="360" w:type="dxa"/>
          </w:tcPr>
          <w:p w:rsidR="003D439E" w:rsidRPr="00A16D7B" w:rsidRDefault="003D439E" w:rsidP="00012052">
            <w:pPr>
              <w:pStyle w:val="SEtabR"/>
            </w:pPr>
          </w:p>
        </w:tc>
        <w:tc>
          <w:tcPr>
            <w:tcW w:w="1020" w:type="dxa"/>
          </w:tcPr>
          <w:p w:rsidR="003D439E" w:rsidRPr="00A16D7B" w:rsidRDefault="003D439E" w:rsidP="00012052">
            <w:pPr>
              <w:pStyle w:val="SEtabR"/>
              <w:rPr>
                <w:u w:val="double"/>
              </w:rPr>
            </w:pPr>
            <w:r w:rsidRPr="00A16D7B">
              <w:rPr>
                <w:u w:val="double"/>
              </w:rPr>
              <w:t>$</w:t>
            </w:r>
            <w:r>
              <w:rPr>
                <w:u w:val="double"/>
              </w:rPr>
              <w:t>7,468</w:t>
            </w:r>
          </w:p>
        </w:tc>
      </w:tr>
    </w:tbl>
    <w:p w:rsidR="003D439E" w:rsidRPr="00A16D7B" w:rsidRDefault="003D439E">
      <w:pPr>
        <w:jc w:val="left"/>
      </w:pPr>
    </w:p>
    <w:p w:rsidR="003D439E" w:rsidRPr="00A16D7B" w:rsidRDefault="003D439E" w:rsidP="005308AE">
      <w:pPr>
        <w:pStyle w:val="SQnumCont"/>
      </w:pPr>
      <w:r w:rsidRPr="00A16D7B">
        <w:br w:type="page"/>
      </w:r>
      <w:r w:rsidRPr="00A16D7B">
        <w:lastRenderedPageBreak/>
        <w:t>2-</w:t>
      </w:r>
      <w:r>
        <w:t>53</w:t>
      </w:r>
      <w:r w:rsidRPr="00A16D7B">
        <w:t>.</w:t>
      </w:r>
      <w:r w:rsidRPr="00A16D7B">
        <w:tab/>
        <w:t>(continued)</w:t>
      </w:r>
    </w:p>
    <w:p w:rsidR="003D439E" w:rsidRPr="00A16D7B" w:rsidRDefault="003D439E">
      <w:pPr>
        <w:jc w:val="left"/>
      </w:pPr>
    </w:p>
    <w:p w:rsidR="003D439E" w:rsidRPr="00A16D7B" w:rsidRDefault="003D439E">
      <w:pPr>
        <w:jc w:val="left"/>
      </w:pPr>
    </w:p>
    <w:tbl>
      <w:tblPr>
        <w:tblW w:w="0" w:type="auto"/>
        <w:tblInd w:w="1178" w:type="dxa"/>
        <w:tblLayout w:type="fixed"/>
        <w:tblCellMar>
          <w:left w:w="0" w:type="dxa"/>
          <w:right w:w="0" w:type="dxa"/>
        </w:tblCellMar>
        <w:tblLook w:val="0000" w:firstRow="0" w:lastRow="0" w:firstColumn="0" w:lastColumn="0" w:noHBand="0" w:noVBand="0"/>
      </w:tblPr>
      <w:tblGrid>
        <w:gridCol w:w="5040"/>
        <w:gridCol w:w="1170"/>
        <w:gridCol w:w="180"/>
        <w:gridCol w:w="1080"/>
        <w:gridCol w:w="90"/>
      </w:tblGrid>
      <w:tr w:rsidR="003D439E" w:rsidRPr="00A16D7B">
        <w:tc>
          <w:tcPr>
            <w:tcW w:w="7560" w:type="dxa"/>
            <w:gridSpan w:val="5"/>
          </w:tcPr>
          <w:p w:rsidR="003D439E" w:rsidRPr="00A16D7B" w:rsidRDefault="003D439E" w:rsidP="005308AE">
            <w:pPr>
              <w:pStyle w:val="SEtab"/>
              <w:jc w:val="center"/>
            </w:pPr>
            <w:r w:rsidRPr="00A16D7B">
              <w:t>Pioneer Parts</w:t>
            </w:r>
            <w:r w:rsidRPr="00A16D7B">
              <w:br/>
              <w:t>Income Statement</w:t>
            </w:r>
            <w:r w:rsidRPr="00A16D7B">
              <w:br/>
              <w:t>For the Year Ended December 31</w:t>
            </w:r>
          </w:p>
          <w:p w:rsidR="003D439E" w:rsidRPr="00A16D7B" w:rsidRDefault="003D439E" w:rsidP="005308AE">
            <w:pPr>
              <w:pStyle w:val="SEtab"/>
              <w:jc w:val="center"/>
            </w:pPr>
            <w:r w:rsidRPr="00A16D7B">
              <w:t>($000)</w:t>
            </w:r>
          </w:p>
        </w:tc>
      </w:tr>
      <w:tr w:rsidR="003D439E" w:rsidRPr="00A16D7B">
        <w:trPr>
          <w:gridAfter w:val="1"/>
          <w:wAfter w:w="90" w:type="dxa"/>
        </w:trPr>
        <w:tc>
          <w:tcPr>
            <w:tcW w:w="5040" w:type="dxa"/>
          </w:tcPr>
          <w:p w:rsidR="003D439E" w:rsidRPr="00A16D7B" w:rsidRDefault="003D439E" w:rsidP="005308AE">
            <w:pPr>
              <w:pStyle w:val="SEtab"/>
              <w:tabs>
                <w:tab w:val="left" w:leader="dot" w:pos="6658"/>
              </w:tabs>
            </w:pPr>
            <w:r w:rsidRPr="00A16D7B">
              <w:t>Sales revenue</w:t>
            </w:r>
            <w:r w:rsidRPr="00A16D7B">
              <w:tab/>
            </w:r>
            <w:r w:rsidRPr="00A16D7B">
              <w:tab/>
            </w:r>
          </w:p>
        </w:tc>
        <w:tc>
          <w:tcPr>
            <w:tcW w:w="117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080" w:type="dxa"/>
          </w:tcPr>
          <w:p w:rsidR="003D439E" w:rsidRPr="00A16D7B" w:rsidRDefault="003D439E" w:rsidP="00012052">
            <w:pPr>
              <w:pStyle w:val="SEtabR"/>
            </w:pPr>
            <w:r w:rsidRPr="00A16D7B">
              <w:t>$</w:t>
            </w:r>
            <w:r>
              <w:t>9,080</w:t>
            </w:r>
          </w:p>
        </w:tc>
      </w:tr>
      <w:tr w:rsidR="003D439E" w:rsidRPr="00A16D7B">
        <w:trPr>
          <w:gridAfter w:val="1"/>
          <w:wAfter w:w="90" w:type="dxa"/>
        </w:trPr>
        <w:tc>
          <w:tcPr>
            <w:tcW w:w="5040" w:type="dxa"/>
          </w:tcPr>
          <w:p w:rsidR="003D439E" w:rsidRPr="00A16D7B" w:rsidRDefault="003D439E" w:rsidP="005308AE">
            <w:pPr>
              <w:pStyle w:val="SEtab"/>
              <w:tabs>
                <w:tab w:val="left" w:leader="dot" w:pos="6658"/>
              </w:tabs>
            </w:pPr>
            <w:r w:rsidRPr="00A16D7B">
              <w:t>Less: Cost of goods sold</w:t>
            </w:r>
            <w:r w:rsidRPr="00A16D7B">
              <w:tab/>
            </w:r>
          </w:p>
        </w:tc>
        <w:tc>
          <w:tcPr>
            <w:tcW w:w="117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080" w:type="dxa"/>
          </w:tcPr>
          <w:p w:rsidR="003D439E" w:rsidRPr="00A16D7B" w:rsidRDefault="003D439E" w:rsidP="00012052">
            <w:pPr>
              <w:pStyle w:val="SEtabR"/>
              <w:rPr>
                <w:u w:val="single"/>
              </w:rPr>
            </w:pPr>
            <w:r w:rsidRPr="00A16D7B">
              <w:rPr>
                <w:u w:val="single"/>
              </w:rPr>
              <w:t xml:space="preserve">  </w:t>
            </w:r>
            <w:r>
              <w:rPr>
                <w:u w:val="single"/>
              </w:rPr>
              <w:t>7,468</w:t>
            </w:r>
          </w:p>
        </w:tc>
      </w:tr>
      <w:tr w:rsidR="003D439E" w:rsidRPr="00A16D7B">
        <w:trPr>
          <w:gridAfter w:val="1"/>
          <w:wAfter w:w="90" w:type="dxa"/>
        </w:trPr>
        <w:tc>
          <w:tcPr>
            <w:tcW w:w="5040" w:type="dxa"/>
          </w:tcPr>
          <w:p w:rsidR="003D439E" w:rsidRPr="00A16D7B" w:rsidRDefault="003D439E" w:rsidP="005308AE">
            <w:pPr>
              <w:pStyle w:val="SEtab"/>
              <w:tabs>
                <w:tab w:val="left" w:leader="dot" w:pos="6658"/>
              </w:tabs>
            </w:pPr>
            <w:r w:rsidRPr="00A16D7B">
              <w:t>Gross margin</w:t>
            </w:r>
            <w:r w:rsidRPr="00A16D7B">
              <w:tab/>
            </w:r>
          </w:p>
        </w:tc>
        <w:tc>
          <w:tcPr>
            <w:tcW w:w="117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080" w:type="dxa"/>
          </w:tcPr>
          <w:p w:rsidR="003D439E" w:rsidRPr="00A16D7B" w:rsidRDefault="003D439E" w:rsidP="00012052">
            <w:pPr>
              <w:pStyle w:val="SEtabR"/>
            </w:pPr>
            <w:r>
              <w:t>$1,612</w:t>
            </w:r>
          </w:p>
        </w:tc>
      </w:tr>
      <w:tr w:rsidR="003D439E" w:rsidRPr="00A16D7B">
        <w:trPr>
          <w:gridAfter w:val="1"/>
          <w:wAfter w:w="90" w:type="dxa"/>
        </w:trPr>
        <w:tc>
          <w:tcPr>
            <w:tcW w:w="5040" w:type="dxa"/>
          </w:tcPr>
          <w:p w:rsidR="003D439E" w:rsidRPr="00A16D7B" w:rsidRDefault="003D439E" w:rsidP="005308AE">
            <w:pPr>
              <w:pStyle w:val="SEtab"/>
              <w:tabs>
                <w:tab w:val="left" w:leader="dot" w:pos="6658"/>
              </w:tabs>
            </w:pPr>
            <w:r w:rsidRPr="00A16D7B">
              <w:t>Administrative costs</w:t>
            </w:r>
            <w:r w:rsidRPr="00A16D7B">
              <w:tab/>
            </w:r>
          </w:p>
        </w:tc>
        <w:tc>
          <w:tcPr>
            <w:tcW w:w="1170" w:type="dxa"/>
          </w:tcPr>
          <w:p w:rsidR="003D439E" w:rsidRPr="00A16D7B" w:rsidRDefault="003D439E" w:rsidP="00012052">
            <w:pPr>
              <w:pStyle w:val="SEtabR"/>
            </w:pPr>
            <w:r w:rsidRPr="00A16D7B">
              <w:t>$</w:t>
            </w:r>
            <w:r>
              <w:t>720</w:t>
            </w:r>
          </w:p>
        </w:tc>
        <w:tc>
          <w:tcPr>
            <w:tcW w:w="180" w:type="dxa"/>
          </w:tcPr>
          <w:p w:rsidR="003D439E" w:rsidRPr="00A16D7B" w:rsidRDefault="003D439E" w:rsidP="00012052">
            <w:pPr>
              <w:pStyle w:val="SEtabR"/>
            </w:pPr>
          </w:p>
        </w:tc>
        <w:tc>
          <w:tcPr>
            <w:tcW w:w="1080" w:type="dxa"/>
          </w:tcPr>
          <w:p w:rsidR="003D439E" w:rsidRPr="00A16D7B" w:rsidRDefault="003D439E" w:rsidP="00012052">
            <w:pPr>
              <w:pStyle w:val="SEtabR"/>
            </w:pPr>
          </w:p>
        </w:tc>
      </w:tr>
      <w:tr w:rsidR="003D439E" w:rsidRPr="00A16D7B">
        <w:trPr>
          <w:gridAfter w:val="1"/>
          <w:wAfter w:w="90" w:type="dxa"/>
        </w:trPr>
        <w:tc>
          <w:tcPr>
            <w:tcW w:w="5040" w:type="dxa"/>
          </w:tcPr>
          <w:p w:rsidR="003D439E" w:rsidRPr="00A16D7B" w:rsidRDefault="003D439E" w:rsidP="005308AE">
            <w:pPr>
              <w:pStyle w:val="SEtab"/>
              <w:tabs>
                <w:tab w:val="left" w:leader="dot" w:pos="6658"/>
              </w:tabs>
            </w:pPr>
            <w:r w:rsidRPr="00A16D7B">
              <w:t>Marketing costs</w:t>
            </w:r>
            <w:r w:rsidRPr="00A16D7B">
              <w:tab/>
            </w:r>
            <w:r w:rsidRPr="00A16D7B">
              <w:tab/>
            </w:r>
          </w:p>
        </w:tc>
        <w:tc>
          <w:tcPr>
            <w:tcW w:w="1170" w:type="dxa"/>
          </w:tcPr>
          <w:p w:rsidR="003D439E" w:rsidRPr="00A16D7B" w:rsidRDefault="003D439E" w:rsidP="00012052">
            <w:pPr>
              <w:pStyle w:val="SEtabR"/>
              <w:rPr>
                <w:u w:val="single"/>
              </w:rPr>
            </w:pPr>
            <w:r w:rsidRPr="00A16D7B">
              <w:rPr>
                <w:u w:val="single"/>
              </w:rPr>
              <w:t xml:space="preserve">  </w:t>
            </w:r>
            <w:r>
              <w:rPr>
                <w:u w:val="single"/>
              </w:rPr>
              <w:t>300</w:t>
            </w:r>
          </w:p>
        </w:tc>
        <w:tc>
          <w:tcPr>
            <w:tcW w:w="180" w:type="dxa"/>
          </w:tcPr>
          <w:p w:rsidR="003D439E" w:rsidRPr="00A16D7B" w:rsidRDefault="003D439E" w:rsidP="00012052">
            <w:pPr>
              <w:pStyle w:val="SEtabR"/>
            </w:pPr>
          </w:p>
        </w:tc>
        <w:tc>
          <w:tcPr>
            <w:tcW w:w="1080" w:type="dxa"/>
          </w:tcPr>
          <w:p w:rsidR="003D439E" w:rsidRPr="00A16D7B" w:rsidRDefault="003D439E" w:rsidP="00012052">
            <w:pPr>
              <w:pStyle w:val="SEtabR"/>
            </w:pPr>
          </w:p>
        </w:tc>
      </w:tr>
      <w:tr w:rsidR="003D439E" w:rsidRPr="00A16D7B">
        <w:trPr>
          <w:gridAfter w:val="1"/>
          <w:wAfter w:w="90" w:type="dxa"/>
        </w:trPr>
        <w:tc>
          <w:tcPr>
            <w:tcW w:w="5040" w:type="dxa"/>
          </w:tcPr>
          <w:p w:rsidR="003D439E" w:rsidRPr="00A16D7B" w:rsidRDefault="003D439E" w:rsidP="005308AE">
            <w:pPr>
              <w:pStyle w:val="SEtab"/>
              <w:tabs>
                <w:tab w:val="left" w:leader="dot" w:pos="6658"/>
              </w:tabs>
            </w:pPr>
            <w:r w:rsidRPr="00A16D7B">
              <w:t>Total marketing and administrative costs</w:t>
            </w:r>
            <w:r w:rsidRPr="00A16D7B">
              <w:tab/>
            </w:r>
          </w:p>
        </w:tc>
        <w:tc>
          <w:tcPr>
            <w:tcW w:w="117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080" w:type="dxa"/>
          </w:tcPr>
          <w:p w:rsidR="003D439E" w:rsidRPr="00A16D7B" w:rsidRDefault="003D439E" w:rsidP="00012052">
            <w:pPr>
              <w:pStyle w:val="SEtabR"/>
              <w:rPr>
                <w:u w:val="single"/>
              </w:rPr>
            </w:pPr>
            <w:r w:rsidRPr="00A16D7B">
              <w:rPr>
                <w:u w:val="single"/>
              </w:rPr>
              <w:t xml:space="preserve">   </w:t>
            </w:r>
            <w:r>
              <w:rPr>
                <w:u w:val="single"/>
              </w:rPr>
              <w:t>1,020</w:t>
            </w:r>
          </w:p>
        </w:tc>
      </w:tr>
      <w:tr w:rsidR="003D439E" w:rsidRPr="00A16D7B">
        <w:trPr>
          <w:gridAfter w:val="1"/>
          <w:wAfter w:w="90" w:type="dxa"/>
          <w:trHeight w:val="621"/>
        </w:trPr>
        <w:tc>
          <w:tcPr>
            <w:tcW w:w="5040" w:type="dxa"/>
          </w:tcPr>
          <w:p w:rsidR="003D439E" w:rsidRPr="00A16D7B" w:rsidRDefault="003D439E" w:rsidP="005308AE">
            <w:pPr>
              <w:pStyle w:val="SEtab"/>
              <w:tabs>
                <w:tab w:val="left" w:leader="dot" w:pos="6658"/>
              </w:tabs>
            </w:pPr>
            <w:r w:rsidRPr="00A16D7B">
              <w:t>Operating profit</w:t>
            </w:r>
            <w:r w:rsidRPr="00A16D7B">
              <w:tab/>
            </w:r>
            <w:r w:rsidRPr="00A16D7B">
              <w:tab/>
            </w:r>
          </w:p>
        </w:tc>
        <w:tc>
          <w:tcPr>
            <w:tcW w:w="117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1080" w:type="dxa"/>
          </w:tcPr>
          <w:p w:rsidR="003D439E" w:rsidRPr="00A16D7B" w:rsidRDefault="003D439E" w:rsidP="00012052">
            <w:pPr>
              <w:pStyle w:val="SEtabR"/>
              <w:rPr>
                <w:u w:val="double"/>
              </w:rPr>
            </w:pPr>
            <w:r w:rsidRPr="00A16D7B">
              <w:rPr>
                <w:u w:val="double"/>
              </w:rPr>
              <w:t>$</w:t>
            </w:r>
            <w:r w:rsidRPr="00A16D7B">
              <w:rPr>
                <w:rFonts w:ascii="Lucida Grande" w:hAnsi="Lucida Grande"/>
                <w:u w:val="double"/>
              </w:rPr>
              <w:t> </w:t>
            </w:r>
            <w:r>
              <w:rPr>
                <w:u w:val="double"/>
              </w:rPr>
              <w:t>592</w:t>
            </w:r>
          </w:p>
        </w:tc>
      </w:tr>
    </w:tbl>
    <w:p w:rsidR="003D439E" w:rsidRPr="00A16D7B" w:rsidRDefault="003D439E"/>
    <w:p w:rsidR="003D439E" w:rsidRDefault="003D439E">
      <w:pPr>
        <w:widowControl/>
        <w:spacing w:line="240" w:lineRule="auto"/>
        <w:jc w:val="left"/>
        <w:rPr>
          <w:b/>
          <w:sz w:val="24"/>
        </w:rPr>
      </w:pPr>
      <w:r>
        <w:br w:type="page"/>
      </w:r>
    </w:p>
    <w:p w:rsidR="003D439E" w:rsidRPr="00A16D7B" w:rsidRDefault="003D439E" w:rsidP="00F83388">
      <w:pPr>
        <w:pStyle w:val="SQnum-Ch2"/>
      </w:pPr>
      <w:r w:rsidRPr="00A16D7B">
        <w:t>(30 min.)</w:t>
      </w:r>
      <w:r w:rsidRPr="00A16D7B">
        <w:t> </w:t>
      </w:r>
      <w:r w:rsidRPr="00A16D7B">
        <w:t xml:space="preserve">Prepare Statements for a Manufacturing Company: </w:t>
      </w:r>
      <w:r>
        <w:t>Butte Component</w:t>
      </w:r>
      <w:r w:rsidRPr="00A16D7B">
        <w:t>s</w:t>
      </w:r>
      <w:r>
        <w:t>.</w:t>
      </w:r>
    </w:p>
    <w:p w:rsidR="003D439E" w:rsidRPr="00A16D7B" w:rsidRDefault="003D439E" w:rsidP="00F83388">
      <w:pPr>
        <w:pStyle w:val="SQprob"/>
        <w:rPr>
          <w:noProof w:val="0"/>
        </w:rPr>
      </w:pPr>
    </w:p>
    <w:tbl>
      <w:tblPr>
        <w:tblW w:w="0" w:type="auto"/>
        <w:tblInd w:w="10" w:type="dxa"/>
        <w:tblLayout w:type="fixed"/>
        <w:tblCellMar>
          <w:left w:w="0" w:type="dxa"/>
          <w:right w:w="0" w:type="dxa"/>
        </w:tblCellMar>
        <w:tblLook w:val="0000" w:firstRow="0" w:lastRow="0" w:firstColumn="0" w:lastColumn="0" w:noHBand="0" w:noVBand="0"/>
      </w:tblPr>
      <w:tblGrid>
        <w:gridCol w:w="5520"/>
        <w:gridCol w:w="1020"/>
        <w:gridCol w:w="360"/>
        <w:gridCol w:w="1020"/>
        <w:gridCol w:w="360"/>
        <w:gridCol w:w="1020"/>
      </w:tblGrid>
      <w:tr w:rsidR="003D439E" w:rsidRPr="00A16D7B" w:rsidTr="00A824F4">
        <w:tc>
          <w:tcPr>
            <w:tcW w:w="9300" w:type="dxa"/>
            <w:gridSpan w:val="6"/>
          </w:tcPr>
          <w:p w:rsidR="003D439E" w:rsidRPr="00A16D7B" w:rsidRDefault="003D439E" w:rsidP="00A824F4">
            <w:pPr>
              <w:pStyle w:val="SEtab"/>
              <w:jc w:val="center"/>
            </w:pPr>
            <w:r>
              <w:t>Butte Components</w:t>
            </w:r>
            <w:r w:rsidRPr="00A16D7B">
              <w:br/>
              <w:t>Statement of Cost of Goods Sold</w:t>
            </w:r>
            <w:r w:rsidRPr="00A16D7B">
              <w:br/>
              <w:t>For the Year Ended December 31</w:t>
            </w:r>
          </w:p>
          <w:p w:rsidR="003D439E" w:rsidRPr="00A16D7B" w:rsidRDefault="003D439E" w:rsidP="00A824F4">
            <w:pPr>
              <w:pStyle w:val="SEtab"/>
              <w:jc w:val="center"/>
            </w:pPr>
            <w:r w:rsidRPr="00A16D7B">
              <w:t>($000)</w:t>
            </w:r>
          </w:p>
        </w:tc>
      </w:tr>
      <w:tr w:rsidR="003D439E" w:rsidRPr="00A16D7B" w:rsidTr="00A824F4">
        <w:tc>
          <w:tcPr>
            <w:tcW w:w="5520" w:type="dxa"/>
          </w:tcPr>
          <w:p w:rsidR="003D439E" w:rsidRPr="00A16D7B" w:rsidRDefault="003D439E" w:rsidP="00A824F4">
            <w:pPr>
              <w:pStyle w:val="SEtab"/>
              <w:tabs>
                <w:tab w:val="left" w:leader="dot" w:pos="5398"/>
              </w:tabs>
            </w:pPr>
            <w:r w:rsidRPr="00A16D7B">
              <w:t>Work in process, Jan. 1</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F83388">
            <w:pPr>
              <w:pStyle w:val="SEtabR"/>
            </w:pPr>
            <w:r w:rsidRPr="00A16D7B">
              <w:t xml:space="preserve">$   </w:t>
            </w:r>
            <w:r w:rsidRPr="00A16D7B">
              <w:rPr>
                <w:rFonts w:ascii="Lucida Grande" w:hAnsi="Lucida Grande"/>
              </w:rPr>
              <w:t> </w:t>
            </w:r>
            <w:r>
              <w:t>76</w:t>
            </w:r>
          </w:p>
        </w:tc>
      </w:tr>
      <w:tr w:rsidR="003D439E" w:rsidRPr="00A16D7B" w:rsidTr="00A824F4">
        <w:tc>
          <w:tcPr>
            <w:tcW w:w="5520" w:type="dxa"/>
          </w:tcPr>
          <w:p w:rsidR="003D439E" w:rsidRPr="00A16D7B" w:rsidRDefault="003D439E" w:rsidP="00A824F4">
            <w:pPr>
              <w:pStyle w:val="SEtab"/>
              <w:tabs>
                <w:tab w:val="left" w:leader="dot" w:pos="5398"/>
              </w:tabs>
            </w:pPr>
            <w:r w:rsidRPr="00A16D7B">
              <w:t>Manufacturing costs:</w:t>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t>Direct materials:</w:t>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rPr>
                <w:rFonts w:ascii="Lucida Grande" w:hAnsi="Lucida Grande"/>
              </w:rPr>
              <w:t> </w:t>
            </w:r>
            <w:r w:rsidRPr="00A16D7B">
              <w:t>Beginning inventory, Jan. 1</w:t>
            </w:r>
            <w:r w:rsidRPr="00A16D7B">
              <w:tab/>
            </w:r>
          </w:p>
        </w:tc>
        <w:tc>
          <w:tcPr>
            <w:tcW w:w="1020" w:type="dxa"/>
          </w:tcPr>
          <w:p w:rsidR="003D439E" w:rsidRPr="00A16D7B" w:rsidRDefault="003D439E" w:rsidP="00F83388">
            <w:pPr>
              <w:pStyle w:val="SEtabR"/>
            </w:pPr>
            <w:r w:rsidRPr="00A16D7B">
              <w:t xml:space="preserve">$  </w:t>
            </w:r>
            <w:r w:rsidRPr="00A16D7B">
              <w:rPr>
                <w:rFonts w:ascii="Lucida Grande" w:hAnsi="Lucida Grande"/>
              </w:rPr>
              <w:t> </w:t>
            </w:r>
            <w:r>
              <w:t>48</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rPr>
                <w:rFonts w:ascii="Lucida Grande" w:hAnsi="Lucida Grande"/>
              </w:rPr>
              <w:t> </w:t>
            </w:r>
            <w:r w:rsidRPr="00A16D7B">
              <w:t>Add material</w:t>
            </w:r>
            <w:r>
              <w:t>s</w:t>
            </w:r>
            <w:r w:rsidRPr="00A16D7B">
              <w:t xml:space="preserve"> purchases</w:t>
            </w:r>
            <w:r w:rsidRPr="00A16D7B">
              <w:tab/>
            </w:r>
          </w:p>
        </w:tc>
        <w:tc>
          <w:tcPr>
            <w:tcW w:w="1020" w:type="dxa"/>
          </w:tcPr>
          <w:p w:rsidR="003D439E" w:rsidRPr="00A16D7B" w:rsidRDefault="003D439E" w:rsidP="00A824F4">
            <w:pPr>
              <w:pStyle w:val="SEtabR"/>
              <w:rPr>
                <w:u w:val="single"/>
              </w:rPr>
            </w:pPr>
            <w:r>
              <w:rPr>
                <w:u w:val="single"/>
              </w:rPr>
              <w:t>5,150</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rPr>
                <w:rFonts w:ascii="Lucida Grande" w:hAnsi="Lucida Grande"/>
              </w:rPr>
              <w:t> </w:t>
            </w:r>
            <w:r w:rsidRPr="00A16D7B">
              <w:t>Direct materials available</w:t>
            </w:r>
            <w:r w:rsidRPr="00A16D7B">
              <w:tab/>
            </w:r>
          </w:p>
        </w:tc>
        <w:tc>
          <w:tcPr>
            <w:tcW w:w="1020" w:type="dxa"/>
          </w:tcPr>
          <w:p w:rsidR="003D439E" w:rsidRPr="00A16D7B" w:rsidRDefault="003D439E" w:rsidP="00A824F4">
            <w:pPr>
              <w:pStyle w:val="SEtabR"/>
            </w:pPr>
            <w:r>
              <w:t>$5,198</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rPr>
                <w:rFonts w:ascii="Lucida Grande" w:hAnsi="Lucida Grande"/>
              </w:rPr>
              <w:t> </w:t>
            </w:r>
            <w:r w:rsidRPr="00A16D7B">
              <w:t>Less ending inventory, Dec. 31</w:t>
            </w:r>
            <w:r w:rsidRPr="00A16D7B">
              <w:tab/>
            </w:r>
          </w:p>
        </w:tc>
        <w:tc>
          <w:tcPr>
            <w:tcW w:w="1020" w:type="dxa"/>
          </w:tcPr>
          <w:p w:rsidR="003D439E" w:rsidRPr="00A16D7B" w:rsidRDefault="003D439E" w:rsidP="00F83388">
            <w:pPr>
              <w:pStyle w:val="SEtabR"/>
              <w:rPr>
                <w:u w:val="single"/>
              </w:rPr>
            </w:pPr>
            <w:r w:rsidRPr="00A16D7B">
              <w:rPr>
                <w:u w:val="single"/>
              </w:rPr>
              <w:t xml:space="preserve">    </w:t>
            </w:r>
            <w:r>
              <w:rPr>
                <w:u w:val="single"/>
              </w:rPr>
              <w:t>55</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rPr>
                <w:rFonts w:ascii="Lucida Grande" w:hAnsi="Lucida Grande"/>
              </w:rPr>
              <w:t> </w:t>
            </w:r>
            <w:r w:rsidRPr="00A16D7B">
              <w:t>Direct materials used</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F83388">
            <w:pPr>
              <w:pStyle w:val="SEtabR"/>
            </w:pPr>
            <w:r w:rsidRPr="00A16D7B">
              <w:t>$</w:t>
            </w:r>
            <w:r w:rsidRPr="00A16D7B">
              <w:rPr>
                <w:rFonts w:ascii="Lucida Grande" w:hAnsi="Lucida Grande"/>
              </w:rPr>
              <w:t> </w:t>
            </w:r>
            <w:r>
              <w:t>5,143</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t>Direct labor</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r>
              <w:t>6,500</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t>Manufacturing overhead:</w:t>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F83388">
            <w:pPr>
              <w:pStyle w:val="SEtab"/>
              <w:tabs>
                <w:tab w:val="left" w:leader="dot" w:pos="5398"/>
              </w:tabs>
            </w:pPr>
            <w:r w:rsidRPr="00A16D7B">
              <w:rPr>
                <w:rFonts w:ascii="Lucida Grande" w:hAnsi="Lucida Grande"/>
              </w:rPr>
              <w:t> </w:t>
            </w:r>
            <w:r w:rsidRPr="00A16D7B">
              <w:rPr>
                <w:rFonts w:ascii="Lucida Grande" w:hAnsi="Lucida Grande"/>
              </w:rPr>
              <w:t> </w:t>
            </w:r>
            <w:r>
              <w:t>Depreciation (factory)</w:t>
            </w:r>
            <w:r w:rsidRPr="00A16D7B">
              <w:tab/>
            </w:r>
          </w:p>
        </w:tc>
        <w:tc>
          <w:tcPr>
            <w:tcW w:w="1020" w:type="dxa"/>
          </w:tcPr>
          <w:p w:rsidR="003D439E" w:rsidRPr="00A16D7B" w:rsidRDefault="003D439E" w:rsidP="00C43FC0">
            <w:pPr>
              <w:pStyle w:val="SEtabR"/>
            </w:pPr>
            <w:r>
              <w:t>$2,780</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F83388">
            <w:pPr>
              <w:pStyle w:val="SEtab"/>
              <w:tabs>
                <w:tab w:val="left" w:leader="dot" w:pos="5398"/>
              </w:tabs>
            </w:pPr>
            <w:r w:rsidRPr="00A16D7B">
              <w:rPr>
                <w:rFonts w:ascii="Lucida Grande" w:hAnsi="Lucida Grande"/>
              </w:rPr>
              <w:t> </w:t>
            </w:r>
            <w:r w:rsidRPr="00A16D7B">
              <w:rPr>
                <w:rFonts w:ascii="Lucida Grande" w:hAnsi="Lucida Grande"/>
              </w:rPr>
              <w:t> </w:t>
            </w:r>
            <w:r>
              <w:t>Depreciation (machines)</w:t>
            </w:r>
            <w:r w:rsidRPr="00A16D7B">
              <w:tab/>
            </w:r>
          </w:p>
        </w:tc>
        <w:tc>
          <w:tcPr>
            <w:tcW w:w="1020" w:type="dxa"/>
          </w:tcPr>
          <w:p w:rsidR="003D439E" w:rsidRPr="00A16D7B" w:rsidRDefault="003D439E" w:rsidP="00A824F4">
            <w:pPr>
              <w:pStyle w:val="SEtabR"/>
            </w:pPr>
            <w:r>
              <w:t>4,620</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F83388">
            <w:pPr>
              <w:pStyle w:val="SEtab"/>
              <w:tabs>
                <w:tab w:val="left" w:leader="dot" w:pos="5398"/>
              </w:tabs>
            </w:pPr>
            <w:r w:rsidRPr="00A16D7B">
              <w:t xml:space="preserve">       </w:t>
            </w:r>
            <w:r>
              <w:t>Indirect labor (factory)</w:t>
            </w:r>
            <w:r w:rsidRPr="00A16D7B">
              <w:tab/>
            </w:r>
          </w:p>
        </w:tc>
        <w:tc>
          <w:tcPr>
            <w:tcW w:w="1020" w:type="dxa"/>
          </w:tcPr>
          <w:p w:rsidR="003D439E" w:rsidRPr="00A16D7B" w:rsidRDefault="003D439E" w:rsidP="00A824F4">
            <w:pPr>
              <w:pStyle w:val="SEtabR"/>
            </w:pPr>
            <w:r>
              <w:t>1,670</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F83388">
            <w:pPr>
              <w:pStyle w:val="SEtab"/>
              <w:tabs>
                <w:tab w:val="left" w:leader="dot" w:pos="5398"/>
              </w:tabs>
            </w:pPr>
            <w:r w:rsidRPr="00A16D7B">
              <w:rPr>
                <w:rFonts w:ascii="Lucida Grande" w:hAnsi="Lucida Grande"/>
              </w:rPr>
              <w:t> </w:t>
            </w:r>
            <w:r w:rsidRPr="00A16D7B">
              <w:rPr>
                <w:rFonts w:ascii="Lucida Grande" w:hAnsi="Lucida Grande"/>
              </w:rPr>
              <w:t> </w:t>
            </w:r>
            <w:r w:rsidRPr="00A16D7B">
              <w:t>Indirect materials</w:t>
            </w:r>
            <w:r>
              <w:t xml:space="preserve"> (factory)</w:t>
            </w:r>
            <w:r w:rsidRPr="00A16D7B">
              <w:tab/>
            </w:r>
          </w:p>
        </w:tc>
        <w:tc>
          <w:tcPr>
            <w:tcW w:w="1020" w:type="dxa"/>
          </w:tcPr>
          <w:p w:rsidR="003D439E" w:rsidRPr="00A16D7B" w:rsidRDefault="003D439E" w:rsidP="00A824F4">
            <w:pPr>
              <w:pStyle w:val="SEtabR"/>
            </w:pPr>
            <w:r>
              <w:t>48</w:t>
            </w:r>
            <w:r w:rsidRPr="00A16D7B">
              <w:t>0</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F83388">
            <w:pPr>
              <w:pStyle w:val="SEtab"/>
              <w:tabs>
                <w:tab w:val="left" w:leader="dot" w:pos="5398"/>
              </w:tabs>
            </w:pPr>
            <w:r w:rsidRPr="00A16D7B">
              <w:rPr>
                <w:rFonts w:ascii="Lucida Grande" w:hAnsi="Lucida Grande"/>
              </w:rPr>
              <w:t> </w:t>
            </w:r>
            <w:r w:rsidRPr="00A16D7B">
              <w:rPr>
                <w:rFonts w:ascii="Lucida Grande" w:hAnsi="Lucida Grande"/>
              </w:rPr>
              <w:t> </w:t>
            </w:r>
            <w:r w:rsidRPr="00A16D7B">
              <w:t>Property taxes on factory</w:t>
            </w:r>
            <w:r w:rsidRPr="00A16D7B">
              <w:tab/>
            </w:r>
          </w:p>
        </w:tc>
        <w:tc>
          <w:tcPr>
            <w:tcW w:w="1020" w:type="dxa"/>
          </w:tcPr>
          <w:p w:rsidR="003D439E" w:rsidRPr="00A16D7B" w:rsidRDefault="003D439E" w:rsidP="00A824F4">
            <w:pPr>
              <w:pStyle w:val="SEtabR"/>
            </w:pPr>
            <w:r>
              <w:t>185</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F83388">
            <w:pPr>
              <w:pStyle w:val="SEtab"/>
              <w:tabs>
                <w:tab w:val="left" w:leader="dot" w:pos="5398"/>
              </w:tabs>
            </w:pPr>
            <w:r w:rsidRPr="00A16D7B">
              <w:rPr>
                <w:rFonts w:ascii="Lucida Grande" w:hAnsi="Lucida Grande"/>
              </w:rPr>
              <w:t> </w:t>
            </w:r>
            <w:r w:rsidRPr="00A16D7B">
              <w:rPr>
                <w:rFonts w:ascii="Lucida Grande" w:hAnsi="Lucida Grande"/>
              </w:rPr>
              <w:t> </w:t>
            </w:r>
            <w:r>
              <w:t>Utilities (</w:t>
            </w:r>
            <w:r w:rsidRPr="00A16D7B">
              <w:t>factory</w:t>
            </w:r>
            <w:r>
              <w:t>)</w:t>
            </w:r>
            <w:r w:rsidRPr="00A16D7B">
              <w:tab/>
            </w:r>
          </w:p>
        </w:tc>
        <w:tc>
          <w:tcPr>
            <w:tcW w:w="1020" w:type="dxa"/>
          </w:tcPr>
          <w:p w:rsidR="003D439E" w:rsidRPr="00A16D7B" w:rsidRDefault="003D439E" w:rsidP="00F83388">
            <w:pPr>
              <w:pStyle w:val="SEtabR"/>
              <w:rPr>
                <w:u w:val="single"/>
              </w:rPr>
            </w:pPr>
            <w:r w:rsidRPr="00A16D7B">
              <w:rPr>
                <w:u w:val="single"/>
              </w:rPr>
              <w:t xml:space="preserve">    </w:t>
            </w:r>
            <w:r>
              <w:rPr>
                <w:u w:val="single"/>
              </w:rPr>
              <w:t>530</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Total manufacturing overhead</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Default="003D439E" w:rsidP="001F5A21">
            <w:pPr>
              <w:pStyle w:val="SEtabR"/>
              <w:jc w:val="center"/>
              <w:rPr>
                <w:u w:val="single"/>
              </w:rPr>
            </w:pPr>
            <w:r>
              <w:rPr>
                <w:u w:val="single"/>
              </w:rPr>
              <w:t>10,265</w:t>
            </w: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Total manufacturing costs</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C43FC0">
            <w:pPr>
              <w:pStyle w:val="SEtabR"/>
              <w:rPr>
                <w:u w:val="single"/>
              </w:rPr>
            </w:pPr>
            <w:r>
              <w:rPr>
                <w:u w:val="single"/>
              </w:rPr>
              <w:t xml:space="preserve">  21,908</w:t>
            </w:r>
          </w:p>
        </w:tc>
      </w:tr>
      <w:tr w:rsidR="003D439E" w:rsidRPr="00A16D7B" w:rsidTr="00A824F4">
        <w:tc>
          <w:tcPr>
            <w:tcW w:w="5520" w:type="dxa"/>
          </w:tcPr>
          <w:p w:rsidR="003D439E" w:rsidRPr="00A16D7B" w:rsidRDefault="003D439E" w:rsidP="00A824F4">
            <w:pPr>
              <w:pStyle w:val="SEtab"/>
              <w:tabs>
                <w:tab w:val="left" w:leader="dot" w:pos="5398"/>
              </w:tabs>
            </w:pPr>
            <w:r w:rsidRPr="00A16D7B">
              <w:t>Total cost of work in process during the year</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C43FC0">
            <w:pPr>
              <w:pStyle w:val="SEtabR"/>
            </w:pPr>
            <w:r>
              <w:t>$21,984</w:t>
            </w: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t>Less work in process, Dec. 31</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F83388">
            <w:pPr>
              <w:pStyle w:val="SEtabR"/>
              <w:rPr>
                <w:u w:val="single"/>
              </w:rPr>
            </w:pPr>
            <w:r w:rsidRPr="00A16D7B">
              <w:rPr>
                <w:u w:val="single"/>
              </w:rPr>
              <w:t xml:space="preserve">     </w:t>
            </w:r>
            <w:r>
              <w:rPr>
                <w:u w:val="single"/>
              </w:rPr>
              <w:t>68</w:t>
            </w:r>
          </w:p>
        </w:tc>
      </w:tr>
      <w:tr w:rsidR="003D439E" w:rsidRPr="00A16D7B" w:rsidTr="00A824F4">
        <w:tc>
          <w:tcPr>
            <w:tcW w:w="5520" w:type="dxa"/>
          </w:tcPr>
          <w:p w:rsidR="003D439E" w:rsidRPr="00A16D7B" w:rsidRDefault="003D439E" w:rsidP="00A824F4">
            <w:pPr>
              <w:pStyle w:val="SEtab"/>
              <w:tabs>
                <w:tab w:val="left" w:leader="dot" w:pos="5398"/>
              </w:tabs>
            </w:pPr>
            <w:r w:rsidRPr="00A16D7B">
              <w:rPr>
                <w:rFonts w:ascii="Lucida Grande" w:hAnsi="Lucida Grande"/>
              </w:rPr>
              <w:t> </w:t>
            </w:r>
            <w:r w:rsidRPr="00A16D7B">
              <w:rPr>
                <w:rFonts w:ascii="Lucida Grande" w:hAnsi="Lucida Grande"/>
              </w:rPr>
              <w:t> </w:t>
            </w:r>
            <w:r w:rsidRPr="00A16D7B">
              <w:t>Costs of goods manufactured during the year</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C43FC0">
            <w:pPr>
              <w:pStyle w:val="SEtabR"/>
            </w:pPr>
            <w:r>
              <w:t>$21,916</w:t>
            </w:r>
          </w:p>
        </w:tc>
      </w:tr>
      <w:tr w:rsidR="003D439E" w:rsidRPr="00A16D7B" w:rsidTr="00A824F4">
        <w:tc>
          <w:tcPr>
            <w:tcW w:w="5520" w:type="dxa"/>
          </w:tcPr>
          <w:p w:rsidR="003D439E" w:rsidRPr="00A16D7B" w:rsidRDefault="003D439E" w:rsidP="00A824F4">
            <w:pPr>
              <w:pStyle w:val="SEtab"/>
              <w:tabs>
                <w:tab w:val="left" w:leader="dot" w:pos="5398"/>
              </w:tabs>
            </w:pPr>
            <w:r w:rsidRPr="00A16D7B">
              <w:t>Beginning finished goods, Jan. 1</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F83388">
            <w:pPr>
              <w:pStyle w:val="SEtabR"/>
              <w:rPr>
                <w:u w:val="single"/>
              </w:rPr>
            </w:pPr>
            <w:r w:rsidRPr="00A16D7B">
              <w:rPr>
                <w:u w:val="single"/>
              </w:rPr>
              <w:t xml:space="preserve">  </w:t>
            </w:r>
            <w:r>
              <w:rPr>
                <w:u w:val="single"/>
              </w:rPr>
              <w:t xml:space="preserve">  </w:t>
            </w:r>
            <w:r w:rsidRPr="00A16D7B">
              <w:rPr>
                <w:u w:val="single"/>
              </w:rPr>
              <w:t xml:space="preserve"> </w:t>
            </w:r>
            <w:r>
              <w:rPr>
                <w:u w:val="single"/>
              </w:rPr>
              <w:t>987</w:t>
            </w:r>
          </w:p>
        </w:tc>
      </w:tr>
      <w:tr w:rsidR="003D439E" w:rsidRPr="00A16D7B" w:rsidTr="00A824F4">
        <w:tc>
          <w:tcPr>
            <w:tcW w:w="5520" w:type="dxa"/>
          </w:tcPr>
          <w:p w:rsidR="003D439E" w:rsidRPr="00A16D7B" w:rsidRDefault="003D439E" w:rsidP="00A824F4">
            <w:pPr>
              <w:pStyle w:val="SEtab"/>
              <w:tabs>
                <w:tab w:val="left" w:leader="dot" w:pos="5398"/>
              </w:tabs>
            </w:pPr>
            <w:r w:rsidRPr="00A16D7B">
              <w:t>Finished goods inventory available for sale</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C43FC0">
            <w:pPr>
              <w:pStyle w:val="SEtabR"/>
            </w:pPr>
            <w:r>
              <w:t>$22,903</w:t>
            </w:r>
          </w:p>
        </w:tc>
      </w:tr>
      <w:tr w:rsidR="003D439E" w:rsidRPr="00A16D7B" w:rsidTr="00A824F4">
        <w:tc>
          <w:tcPr>
            <w:tcW w:w="5520" w:type="dxa"/>
          </w:tcPr>
          <w:p w:rsidR="003D439E" w:rsidRPr="00A16D7B" w:rsidRDefault="003D439E" w:rsidP="00A824F4">
            <w:pPr>
              <w:pStyle w:val="SEtab"/>
              <w:tabs>
                <w:tab w:val="left" w:leader="dot" w:pos="5398"/>
              </w:tabs>
            </w:pPr>
            <w:r w:rsidRPr="00A16D7B">
              <w:t>Less ending finished goods inventory, Dec. 31</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F83388">
            <w:pPr>
              <w:pStyle w:val="SEtabR"/>
              <w:rPr>
                <w:u w:val="single"/>
              </w:rPr>
            </w:pPr>
            <w:r w:rsidRPr="00A16D7B">
              <w:rPr>
                <w:u w:val="single"/>
              </w:rPr>
              <w:t xml:space="preserve">   </w:t>
            </w:r>
            <w:r>
              <w:rPr>
                <w:u w:val="single"/>
              </w:rPr>
              <w:t>1,013</w:t>
            </w:r>
          </w:p>
        </w:tc>
      </w:tr>
      <w:tr w:rsidR="003D439E" w:rsidRPr="00A16D7B" w:rsidTr="00A824F4">
        <w:trPr>
          <w:trHeight w:val="594"/>
        </w:trPr>
        <w:tc>
          <w:tcPr>
            <w:tcW w:w="5520" w:type="dxa"/>
          </w:tcPr>
          <w:p w:rsidR="003D439E" w:rsidRPr="00A16D7B" w:rsidRDefault="003D439E" w:rsidP="00A824F4">
            <w:pPr>
              <w:pStyle w:val="SEtab"/>
              <w:tabs>
                <w:tab w:val="left" w:leader="dot" w:pos="5398"/>
              </w:tabs>
            </w:pPr>
            <w:r w:rsidRPr="00A16D7B">
              <w:t>Cost of goods sold</w:t>
            </w:r>
            <w:r w:rsidRPr="00A16D7B">
              <w:tab/>
            </w: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A824F4">
            <w:pPr>
              <w:pStyle w:val="SEtabR"/>
            </w:pPr>
          </w:p>
        </w:tc>
        <w:tc>
          <w:tcPr>
            <w:tcW w:w="360" w:type="dxa"/>
          </w:tcPr>
          <w:p w:rsidR="003D439E" w:rsidRPr="00A16D7B" w:rsidRDefault="003D439E" w:rsidP="00A824F4">
            <w:pPr>
              <w:pStyle w:val="SEtabR"/>
            </w:pPr>
          </w:p>
        </w:tc>
        <w:tc>
          <w:tcPr>
            <w:tcW w:w="1020" w:type="dxa"/>
          </w:tcPr>
          <w:p w:rsidR="003D439E" w:rsidRPr="00A16D7B" w:rsidRDefault="003D439E" w:rsidP="00C43FC0">
            <w:pPr>
              <w:pStyle w:val="SEtabR"/>
              <w:rPr>
                <w:u w:val="double"/>
              </w:rPr>
            </w:pPr>
            <w:r w:rsidRPr="00A16D7B">
              <w:rPr>
                <w:u w:val="double"/>
              </w:rPr>
              <w:t>$</w:t>
            </w:r>
            <w:r>
              <w:rPr>
                <w:u w:val="double"/>
              </w:rPr>
              <w:t>21,890</w:t>
            </w:r>
          </w:p>
        </w:tc>
      </w:tr>
    </w:tbl>
    <w:p w:rsidR="003D439E" w:rsidRPr="00A16D7B" w:rsidRDefault="003D439E" w:rsidP="00F83388">
      <w:pPr>
        <w:jc w:val="left"/>
      </w:pPr>
    </w:p>
    <w:p w:rsidR="003D439E" w:rsidRPr="00A16D7B" w:rsidRDefault="003D439E" w:rsidP="00F83388">
      <w:pPr>
        <w:pStyle w:val="SQnumCont"/>
      </w:pPr>
      <w:r w:rsidRPr="00A16D7B">
        <w:br w:type="page"/>
      </w:r>
      <w:r w:rsidRPr="00A16D7B">
        <w:lastRenderedPageBreak/>
        <w:t>2-</w:t>
      </w:r>
      <w:r>
        <w:t>54</w:t>
      </w:r>
      <w:r w:rsidRPr="00A16D7B">
        <w:t>.</w:t>
      </w:r>
      <w:r w:rsidRPr="00A16D7B">
        <w:tab/>
        <w:t>(continued)</w:t>
      </w:r>
    </w:p>
    <w:p w:rsidR="003D439E" w:rsidRPr="00A16D7B" w:rsidRDefault="003D439E" w:rsidP="00F83388">
      <w:pPr>
        <w:jc w:val="left"/>
      </w:pPr>
    </w:p>
    <w:p w:rsidR="003D439E" w:rsidRPr="00A16D7B" w:rsidRDefault="003D439E" w:rsidP="00F83388">
      <w:pPr>
        <w:jc w:val="left"/>
      </w:pPr>
    </w:p>
    <w:tbl>
      <w:tblPr>
        <w:tblW w:w="0" w:type="auto"/>
        <w:tblInd w:w="1178" w:type="dxa"/>
        <w:tblLayout w:type="fixed"/>
        <w:tblCellMar>
          <w:left w:w="0" w:type="dxa"/>
          <w:right w:w="0" w:type="dxa"/>
        </w:tblCellMar>
        <w:tblLook w:val="0000" w:firstRow="0" w:lastRow="0" w:firstColumn="0" w:lastColumn="0" w:noHBand="0" w:noVBand="0"/>
      </w:tblPr>
      <w:tblGrid>
        <w:gridCol w:w="5040"/>
        <w:gridCol w:w="1170"/>
        <w:gridCol w:w="180"/>
        <w:gridCol w:w="1080"/>
        <w:gridCol w:w="90"/>
      </w:tblGrid>
      <w:tr w:rsidR="003D439E" w:rsidRPr="00A16D7B" w:rsidTr="00A824F4">
        <w:tc>
          <w:tcPr>
            <w:tcW w:w="7560" w:type="dxa"/>
            <w:gridSpan w:val="5"/>
          </w:tcPr>
          <w:p w:rsidR="003D439E" w:rsidRPr="00A16D7B" w:rsidRDefault="003D439E" w:rsidP="00A824F4">
            <w:pPr>
              <w:pStyle w:val="SEtab"/>
              <w:jc w:val="center"/>
            </w:pPr>
            <w:r>
              <w:t>Butte Components</w:t>
            </w:r>
            <w:r w:rsidRPr="00A16D7B">
              <w:br/>
              <w:t>Income Statement</w:t>
            </w:r>
            <w:r w:rsidRPr="00A16D7B">
              <w:br/>
              <w:t>For the Year Ended December 31</w:t>
            </w:r>
          </w:p>
          <w:p w:rsidR="003D439E" w:rsidRPr="00A16D7B" w:rsidRDefault="003D439E" w:rsidP="00A824F4">
            <w:pPr>
              <w:pStyle w:val="SEtab"/>
              <w:jc w:val="center"/>
            </w:pPr>
            <w:r w:rsidRPr="00A16D7B">
              <w:t>($000)</w:t>
            </w:r>
          </w:p>
        </w:tc>
      </w:tr>
      <w:tr w:rsidR="003D439E" w:rsidRPr="00A16D7B" w:rsidTr="00A824F4">
        <w:trPr>
          <w:gridAfter w:val="1"/>
          <w:wAfter w:w="90" w:type="dxa"/>
        </w:trPr>
        <w:tc>
          <w:tcPr>
            <w:tcW w:w="5040" w:type="dxa"/>
          </w:tcPr>
          <w:p w:rsidR="003D439E" w:rsidRPr="00A16D7B" w:rsidRDefault="003D439E" w:rsidP="00A824F4">
            <w:pPr>
              <w:pStyle w:val="SEtab"/>
              <w:tabs>
                <w:tab w:val="left" w:leader="dot" w:pos="6658"/>
              </w:tabs>
            </w:pPr>
            <w:r w:rsidRPr="00A16D7B">
              <w:t>Sales revenue</w:t>
            </w:r>
            <w:r w:rsidRPr="00A16D7B">
              <w:tab/>
            </w:r>
            <w:r w:rsidRPr="00A16D7B">
              <w:tab/>
            </w:r>
          </w:p>
        </w:tc>
        <w:tc>
          <w:tcPr>
            <w:tcW w:w="1170" w:type="dxa"/>
          </w:tcPr>
          <w:p w:rsidR="003D439E" w:rsidRPr="00A16D7B" w:rsidRDefault="003D439E" w:rsidP="00A824F4">
            <w:pPr>
              <w:pStyle w:val="SEtabR"/>
            </w:pPr>
          </w:p>
        </w:tc>
        <w:tc>
          <w:tcPr>
            <w:tcW w:w="180" w:type="dxa"/>
          </w:tcPr>
          <w:p w:rsidR="003D439E" w:rsidRPr="00A16D7B" w:rsidRDefault="003D439E" w:rsidP="00A824F4">
            <w:pPr>
              <w:pStyle w:val="SEtabR"/>
            </w:pPr>
          </w:p>
        </w:tc>
        <w:tc>
          <w:tcPr>
            <w:tcW w:w="1080" w:type="dxa"/>
          </w:tcPr>
          <w:p w:rsidR="003D439E" w:rsidRPr="00A16D7B" w:rsidRDefault="003D439E" w:rsidP="00F83388">
            <w:pPr>
              <w:pStyle w:val="SEtabR"/>
            </w:pPr>
            <w:r w:rsidRPr="00A16D7B">
              <w:t>$</w:t>
            </w:r>
            <w:r>
              <w:t>30,110</w:t>
            </w:r>
          </w:p>
        </w:tc>
      </w:tr>
      <w:tr w:rsidR="003D439E" w:rsidRPr="00A16D7B" w:rsidTr="00A824F4">
        <w:trPr>
          <w:gridAfter w:val="1"/>
          <w:wAfter w:w="90" w:type="dxa"/>
        </w:trPr>
        <w:tc>
          <w:tcPr>
            <w:tcW w:w="5040" w:type="dxa"/>
          </w:tcPr>
          <w:p w:rsidR="003D439E" w:rsidRPr="00A16D7B" w:rsidRDefault="003D439E" w:rsidP="00A824F4">
            <w:pPr>
              <w:pStyle w:val="SEtab"/>
              <w:tabs>
                <w:tab w:val="left" w:leader="dot" w:pos="6658"/>
              </w:tabs>
            </w:pPr>
            <w:r w:rsidRPr="00A16D7B">
              <w:t>Less: Cost of goods sold</w:t>
            </w:r>
            <w:r w:rsidRPr="00A16D7B">
              <w:tab/>
            </w:r>
          </w:p>
        </w:tc>
        <w:tc>
          <w:tcPr>
            <w:tcW w:w="1170" w:type="dxa"/>
          </w:tcPr>
          <w:p w:rsidR="003D439E" w:rsidRPr="00A16D7B" w:rsidRDefault="003D439E" w:rsidP="00A824F4">
            <w:pPr>
              <w:pStyle w:val="SEtabR"/>
            </w:pPr>
          </w:p>
        </w:tc>
        <w:tc>
          <w:tcPr>
            <w:tcW w:w="180" w:type="dxa"/>
          </w:tcPr>
          <w:p w:rsidR="003D439E" w:rsidRPr="00A16D7B" w:rsidRDefault="003D439E" w:rsidP="00A824F4">
            <w:pPr>
              <w:pStyle w:val="SEtabR"/>
            </w:pPr>
          </w:p>
        </w:tc>
        <w:tc>
          <w:tcPr>
            <w:tcW w:w="1080" w:type="dxa"/>
          </w:tcPr>
          <w:p w:rsidR="003D439E" w:rsidRPr="00A16D7B" w:rsidRDefault="003D439E" w:rsidP="00C43FC0">
            <w:pPr>
              <w:pStyle w:val="SEtabR"/>
              <w:rPr>
                <w:u w:val="single"/>
              </w:rPr>
            </w:pPr>
            <w:r w:rsidRPr="00A16D7B">
              <w:rPr>
                <w:u w:val="single"/>
              </w:rPr>
              <w:t xml:space="preserve">  </w:t>
            </w:r>
            <w:r>
              <w:rPr>
                <w:u w:val="single"/>
              </w:rPr>
              <w:t>21,890</w:t>
            </w:r>
          </w:p>
        </w:tc>
      </w:tr>
      <w:tr w:rsidR="003D439E" w:rsidRPr="00A16D7B" w:rsidTr="00A824F4">
        <w:trPr>
          <w:gridAfter w:val="1"/>
          <w:wAfter w:w="90" w:type="dxa"/>
        </w:trPr>
        <w:tc>
          <w:tcPr>
            <w:tcW w:w="5040" w:type="dxa"/>
          </w:tcPr>
          <w:p w:rsidR="003D439E" w:rsidRPr="00A16D7B" w:rsidRDefault="003D439E" w:rsidP="00A824F4">
            <w:pPr>
              <w:pStyle w:val="SEtab"/>
              <w:tabs>
                <w:tab w:val="left" w:leader="dot" w:pos="6658"/>
              </w:tabs>
            </w:pPr>
            <w:r w:rsidRPr="00A16D7B">
              <w:t>Gross margin</w:t>
            </w:r>
            <w:r w:rsidRPr="00A16D7B">
              <w:tab/>
            </w:r>
          </w:p>
        </w:tc>
        <w:tc>
          <w:tcPr>
            <w:tcW w:w="1170" w:type="dxa"/>
          </w:tcPr>
          <w:p w:rsidR="003D439E" w:rsidRPr="00A16D7B" w:rsidRDefault="003D439E" w:rsidP="00A824F4">
            <w:pPr>
              <w:pStyle w:val="SEtabR"/>
            </w:pPr>
          </w:p>
        </w:tc>
        <w:tc>
          <w:tcPr>
            <w:tcW w:w="180" w:type="dxa"/>
          </w:tcPr>
          <w:p w:rsidR="003D439E" w:rsidRPr="00A16D7B" w:rsidRDefault="003D439E" w:rsidP="00A824F4">
            <w:pPr>
              <w:pStyle w:val="SEtabR"/>
            </w:pPr>
          </w:p>
        </w:tc>
        <w:tc>
          <w:tcPr>
            <w:tcW w:w="1080" w:type="dxa"/>
          </w:tcPr>
          <w:p w:rsidR="003D439E" w:rsidRPr="00A16D7B" w:rsidRDefault="003D439E" w:rsidP="00C43FC0">
            <w:pPr>
              <w:pStyle w:val="SEtabR"/>
            </w:pPr>
            <w:r>
              <w:t xml:space="preserve"> $  8,220</w:t>
            </w:r>
          </w:p>
        </w:tc>
      </w:tr>
      <w:tr w:rsidR="003D439E" w:rsidRPr="00A16D7B" w:rsidTr="00A824F4">
        <w:trPr>
          <w:gridAfter w:val="1"/>
          <w:wAfter w:w="90" w:type="dxa"/>
        </w:trPr>
        <w:tc>
          <w:tcPr>
            <w:tcW w:w="5040" w:type="dxa"/>
          </w:tcPr>
          <w:p w:rsidR="003D439E" w:rsidRPr="00A16D7B" w:rsidRDefault="003D439E" w:rsidP="00A824F4">
            <w:pPr>
              <w:pStyle w:val="SEtab"/>
              <w:tabs>
                <w:tab w:val="left" w:leader="dot" w:pos="6658"/>
              </w:tabs>
            </w:pPr>
            <w:r w:rsidRPr="00A16D7B">
              <w:t>Administrative costs</w:t>
            </w:r>
            <w:r w:rsidRPr="00A16D7B">
              <w:tab/>
            </w:r>
          </w:p>
        </w:tc>
        <w:tc>
          <w:tcPr>
            <w:tcW w:w="1170" w:type="dxa"/>
          </w:tcPr>
          <w:p w:rsidR="003D439E" w:rsidRPr="00A16D7B" w:rsidRDefault="003D439E" w:rsidP="00F83388">
            <w:pPr>
              <w:pStyle w:val="SEtabR"/>
            </w:pPr>
            <w:r w:rsidRPr="00A16D7B">
              <w:t>$</w:t>
            </w:r>
            <w:r>
              <w:t>2,100</w:t>
            </w:r>
          </w:p>
        </w:tc>
        <w:tc>
          <w:tcPr>
            <w:tcW w:w="180" w:type="dxa"/>
          </w:tcPr>
          <w:p w:rsidR="003D439E" w:rsidRPr="00A16D7B" w:rsidRDefault="003D439E" w:rsidP="00A824F4">
            <w:pPr>
              <w:pStyle w:val="SEtabR"/>
            </w:pPr>
          </w:p>
        </w:tc>
        <w:tc>
          <w:tcPr>
            <w:tcW w:w="1080" w:type="dxa"/>
          </w:tcPr>
          <w:p w:rsidR="003D439E" w:rsidRPr="00A16D7B" w:rsidRDefault="003D439E" w:rsidP="00A824F4">
            <w:pPr>
              <w:pStyle w:val="SEtabR"/>
            </w:pPr>
          </w:p>
        </w:tc>
      </w:tr>
      <w:tr w:rsidR="003D439E" w:rsidRPr="00A16D7B" w:rsidTr="00A824F4">
        <w:trPr>
          <w:gridAfter w:val="1"/>
          <w:wAfter w:w="90" w:type="dxa"/>
        </w:trPr>
        <w:tc>
          <w:tcPr>
            <w:tcW w:w="5040" w:type="dxa"/>
          </w:tcPr>
          <w:p w:rsidR="003D439E" w:rsidRPr="00A16D7B" w:rsidRDefault="003D439E" w:rsidP="00A824F4">
            <w:pPr>
              <w:pStyle w:val="SEtab"/>
              <w:tabs>
                <w:tab w:val="left" w:leader="dot" w:pos="6658"/>
              </w:tabs>
            </w:pPr>
            <w:r>
              <w:t>Selling</w:t>
            </w:r>
            <w:r w:rsidRPr="00A16D7B">
              <w:t xml:space="preserve"> costs</w:t>
            </w:r>
            <w:r w:rsidRPr="00A16D7B">
              <w:tab/>
            </w:r>
            <w:r w:rsidRPr="00A16D7B">
              <w:tab/>
            </w:r>
          </w:p>
        </w:tc>
        <w:tc>
          <w:tcPr>
            <w:tcW w:w="1170" w:type="dxa"/>
          </w:tcPr>
          <w:p w:rsidR="003D439E" w:rsidRPr="00A16D7B" w:rsidRDefault="003D439E" w:rsidP="00F83388">
            <w:pPr>
              <w:pStyle w:val="SEtabR"/>
              <w:rPr>
                <w:u w:val="single"/>
              </w:rPr>
            </w:pPr>
            <w:r w:rsidRPr="00A16D7B">
              <w:rPr>
                <w:u w:val="single"/>
              </w:rPr>
              <w:t xml:space="preserve">  </w:t>
            </w:r>
            <w:r>
              <w:rPr>
                <w:u w:val="single"/>
              </w:rPr>
              <w:t>1,070</w:t>
            </w:r>
          </w:p>
        </w:tc>
        <w:tc>
          <w:tcPr>
            <w:tcW w:w="180" w:type="dxa"/>
          </w:tcPr>
          <w:p w:rsidR="003D439E" w:rsidRPr="00A16D7B" w:rsidRDefault="003D439E" w:rsidP="00A824F4">
            <w:pPr>
              <w:pStyle w:val="SEtabR"/>
            </w:pPr>
          </w:p>
        </w:tc>
        <w:tc>
          <w:tcPr>
            <w:tcW w:w="1080" w:type="dxa"/>
          </w:tcPr>
          <w:p w:rsidR="003D439E" w:rsidRPr="00A16D7B" w:rsidRDefault="003D439E" w:rsidP="00A824F4">
            <w:pPr>
              <w:pStyle w:val="SEtabR"/>
            </w:pPr>
          </w:p>
        </w:tc>
      </w:tr>
      <w:tr w:rsidR="003D439E" w:rsidRPr="00A16D7B" w:rsidTr="00A824F4">
        <w:trPr>
          <w:gridAfter w:val="1"/>
          <w:wAfter w:w="90" w:type="dxa"/>
        </w:trPr>
        <w:tc>
          <w:tcPr>
            <w:tcW w:w="5040" w:type="dxa"/>
          </w:tcPr>
          <w:p w:rsidR="003D439E" w:rsidRPr="00A16D7B" w:rsidRDefault="003D439E" w:rsidP="00A824F4">
            <w:pPr>
              <w:pStyle w:val="SEtab"/>
              <w:tabs>
                <w:tab w:val="left" w:leader="dot" w:pos="6658"/>
              </w:tabs>
            </w:pPr>
            <w:r w:rsidRPr="00A16D7B">
              <w:t>Total marketing and administrative costs</w:t>
            </w:r>
            <w:r w:rsidRPr="00A16D7B">
              <w:tab/>
            </w:r>
          </w:p>
        </w:tc>
        <w:tc>
          <w:tcPr>
            <w:tcW w:w="1170" w:type="dxa"/>
          </w:tcPr>
          <w:p w:rsidR="003D439E" w:rsidRPr="00A16D7B" w:rsidRDefault="003D439E" w:rsidP="00A824F4">
            <w:pPr>
              <w:pStyle w:val="SEtabR"/>
            </w:pPr>
          </w:p>
        </w:tc>
        <w:tc>
          <w:tcPr>
            <w:tcW w:w="180" w:type="dxa"/>
          </w:tcPr>
          <w:p w:rsidR="003D439E" w:rsidRPr="00A16D7B" w:rsidRDefault="003D439E" w:rsidP="00A824F4">
            <w:pPr>
              <w:pStyle w:val="SEtabR"/>
            </w:pPr>
          </w:p>
        </w:tc>
        <w:tc>
          <w:tcPr>
            <w:tcW w:w="1080" w:type="dxa"/>
          </w:tcPr>
          <w:p w:rsidR="003D439E" w:rsidRPr="00A16D7B" w:rsidRDefault="003D439E" w:rsidP="00F83388">
            <w:pPr>
              <w:pStyle w:val="SEtabR"/>
              <w:rPr>
                <w:u w:val="single"/>
              </w:rPr>
            </w:pPr>
            <w:r w:rsidRPr="00A16D7B">
              <w:rPr>
                <w:u w:val="single"/>
              </w:rPr>
              <w:t xml:space="preserve">   </w:t>
            </w:r>
            <w:r>
              <w:rPr>
                <w:u w:val="single"/>
              </w:rPr>
              <w:t>3,170</w:t>
            </w:r>
          </w:p>
        </w:tc>
      </w:tr>
      <w:tr w:rsidR="003D439E" w:rsidRPr="00A16D7B" w:rsidTr="00A824F4">
        <w:trPr>
          <w:gridAfter w:val="1"/>
          <w:wAfter w:w="90" w:type="dxa"/>
          <w:trHeight w:val="621"/>
        </w:trPr>
        <w:tc>
          <w:tcPr>
            <w:tcW w:w="5040" w:type="dxa"/>
          </w:tcPr>
          <w:p w:rsidR="003D439E" w:rsidRPr="00A16D7B" w:rsidRDefault="003D439E" w:rsidP="00A824F4">
            <w:pPr>
              <w:pStyle w:val="SEtab"/>
              <w:tabs>
                <w:tab w:val="left" w:leader="dot" w:pos="6658"/>
              </w:tabs>
            </w:pPr>
            <w:r w:rsidRPr="00A16D7B">
              <w:t>Operating profit</w:t>
            </w:r>
            <w:r w:rsidRPr="00A16D7B">
              <w:tab/>
            </w:r>
            <w:r w:rsidRPr="00A16D7B">
              <w:tab/>
            </w:r>
          </w:p>
        </w:tc>
        <w:tc>
          <w:tcPr>
            <w:tcW w:w="1170" w:type="dxa"/>
          </w:tcPr>
          <w:p w:rsidR="003D439E" w:rsidRPr="00A16D7B" w:rsidRDefault="003D439E" w:rsidP="00A824F4">
            <w:pPr>
              <w:pStyle w:val="SEtabR"/>
            </w:pPr>
          </w:p>
        </w:tc>
        <w:tc>
          <w:tcPr>
            <w:tcW w:w="180" w:type="dxa"/>
          </w:tcPr>
          <w:p w:rsidR="003D439E" w:rsidRPr="00A16D7B" w:rsidRDefault="003D439E" w:rsidP="00A824F4">
            <w:pPr>
              <w:pStyle w:val="SEtabR"/>
            </w:pPr>
          </w:p>
        </w:tc>
        <w:tc>
          <w:tcPr>
            <w:tcW w:w="1080" w:type="dxa"/>
          </w:tcPr>
          <w:p w:rsidR="003D439E" w:rsidRPr="00A16D7B" w:rsidRDefault="003D439E" w:rsidP="00C43FC0">
            <w:pPr>
              <w:pStyle w:val="SEtabR"/>
              <w:rPr>
                <w:u w:val="double"/>
              </w:rPr>
            </w:pPr>
            <w:r w:rsidRPr="00A16D7B">
              <w:rPr>
                <w:u w:val="double"/>
              </w:rPr>
              <w:t>$</w:t>
            </w:r>
            <w:r w:rsidRPr="00A16D7B">
              <w:rPr>
                <w:rFonts w:ascii="Lucida Grande" w:hAnsi="Lucida Grande"/>
                <w:u w:val="double"/>
              </w:rPr>
              <w:t> </w:t>
            </w:r>
            <w:r>
              <w:rPr>
                <w:u w:val="double"/>
              </w:rPr>
              <w:t>5,050</w:t>
            </w:r>
          </w:p>
        </w:tc>
      </w:tr>
    </w:tbl>
    <w:p w:rsidR="003D439E" w:rsidRPr="00A16D7B" w:rsidRDefault="003D439E" w:rsidP="00F83388"/>
    <w:p w:rsidR="003D439E" w:rsidRPr="00A16D7B" w:rsidRDefault="003D439E">
      <w:pPr>
        <w:pStyle w:val="SQnum-Ch2"/>
      </w:pPr>
      <w:r w:rsidRPr="00A16D7B">
        <w:br w:type="page"/>
      </w:r>
      <w:r w:rsidRPr="00A16D7B">
        <w:lastRenderedPageBreak/>
        <w:t>(30 min.)</w:t>
      </w:r>
      <w:r w:rsidRPr="00A16D7B">
        <w:t> </w:t>
      </w:r>
      <w:r w:rsidRPr="00A16D7B">
        <w:t>Prepare Statements for a Manufacturing Company: Oakdale Tool &amp; Die</w:t>
      </w:r>
      <w:r>
        <w:t>.</w:t>
      </w:r>
    </w:p>
    <w:p w:rsidR="003D439E" w:rsidRPr="00A16D7B" w:rsidRDefault="003D439E">
      <w:r w:rsidRPr="00A16D7B">
        <w:t>.</w:t>
      </w:r>
    </w:p>
    <w:tbl>
      <w:tblPr>
        <w:tblW w:w="9448" w:type="dxa"/>
        <w:tblInd w:w="10" w:type="dxa"/>
        <w:tblLayout w:type="fixed"/>
        <w:tblCellMar>
          <w:left w:w="0" w:type="dxa"/>
          <w:right w:w="0" w:type="dxa"/>
        </w:tblCellMar>
        <w:tblLook w:val="0000" w:firstRow="0" w:lastRow="0" w:firstColumn="0" w:lastColumn="0" w:noHBand="0" w:noVBand="0"/>
      </w:tblPr>
      <w:tblGrid>
        <w:gridCol w:w="5840"/>
        <w:gridCol w:w="990"/>
        <w:gridCol w:w="180"/>
        <w:gridCol w:w="990"/>
        <w:gridCol w:w="90"/>
        <w:gridCol w:w="1358"/>
      </w:tblGrid>
      <w:tr w:rsidR="003D439E" w:rsidRPr="00A16D7B">
        <w:tc>
          <w:tcPr>
            <w:tcW w:w="9448" w:type="dxa"/>
            <w:gridSpan w:val="6"/>
          </w:tcPr>
          <w:p w:rsidR="003D439E" w:rsidRDefault="003D439E" w:rsidP="005308AE">
            <w:pPr>
              <w:pStyle w:val="SEtab"/>
              <w:jc w:val="center"/>
            </w:pPr>
            <w:r w:rsidRPr="00A16D7B">
              <w:t>Oakdale Tool &amp; Die</w:t>
            </w:r>
            <w:r w:rsidRPr="00A16D7B">
              <w:br/>
              <w:t>Statement of Cost of Goods Sold</w:t>
            </w:r>
            <w:r w:rsidRPr="00A16D7B">
              <w:br/>
              <w:t>For the Year Ended December 31</w:t>
            </w:r>
          </w:p>
          <w:p w:rsidR="003D439E" w:rsidRPr="00A16D7B" w:rsidRDefault="003D439E" w:rsidP="005308AE">
            <w:pPr>
              <w:pStyle w:val="SEtab"/>
              <w:jc w:val="center"/>
            </w:pPr>
            <w:r>
              <w:t>($ 000)</w:t>
            </w: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t>Beginning work in process, Jan. 1</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r w:rsidRPr="00A16D7B">
              <w:t>$</w:t>
            </w:r>
            <w:r w:rsidRPr="00A16D7B">
              <w:rPr>
                <w:rFonts w:ascii="Lucida Grande" w:hAnsi="Lucida Grande"/>
              </w:rPr>
              <w:t> </w:t>
            </w:r>
            <w:r w:rsidRPr="00A16D7B">
              <w:rPr>
                <w:rFonts w:ascii="Lucida Grande" w:hAnsi="Lucida Grande"/>
              </w:rPr>
              <w:t xml:space="preserve">   </w:t>
            </w:r>
            <w:r w:rsidRPr="00A16D7B">
              <w:rPr>
                <w:rFonts w:ascii="Lucida Grande" w:hAnsi="Lucida Grande"/>
              </w:rPr>
              <w:t> </w:t>
            </w:r>
            <w:r>
              <w:t>96</w:t>
            </w:r>
          </w:p>
        </w:tc>
      </w:tr>
      <w:tr w:rsidR="003D439E" w:rsidRPr="00A16D7B">
        <w:tc>
          <w:tcPr>
            <w:tcW w:w="5840" w:type="dxa"/>
          </w:tcPr>
          <w:p w:rsidR="003D439E" w:rsidRPr="00A16D7B" w:rsidRDefault="003D439E" w:rsidP="005308AE">
            <w:pPr>
              <w:pStyle w:val="SEtab"/>
              <w:tabs>
                <w:tab w:val="left" w:leader="dot" w:pos="5128"/>
              </w:tabs>
            </w:pPr>
            <w:r w:rsidRPr="00A16D7B">
              <w:t>Manufacturing costs:</w:t>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5308AE">
            <w:pPr>
              <w:pStyle w:val="SEtab"/>
              <w:tabs>
                <w:tab w:val="left" w:leader="dot" w:pos="5128"/>
              </w:tabs>
            </w:pPr>
            <w:r w:rsidRPr="00A16D7B">
              <w:rPr>
                <w:rFonts w:ascii="Lucida Grande" w:hAnsi="Lucida Grande"/>
              </w:rPr>
              <w:t> </w:t>
            </w:r>
            <w:r w:rsidRPr="00A16D7B">
              <w:t>Direct materials:</w:t>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t>Beginning inventory, Jan. 1</w:t>
            </w:r>
            <w:r w:rsidRPr="00A16D7B">
              <w:tab/>
            </w:r>
          </w:p>
        </w:tc>
        <w:tc>
          <w:tcPr>
            <w:tcW w:w="990" w:type="dxa"/>
          </w:tcPr>
          <w:p w:rsidR="003D439E" w:rsidRPr="00A16D7B" w:rsidRDefault="003D439E" w:rsidP="00012052">
            <w:pPr>
              <w:pStyle w:val="SEtabR"/>
            </w:pPr>
            <w:r w:rsidRPr="00A16D7B">
              <w:t xml:space="preserve">$  </w:t>
            </w:r>
            <w:r w:rsidRPr="00A16D7B">
              <w:rPr>
                <w:rFonts w:ascii="Lucida Grande" w:hAnsi="Lucida Grande"/>
              </w:rPr>
              <w:t> </w:t>
            </w:r>
            <w:r>
              <w:t>36</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t>Add: Purchases</w:t>
            </w:r>
            <w:r w:rsidRPr="00A16D7B">
              <w:tab/>
            </w:r>
          </w:p>
        </w:tc>
        <w:tc>
          <w:tcPr>
            <w:tcW w:w="990" w:type="dxa"/>
          </w:tcPr>
          <w:p w:rsidR="003D439E" w:rsidRPr="00A16D7B" w:rsidRDefault="003D439E" w:rsidP="00012052">
            <w:pPr>
              <w:pStyle w:val="SEtabR"/>
              <w:rPr>
                <w:u w:val="single"/>
              </w:rPr>
            </w:pPr>
            <w:r>
              <w:rPr>
                <w:u w:val="single"/>
              </w:rPr>
              <w:t>10,950</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Direct materials available</w:t>
            </w:r>
            <w:r w:rsidRPr="00A16D7B">
              <w:tab/>
            </w:r>
          </w:p>
        </w:tc>
        <w:tc>
          <w:tcPr>
            <w:tcW w:w="990" w:type="dxa"/>
          </w:tcPr>
          <w:p w:rsidR="003D439E" w:rsidRPr="00A16D7B" w:rsidRDefault="003D439E" w:rsidP="00012052">
            <w:pPr>
              <w:pStyle w:val="SEtabR"/>
            </w:pPr>
            <w:r>
              <w:t>10,986</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t>Less ending inventory, Dec. 31</w:t>
            </w:r>
            <w:r w:rsidRPr="00A16D7B">
              <w:tab/>
            </w:r>
          </w:p>
        </w:tc>
        <w:tc>
          <w:tcPr>
            <w:tcW w:w="990" w:type="dxa"/>
          </w:tcPr>
          <w:p w:rsidR="003D439E" w:rsidRPr="00A16D7B" w:rsidRDefault="003D439E" w:rsidP="00012052">
            <w:pPr>
              <w:pStyle w:val="SEtabR"/>
              <w:rPr>
                <w:u w:val="single"/>
              </w:rPr>
            </w:pPr>
            <w:r w:rsidRPr="00A16D7B">
              <w:rPr>
                <w:u w:val="single"/>
              </w:rPr>
              <w:t xml:space="preserve">    </w:t>
            </w:r>
            <w:r>
              <w:rPr>
                <w:u w:val="single"/>
              </w:rPr>
              <w:t xml:space="preserve">  </w:t>
            </w:r>
            <w:r w:rsidRPr="00A16D7B">
              <w:rPr>
                <w:u w:val="single"/>
              </w:rPr>
              <w:t xml:space="preserve"> </w:t>
            </w:r>
            <w:r>
              <w:rPr>
                <w:u w:val="single"/>
              </w:rPr>
              <w:t>42</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Direct materials used</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r w:rsidRPr="00A16D7B">
              <w:t>$</w:t>
            </w:r>
            <w:r>
              <w:t>10,944</w:t>
            </w: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t>Direct labor</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r>
              <w:t>2,520</w:t>
            </w: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t>Manufacturing overhead:</w:t>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t>Indirect factory labor</w:t>
            </w:r>
            <w:r w:rsidRPr="00A16D7B">
              <w:tab/>
            </w:r>
          </w:p>
        </w:tc>
        <w:tc>
          <w:tcPr>
            <w:tcW w:w="990" w:type="dxa"/>
          </w:tcPr>
          <w:p w:rsidR="003D439E" w:rsidRPr="00A16D7B" w:rsidRDefault="003D439E" w:rsidP="00012052">
            <w:pPr>
              <w:pStyle w:val="SEtabR"/>
            </w:pPr>
            <w:r>
              <w:t>2,736</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t>Factory supervision</w:t>
            </w:r>
            <w:r w:rsidRPr="00A16D7B">
              <w:tab/>
            </w:r>
          </w:p>
        </w:tc>
        <w:tc>
          <w:tcPr>
            <w:tcW w:w="990" w:type="dxa"/>
          </w:tcPr>
          <w:p w:rsidR="003D439E" w:rsidRPr="00A16D7B" w:rsidRDefault="003D439E" w:rsidP="00012052">
            <w:pPr>
              <w:pStyle w:val="SEtabR"/>
            </w:pPr>
            <w:r>
              <w:t>1,470</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t>Indirect materials and supplies</w:t>
            </w:r>
            <w:r w:rsidRPr="00A16D7B">
              <w:tab/>
            </w:r>
          </w:p>
        </w:tc>
        <w:tc>
          <w:tcPr>
            <w:tcW w:w="990" w:type="dxa"/>
          </w:tcPr>
          <w:p w:rsidR="003D439E" w:rsidRPr="00A16D7B" w:rsidRDefault="003D439E" w:rsidP="00012052">
            <w:pPr>
              <w:pStyle w:val="SEtabR"/>
            </w:pPr>
            <w:r>
              <w:t>2,055</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t>Building utilities (</w:t>
            </w:r>
            <w:r>
              <w:t>9</w:t>
            </w:r>
            <w:r w:rsidRPr="00A16D7B">
              <w:t>0% of total)</w:t>
            </w:r>
            <w:r w:rsidRPr="00A16D7B">
              <w:tab/>
            </w:r>
          </w:p>
        </w:tc>
        <w:tc>
          <w:tcPr>
            <w:tcW w:w="990" w:type="dxa"/>
          </w:tcPr>
          <w:p w:rsidR="003D439E" w:rsidRPr="00A16D7B" w:rsidRDefault="003D439E" w:rsidP="00012052">
            <w:pPr>
              <w:pStyle w:val="SEtabR"/>
            </w:pPr>
            <w:r>
              <w:t>3,375</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t>Building &amp; machine depreciation (</w:t>
            </w:r>
            <w:r>
              <w:t>7</w:t>
            </w:r>
            <w:r w:rsidRPr="00A16D7B">
              <w:t>5%</w:t>
            </w:r>
            <w:r>
              <w:t xml:space="preserve"> of $2,700</w:t>
            </w:r>
            <w:r w:rsidRPr="00A16D7B">
              <w:t>)</w:t>
            </w:r>
            <w:r w:rsidRPr="00A16D7B">
              <w:tab/>
            </w:r>
          </w:p>
        </w:tc>
        <w:tc>
          <w:tcPr>
            <w:tcW w:w="990" w:type="dxa"/>
          </w:tcPr>
          <w:p w:rsidR="003D439E" w:rsidRPr="00A16D7B" w:rsidRDefault="003D439E" w:rsidP="00012052">
            <w:pPr>
              <w:pStyle w:val="SEtabR"/>
            </w:pPr>
            <w:r>
              <w:t>2,025</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t>Property taxes—factory (</w:t>
            </w:r>
            <w:r>
              <w:t>80</w:t>
            </w:r>
            <w:r w:rsidRPr="00A16D7B">
              <w:t>% of total)</w:t>
            </w:r>
            <w:r w:rsidRPr="00A16D7B">
              <w:tab/>
            </w:r>
          </w:p>
        </w:tc>
        <w:tc>
          <w:tcPr>
            <w:tcW w:w="990" w:type="dxa"/>
          </w:tcPr>
          <w:p w:rsidR="003D439E" w:rsidRPr="00A16D7B" w:rsidRDefault="003D439E" w:rsidP="00012052">
            <w:pPr>
              <w:pStyle w:val="SEtabR"/>
              <w:rPr>
                <w:u w:val="single"/>
              </w:rPr>
            </w:pPr>
            <w:r w:rsidRPr="00A16D7B">
              <w:rPr>
                <w:u w:val="single"/>
              </w:rPr>
              <w:t xml:space="preserve">  </w:t>
            </w:r>
            <w:r>
              <w:rPr>
                <w:u w:val="single"/>
              </w:rPr>
              <w:t>2,016</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Total manufacturing overhead</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rPr>
                <w:u w:val="single"/>
              </w:rPr>
            </w:pPr>
            <w:r>
              <w:rPr>
                <w:u w:val="single"/>
              </w:rPr>
              <w:t>13,677</w:t>
            </w: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rPr>
                <w:rFonts w:ascii="Lucida Grande" w:hAnsi="Lucida Grande"/>
              </w:rPr>
              <w:t> </w:t>
            </w:r>
            <w:r w:rsidRPr="00A16D7B">
              <w:t>Total manufacturing costs</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rPr>
                <w:u w:val="single"/>
              </w:rPr>
            </w:pPr>
            <w:r>
              <w:rPr>
                <w:u w:val="single"/>
              </w:rPr>
              <w:t>27,141</w:t>
            </w: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t>Total cost of work in process during the year</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r>
              <w:t>27,237</w:t>
            </w: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rPr>
                <w:rFonts w:ascii="Lucida Grande" w:hAnsi="Lucida Grande"/>
              </w:rPr>
              <w:t> </w:t>
            </w:r>
            <w:r w:rsidRPr="00A16D7B">
              <w:t>Less work in process, Dec. 31</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rPr>
                <w:u w:val="single"/>
              </w:rPr>
            </w:pPr>
            <w:r w:rsidRPr="00A16D7B">
              <w:rPr>
                <w:u w:val="single"/>
              </w:rPr>
              <w:t xml:space="preserve">  </w:t>
            </w:r>
            <w:r>
              <w:rPr>
                <w:u w:val="single"/>
              </w:rPr>
              <w:t xml:space="preserve">   </w:t>
            </w:r>
            <w:r w:rsidRPr="00A16D7B">
              <w:rPr>
                <w:u w:val="single"/>
              </w:rPr>
              <w:t xml:space="preserve">    </w:t>
            </w:r>
            <w:r>
              <w:rPr>
                <w:u w:val="single"/>
              </w:rPr>
              <w:t>87</w:t>
            </w: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t xml:space="preserve">      Costs of goods manufactured during the </w:t>
            </w:r>
            <w:r>
              <w:t>year</w:t>
            </w:r>
            <w:r>
              <w:tab/>
            </w:r>
            <w:r w:rsidRPr="00A16D7B">
              <w:t xml:space="preserve"> </w:t>
            </w:r>
            <w:r w:rsidRPr="00A16D7B">
              <w:tab/>
            </w:r>
          </w:p>
        </w:tc>
        <w:tc>
          <w:tcPr>
            <w:tcW w:w="990" w:type="dxa"/>
          </w:tcPr>
          <w:p w:rsidR="003D439E" w:rsidRPr="00A16D7B" w:rsidRDefault="003D439E" w:rsidP="00012052">
            <w:pPr>
              <w:pStyle w:val="SEtabR"/>
            </w:pPr>
            <w:r w:rsidRPr="00A16D7B">
              <w:t xml:space="preserve"> </w:t>
            </w: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r>
              <w:t>27,150</w:t>
            </w: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t>Beginning finished goods, Jan. 1</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rPr>
                <w:u w:val="single"/>
              </w:rPr>
            </w:pPr>
            <w:r w:rsidRPr="00A16D7B">
              <w:rPr>
                <w:u w:val="single"/>
              </w:rPr>
              <w:t xml:space="preserve">      </w:t>
            </w:r>
            <w:r>
              <w:rPr>
                <w:u w:val="single"/>
              </w:rPr>
              <w:t>162</w:t>
            </w: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t>Finished goods available for sale</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pPr>
            <w:r>
              <w:t>27,312</w:t>
            </w:r>
          </w:p>
        </w:tc>
      </w:tr>
      <w:tr w:rsidR="003D439E" w:rsidRPr="00A16D7B">
        <w:tc>
          <w:tcPr>
            <w:tcW w:w="5840" w:type="dxa"/>
          </w:tcPr>
          <w:p w:rsidR="003D439E" w:rsidRPr="00A16D7B" w:rsidRDefault="003D439E" w:rsidP="00012052">
            <w:pPr>
              <w:pStyle w:val="SEtab"/>
              <w:tabs>
                <w:tab w:val="clear" w:pos="120"/>
                <w:tab w:val="clear" w:pos="1282"/>
                <w:tab w:val="left" w:leader="dot" w:pos="5616"/>
              </w:tabs>
            </w:pPr>
            <w:r w:rsidRPr="00A16D7B">
              <w:t>Less ending finished goods, Dec. 31</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rPr>
                <w:u w:val="single"/>
              </w:rPr>
            </w:pPr>
            <w:r w:rsidRPr="00A16D7B">
              <w:rPr>
                <w:u w:val="single"/>
              </w:rPr>
              <w:t xml:space="preserve">       </w:t>
            </w:r>
            <w:r>
              <w:rPr>
                <w:u w:val="single"/>
              </w:rPr>
              <w:t>195</w:t>
            </w:r>
          </w:p>
        </w:tc>
      </w:tr>
      <w:tr w:rsidR="003D439E" w:rsidRPr="00A16D7B">
        <w:trPr>
          <w:trHeight w:val="931"/>
        </w:trPr>
        <w:tc>
          <w:tcPr>
            <w:tcW w:w="5840" w:type="dxa"/>
          </w:tcPr>
          <w:p w:rsidR="003D439E" w:rsidRPr="00A16D7B" w:rsidRDefault="003D439E" w:rsidP="00012052">
            <w:pPr>
              <w:pStyle w:val="SEtab"/>
              <w:tabs>
                <w:tab w:val="clear" w:pos="120"/>
                <w:tab w:val="clear" w:pos="1282"/>
                <w:tab w:val="left" w:leader="dot" w:pos="5616"/>
              </w:tabs>
            </w:pPr>
            <w:r w:rsidRPr="00A16D7B">
              <w:t>Cost of goods sold</w:t>
            </w:r>
            <w:r w:rsidRPr="00A16D7B">
              <w:tab/>
            </w:r>
          </w:p>
        </w:tc>
        <w:tc>
          <w:tcPr>
            <w:tcW w:w="990" w:type="dxa"/>
          </w:tcPr>
          <w:p w:rsidR="003D439E" w:rsidRPr="00A16D7B" w:rsidRDefault="003D439E" w:rsidP="00012052">
            <w:pPr>
              <w:pStyle w:val="SEtabR"/>
            </w:pPr>
          </w:p>
        </w:tc>
        <w:tc>
          <w:tcPr>
            <w:tcW w:w="180" w:type="dxa"/>
          </w:tcPr>
          <w:p w:rsidR="003D439E" w:rsidRPr="00A16D7B" w:rsidRDefault="003D439E" w:rsidP="00012052">
            <w:pPr>
              <w:pStyle w:val="SEtabR"/>
            </w:pPr>
          </w:p>
        </w:tc>
        <w:tc>
          <w:tcPr>
            <w:tcW w:w="990" w:type="dxa"/>
          </w:tcPr>
          <w:p w:rsidR="003D439E" w:rsidRPr="00A16D7B" w:rsidRDefault="003D439E" w:rsidP="00012052">
            <w:pPr>
              <w:pStyle w:val="SEtabR"/>
            </w:pPr>
          </w:p>
        </w:tc>
        <w:tc>
          <w:tcPr>
            <w:tcW w:w="90" w:type="dxa"/>
          </w:tcPr>
          <w:p w:rsidR="003D439E" w:rsidRPr="00A16D7B" w:rsidRDefault="003D439E" w:rsidP="00012052">
            <w:pPr>
              <w:pStyle w:val="SEtabR"/>
            </w:pPr>
          </w:p>
        </w:tc>
        <w:tc>
          <w:tcPr>
            <w:tcW w:w="1358" w:type="dxa"/>
          </w:tcPr>
          <w:p w:rsidR="003D439E" w:rsidRPr="00A16D7B" w:rsidRDefault="003D439E" w:rsidP="00012052">
            <w:pPr>
              <w:pStyle w:val="SEtabR"/>
              <w:ind w:left="242"/>
              <w:rPr>
                <w:u w:val="double"/>
              </w:rPr>
            </w:pPr>
            <w:r w:rsidRPr="00A16D7B">
              <w:rPr>
                <w:u w:val="double"/>
              </w:rPr>
              <w:t>$</w:t>
            </w:r>
            <w:r w:rsidRPr="00A16D7B">
              <w:rPr>
                <w:rFonts w:ascii="Lucida Grande" w:hAnsi="Lucida Grande"/>
                <w:u w:val="double"/>
              </w:rPr>
              <w:t> </w:t>
            </w:r>
            <w:r>
              <w:rPr>
                <w:u w:val="double"/>
              </w:rPr>
              <w:t>27,117</w:t>
            </w:r>
          </w:p>
        </w:tc>
      </w:tr>
    </w:tbl>
    <w:p w:rsidR="003D439E" w:rsidRPr="00A16D7B" w:rsidRDefault="003D439E" w:rsidP="005308AE">
      <w:pPr>
        <w:pStyle w:val="SQnumCont"/>
      </w:pPr>
      <w:r w:rsidRPr="00A16D7B">
        <w:br w:type="page"/>
      </w:r>
      <w:r w:rsidRPr="00A16D7B">
        <w:lastRenderedPageBreak/>
        <w:t>2-</w:t>
      </w:r>
      <w:r>
        <w:t>55</w:t>
      </w:r>
      <w:r w:rsidRPr="00A16D7B">
        <w:t>.</w:t>
      </w:r>
      <w:r w:rsidRPr="00A16D7B">
        <w:tab/>
        <w:t>(continued)</w:t>
      </w:r>
    </w:p>
    <w:p w:rsidR="003D439E" w:rsidRPr="00A16D7B" w:rsidRDefault="003D439E"/>
    <w:tbl>
      <w:tblPr>
        <w:tblW w:w="0" w:type="auto"/>
        <w:tblInd w:w="10" w:type="dxa"/>
        <w:tblLayout w:type="fixed"/>
        <w:tblCellMar>
          <w:left w:w="0" w:type="dxa"/>
          <w:right w:w="0" w:type="dxa"/>
        </w:tblCellMar>
        <w:tblLook w:val="0000" w:firstRow="0" w:lastRow="0" w:firstColumn="0" w:lastColumn="0" w:noHBand="0" w:noVBand="0"/>
      </w:tblPr>
      <w:tblGrid>
        <w:gridCol w:w="5848"/>
        <w:gridCol w:w="1350"/>
        <w:gridCol w:w="270"/>
        <w:gridCol w:w="1440"/>
      </w:tblGrid>
      <w:tr w:rsidR="003D439E" w:rsidRPr="00A16D7B">
        <w:tc>
          <w:tcPr>
            <w:tcW w:w="8908" w:type="dxa"/>
            <w:gridSpan w:val="4"/>
          </w:tcPr>
          <w:p w:rsidR="003D439E" w:rsidRDefault="003D439E" w:rsidP="005308AE">
            <w:pPr>
              <w:pStyle w:val="SEtab"/>
              <w:jc w:val="center"/>
            </w:pPr>
            <w:r w:rsidRPr="00A16D7B">
              <w:t>Oakdale Tool &amp; Die</w:t>
            </w:r>
            <w:r w:rsidRPr="00A16D7B">
              <w:br/>
              <w:t>Income Statement</w:t>
            </w:r>
            <w:r w:rsidRPr="00A16D7B">
              <w:br/>
              <w:t>For the Year Ended December 31</w:t>
            </w:r>
          </w:p>
          <w:p w:rsidR="003D439E" w:rsidRPr="00A16D7B" w:rsidRDefault="003D439E" w:rsidP="005308AE">
            <w:pPr>
              <w:pStyle w:val="SEtab"/>
              <w:jc w:val="center"/>
            </w:pPr>
            <w:r>
              <w:t>($ 000)</w:t>
            </w:r>
          </w:p>
        </w:tc>
      </w:tr>
      <w:tr w:rsidR="003D439E" w:rsidRPr="00A16D7B">
        <w:tc>
          <w:tcPr>
            <w:tcW w:w="5848" w:type="dxa"/>
          </w:tcPr>
          <w:p w:rsidR="003D439E" w:rsidRPr="00A16D7B" w:rsidRDefault="003D439E" w:rsidP="005308AE">
            <w:pPr>
              <w:pStyle w:val="SEtab"/>
              <w:tabs>
                <w:tab w:val="left" w:leader="dot" w:pos="5758"/>
              </w:tabs>
            </w:pPr>
            <w:r w:rsidRPr="00A16D7B">
              <w:t>Sales revenue</w:t>
            </w:r>
            <w:r w:rsidRPr="00A16D7B">
              <w:tab/>
            </w:r>
          </w:p>
        </w:tc>
        <w:tc>
          <w:tcPr>
            <w:tcW w:w="135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pPr>
            <w:r w:rsidRPr="00A16D7B">
              <w:t>$</w:t>
            </w:r>
            <w:r>
              <w:t>38,910</w:t>
            </w:r>
          </w:p>
        </w:tc>
      </w:tr>
      <w:tr w:rsidR="003D439E" w:rsidRPr="00A16D7B">
        <w:tc>
          <w:tcPr>
            <w:tcW w:w="5848" w:type="dxa"/>
          </w:tcPr>
          <w:p w:rsidR="003D439E" w:rsidRPr="00A16D7B" w:rsidRDefault="003D439E" w:rsidP="005308AE">
            <w:pPr>
              <w:pStyle w:val="SEtab"/>
              <w:tabs>
                <w:tab w:val="left" w:leader="dot" w:pos="5758"/>
              </w:tabs>
            </w:pPr>
            <w:r w:rsidRPr="00A16D7B">
              <w:t>Less: Cost of goods sold (per statement)</w:t>
            </w:r>
            <w:r w:rsidRPr="00A16D7B">
              <w:tab/>
            </w:r>
          </w:p>
        </w:tc>
        <w:tc>
          <w:tcPr>
            <w:tcW w:w="135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rPr>
                <w:u w:val="single"/>
              </w:rPr>
            </w:pPr>
            <w:r w:rsidRPr="00A16D7B">
              <w:rPr>
                <w:u w:val="single"/>
              </w:rPr>
              <w:t xml:space="preserve">  </w:t>
            </w:r>
            <w:r>
              <w:rPr>
                <w:u w:val="single"/>
              </w:rPr>
              <w:t>27,117</w:t>
            </w:r>
          </w:p>
        </w:tc>
      </w:tr>
      <w:tr w:rsidR="003D439E" w:rsidRPr="00A16D7B">
        <w:tc>
          <w:tcPr>
            <w:tcW w:w="5848" w:type="dxa"/>
          </w:tcPr>
          <w:p w:rsidR="003D439E" w:rsidRPr="00A16D7B" w:rsidRDefault="003D439E" w:rsidP="005308AE">
            <w:pPr>
              <w:pStyle w:val="SEtab"/>
              <w:tabs>
                <w:tab w:val="left" w:leader="dot" w:pos="5758"/>
              </w:tabs>
            </w:pPr>
            <w:r w:rsidRPr="00A16D7B">
              <w:t>Gross profit</w:t>
            </w:r>
            <w:r w:rsidRPr="00A16D7B">
              <w:tab/>
            </w:r>
            <w:r w:rsidRPr="00A16D7B">
              <w:tab/>
            </w:r>
          </w:p>
        </w:tc>
        <w:tc>
          <w:tcPr>
            <w:tcW w:w="135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pPr>
            <w:r w:rsidRPr="00A16D7B">
              <w:t xml:space="preserve">$  </w:t>
            </w:r>
            <w:r>
              <w:t>11,793</w:t>
            </w:r>
          </w:p>
        </w:tc>
      </w:tr>
      <w:tr w:rsidR="003D439E" w:rsidRPr="00A16D7B">
        <w:tc>
          <w:tcPr>
            <w:tcW w:w="5848" w:type="dxa"/>
          </w:tcPr>
          <w:p w:rsidR="003D439E" w:rsidRPr="00A16D7B" w:rsidRDefault="003D439E" w:rsidP="005308AE">
            <w:pPr>
              <w:pStyle w:val="SEtab"/>
              <w:tabs>
                <w:tab w:val="left" w:leader="dot" w:pos="5758"/>
              </w:tabs>
            </w:pPr>
            <w:r w:rsidRPr="00A16D7B">
              <w:t>Marketing and administrative costs:</w:t>
            </w:r>
          </w:p>
        </w:tc>
        <w:tc>
          <w:tcPr>
            <w:tcW w:w="135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pPr>
          </w:p>
        </w:tc>
      </w:tr>
      <w:tr w:rsidR="003D439E" w:rsidRPr="00A16D7B">
        <w:tc>
          <w:tcPr>
            <w:tcW w:w="5848" w:type="dxa"/>
          </w:tcPr>
          <w:p w:rsidR="003D439E" w:rsidRPr="00A16D7B" w:rsidRDefault="003D439E" w:rsidP="00012052">
            <w:pPr>
              <w:pStyle w:val="SEtab"/>
              <w:tabs>
                <w:tab w:val="left" w:leader="dot" w:pos="5758"/>
              </w:tabs>
            </w:pPr>
            <w:r w:rsidRPr="00A16D7B">
              <w:rPr>
                <w:rFonts w:ascii="Lucida Grande" w:hAnsi="Lucida Grande"/>
              </w:rPr>
              <w:t> </w:t>
            </w:r>
            <w:r w:rsidRPr="00A16D7B">
              <w:t>Depreciation (</w:t>
            </w:r>
            <w:r>
              <w:t>2</w:t>
            </w:r>
            <w:r w:rsidRPr="00A16D7B">
              <w:t>5% of total)</w:t>
            </w:r>
            <w:r w:rsidRPr="00A16D7B">
              <w:tab/>
            </w:r>
          </w:p>
        </w:tc>
        <w:tc>
          <w:tcPr>
            <w:tcW w:w="1350" w:type="dxa"/>
          </w:tcPr>
          <w:p w:rsidR="003D439E" w:rsidRPr="00A16D7B" w:rsidRDefault="003D439E" w:rsidP="00012052">
            <w:pPr>
              <w:pStyle w:val="SEtabR"/>
            </w:pPr>
            <w:r w:rsidRPr="00A16D7B">
              <w:t xml:space="preserve">$  </w:t>
            </w:r>
            <w:r>
              <w:t>675</w:t>
            </w: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pPr>
          </w:p>
        </w:tc>
      </w:tr>
      <w:tr w:rsidR="003D439E" w:rsidRPr="00A16D7B">
        <w:tc>
          <w:tcPr>
            <w:tcW w:w="5848" w:type="dxa"/>
          </w:tcPr>
          <w:p w:rsidR="003D439E" w:rsidRPr="00A16D7B" w:rsidRDefault="003D439E" w:rsidP="00012052">
            <w:pPr>
              <w:pStyle w:val="SEtab"/>
              <w:tabs>
                <w:tab w:val="left" w:leader="dot" w:pos="5758"/>
              </w:tabs>
            </w:pPr>
            <w:r w:rsidRPr="00A16D7B">
              <w:rPr>
                <w:rFonts w:ascii="Lucida Grande" w:hAnsi="Lucida Grande"/>
              </w:rPr>
              <w:t> </w:t>
            </w:r>
            <w:r w:rsidRPr="00A16D7B">
              <w:t>Utilities (</w:t>
            </w:r>
            <w:r>
              <w:t>1</w:t>
            </w:r>
            <w:r w:rsidRPr="00A16D7B">
              <w:t>0% of total)</w:t>
            </w:r>
            <w:r w:rsidRPr="00A16D7B">
              <w:tab/>
            </w:r>
          </w:p>
        </w:tc>
        <w:tc>
          <w:tcPr>
            <w:tcW w:w="1350" w:type="dxa"/>
          </w:tcPr>
          <w:p w:rsidR="003D439E" w:rsidRPr="00A16D7B" w:rsidRDefault="003D439E" w:rsidP="00012052">
            <w:pPr>
              <w:pStyle w:val="SEtabR"/>
            </w:pPr>
            <w:r>
              <w:t>375</w:t>
            </w: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pPr>
          </w:p>
        </w:tc>
      </w:tr>
      <w:tr w:rsidR="003D439E" w:rsidRPr="00A16D7B">
        <w:tc>
          <w:tcPr>
            <w:tcW w:w="5848" w:type="dxa"/>
          </w:tcPr>
          <w:p w:rsidR="003D439E" w:rsidRPr="00A16D7B" w:rsidRDefault="003D439E" w:rsidP="00012052">
            <w:pPr>
              <w:pStyle w:val="SEtab"/>
              <w:tabs>
                <w:tab w:val="left" w:leader="dot" w:pos="5758"/>
              </w:tabs>
            </w:pPr>
            <w:r w:rsidRPr="00A16D7B">
              <w:rPr>
                <w:rFonts w:ascii="Lucida Grande" w:hAnsi="Lucida Grande"/>
              </w:rPr>
              <w:t> </w:t>
            </w:r>
            <w:r w:rsidRPr="00A16D7B">
              <w:t>Property taxes (2</w:t>
            </w:r>
            <w:r>
              <w:t>0</w:t>
            </w:r>
            <w:r w:rsidRPr="00A16D7B">
              <w:t>% of total)</w:t>
            </w:r>
            <w:r w:rsidRPr="00A16D7B">
              <w:tab/>
            </w:r>
          </w:p>
        </w:tc>
        <w:tc>
          <w:tcPr>
            <w:tcW w:w="1350" w:type="dxa"/>
          </w:tcPr>
          <w:p w:rsidR="003D439E" w:rsidRPr="00A16D7B" w:rsidRDefault="003D439E" w:rsidP="00012052">
            <w:pPr>
              <w:pStyle w:val="SEtabR"/>
            </w:pPr>
            <w:r>
              <w:t>504</w:t>
            </w: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pPr>
          </w:p>
        </w:tc>
      </w:tr>
      <w:tr w:rsidR="003D439E" w:rsidRPr="00A16D7B">
        <w:tc>
          <w:tcPr>
            <w:tcW w:w="5848" w:type="dxa"/>
          </w:tcPr>
          <w:p w:rsidR="003D439E" w:rsidRPr="00A16D7B" w:rsidRDefault="003D439E" w:rsidP="005308AE">
            <w:pPr>
              <w:pStyle w:val="SEtab"/>
              <w:tabs>
                <w:tab w:val="left" w:leader="dot" w:pos="5758"/>
              </w:tabs>
            </w:pPr>
            <w:r w:rsidRPr="00A16D7B">
              <w:rPr>
                <w:rFonts w:ascii="Lucida Grande" w:hAnsi="Lucida Grande"/>
              </w:rPr>
              <w:t> </w:t>
            </w:r>
            <w:r w:rsidRPr="00A16D7B">
              <w:t>Administrative costs</w:t>
            </w:r>
            <w:r w:rsidRPr="00A16D7B">
              <w:tab/>
            </w:r>
          </w:p>
        </w:tc>
        <w:tc>
          <w:tcPr>
            <w:tcW w:w="1350" w:type="dxa"/>
          </w:tcPr>
          <w:p w:rsidR="003D439E" w:rsidRPr="00A16D7B" w:rsidRDefault="003D439E" w:rsidP="00012052">
            <w:pPr>
              <w:pStyle w:val="SEtabR"/>
            </w:pPr>
            <w:r>
              <w:t>4,800</w:t>
            </w: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pPr>
          </w:p>
        </w:tc>
      </w:tr>
      <w:tr w:rsidR="003D439E" w:rsidRPr="00A16D7B">
        <w:tc>
          <w:tcPr>
            <w:tcW w:w="5848" w:type="dxa"/>
          </w:tcPr>
          <w:p w:rsidR="003D439E" w:rsidRPr="00A16D7B" w:rsidRDefault="003D439E" w:rsidP="005308AE">
            <w:pPr>
              <w:pStyle w:val="SEtab"/>
              <w:tabs>
                <w:tab w:val="left" w:leader="dot" w:pos="5758"/>
              </w:tabs>
            </w:pPr>
            <w:r w:rsidRPr="00A16D7B">
              <w:rPr>
                <w:rFonts w:ascii="Lucida Grande" w:hAnsi="Lucida Grande"/>
              </w:rPr>
              <w:t> </w:t>
            </w:r>
            <w:r w:rsidRPr="00A16D7B">
              <w:t>Marketing costs</w:t>
            </w:r>
            <w:r w:rsidRPr="00A16D7B">
              <w:tab/>
            </w:r>
          </w:p>
        </w:tc>
        <w:tc>
          <w:tcPr>
            <w:tcW w:w="1350" w:type="dxa"/>
          </w:tcPr>
          <w:p w:rsidR="003D439E" w:rsidRPr="00A16D7B" w:rsidRDefault="003D439E" w:rsidP="00012052">
            <w:pPr>
              <w:pStyle w:val="SEtabR"/>
              <w:rPr>
                <w:u w:val="single"/>
              </w:rPr>
            </w:pPr>
            <w:r w:rsidRPr="00A16D7B">
              <w:rPr>
                <w:u w:val="single"/>
              </w:rPr>
              <w:t xml:space="preserve">   </w:t>
            </w:r>
            <w:r>
              <w:rPr>
                <w:u w:val="single"/>
              </w:rPr>
              <w:t>2,613</w:t>
            </w: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pPr>
          </w:p>
        </w:tc>
      </w:tr>
      <w:tr w:rsidR="003D439E" w:rsidRPr="00A16D7B">
        <w:tc>
          <w:tcPr>
            <w:tcW w:w="5848" w:type="dxa"/>
          </w:tcPr>
          <w:p w:rsidR="003D439E" w:rsidRPr="00A16D7B" w:rsidRDefault="003D439E" w:rsidP="005308AE">
            <w:pPr>
              <w:pStyle w:val="SEtab"/>
              <w:tabs>
                <w:tab w:val="left" w:leader="dot" w:pos="5758"/>
              </w:tabs>
            </w:pPr>
            <w:r w:rsidRPr="00A16D7B">
              <w:rPr>
                <w:rFonts w:ascii="Lucida Grande" w:hAnsi="Lucida Grande"/>
              </w:rPr>
              <w:t> </w:t>
            </w:r>
            <w:r w:rsidRPr="00A16D7B">
              <w:t>Total marketing and administrative costs</w:t>
            </w:r>
            <w:r w:rsidRPr="00A16D7B">
              <w:tab/>
            </w:r>
          </w:p>
        </w:tc>
        <w:tc>
          <w:tcPr>
            <w:tcW w:w="135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rPr>
                <w:u w:val="single"/>
              </w:rPr>
            </w:pPr>
            <w:r w:rsidRPr="00A16D7B">
              <w:rPr>
                <w:u w:val="single"/>
              </w:rPr>
              <w:t xml:space="preserve">   </w:t>
            </w:r>
            <w:r>
              <w:rPr>
                <w:u w:val="single"/>
              </w:rPr>
              <w:t>8,967</w:t>
            </w:r>
          </w:p>
        </w:tc>
      </w:tr>
      <w:tr w:rsidR="003D439E" w:rsidRPr="00A16D7B">
        <w:trPr>
          <w:trHeight w:val="1071"/>
        </w:trPr>
        <w:tc>
          <w:tcPr>
            <w:tcW w:w="5848" w:type="dxa"/>
          </w:tcPr>
          <w:p w:rsidR="003D439E" w:rsidRPr="00A16D7B" w:rsidRDefault="003D439E" w:rsidP="005308AE">
            <w:pPr>
              <w:pStyle w:val="SEtab"/>
              <w:tabs>
                <w:tab w:val="left" w:leader="dot" w:pos="5758"/>
              </w:tabs>
            </w:pPr>
            <w:r w:rsidRPr="00A16D7B">
              <w:t>Operating profit</w:t>
            </w:r>
            <w:r w:rsidRPr="00A16D7B">
              <w:tab/>
            </w:r>
          </w:p>
        </w:tc>
        <w:tc>
          <w:tcPr>
            <w:tcW w:w="1350" w:type="dxa"/>
          </w:tcPr>
          <w:p w:rsidR="003D439E" w:rsidRPr="00A16D7B" w:rsidRDefault="003D439E" w:rsidP="00012052">
            <w:pPr>
              <w:pStyle w:val="SEtabR"/>
            </w:pPr>
          </w:p>
        </w:tc>
        <w:tc>
          <w:tcPr>
            <w:tcW w:w="270" w:type="dxa"/>
          </w:tcPr>
          <w:p w:rsidR="003D439E" w:rsidRPr="00A16D7B" w:rsidRDefault="003D439E" w:rsidP="00012052">
            <w:pPr>
              <w:pStyle w:val="SEtabR"/>
            </w:pPr>
          </w:p>
        </w:tc>
        <w:tc>
          <w:tcPr>
            <w:tcW w:w="1440" w:type="dxa"/>
          </w:tcPr>
          <w:p w:rsidR="003D439E" w:rsidRPr="00A16D7B" w:rsidRDefault="003D439E" w:rsidP="00012052">
            <w:pPr>
              <w:pStyle w:val="SEtabR"/>
              <w:rPr>
                <w:u w:val="double"/>
              </w:rPr>
            </w:pPr>
            <w:r w:rsidRPr="00A16D7B">
              <w:rPr>
                <w:u w:val="double"/>
              </w:rPr>
              <w:t>$</w:t>
            </w:r>
            <w:r w:rsidRPr="00A16D7B">
              <w:rPr>
                <w:rFonts w:ascii="Lucida Grande" w:hAnsi="Lucida Grande"/>
                <w:u w:val="double"/>
              </w:rPr>
              <w:t> </w:t>
            </w:r>
            <w:r w:rsidRPr="00A16D7B">
              <w:rPr>
                <w:rFonts w:ascii="Lucida Grande" w:hAnsi="Lucida Grande"/>
                <w:u w:val="double"/>
              </w:rPr>
              <w:t xml:space="preserve">  </w:t>
            </w:r>
            <w:r>
              <w:rPr>
                <w:u w:val="double"/>
              </w:rPr>
              <w:t>2,826</w:t>
            </w:r>
          </w:p>
        </w:tc>
      </w:tr>
    </w:tbl>
    <w:p w:rsidR="003D439E" w:rsidRPr="00A16D7B" w:rsidRDefault="003D439E"/>
    <w:p w:rsidR="003D439E" w:rsidRPr="00A16D7B" w:rsidRDefault="003D439E">
      <w:pPr>
        <w:pStyle w:val="SQnum-Ch2"/>
      </w:pPr>
      <w:r w:rsidRPr="00A16D7B">
        <w:br w:type="page"/>
      </w:r>
      <w:r w:rsidRPr="00A16D7B">
        <w:lastRenderedPageBreak/>
        <w:t>(10 Min.) Cost Allocation with Cost Flow Diagram: Coastal Computer</w:t>
      </w:r>
      <w:r>
        <w:t>.</w:t>
      </w:r>
    </w:p>
    <w:p w:rsidR="003D439E" w:rsidRPr="00A16D7B" w:rsidRDefault="003D439E" w:rsidP="00012052">
      <w:pPr>
        <w:pStyle w:val="SQprob"/>
        <w:rPr>
          <w:noProof w:val="0"/>
        </w:rPr>
      </w:pPr>
      <w:r w:rsidRPr="00A16D7B">
        <w:rPr>
          <w:noProof w:val="0"/>
        </w:rPr>
        <w:t xml:space="preserve">a. </w:t>
      </w:r>
    </w:p>
    <w:tbl>
      <w:tblPr>
        <w:tblW w:w="0" w:type="auto"/>
        <w:tblLayout w:type="fixed"/>
        <w:tblLook w:val="0000" w:firstRow="0" w:lastRow="0" w:firstColumn="0" w:lastColumn="0" w:noHBand="0" w:noVBand="0"/>
      </w:tblPr>
      <w:tblGrid>
        <w:gridCol w:w="648"/>
        <w:gridCol w:w="3330"/>
        <w:gridCol w:w="1710"/>
        <w:gridCol w:w="1890"/>
        <w:gridCol w:w="1678"/>
      </w:tblGrid>
      <w:tr w:rsidR="003D439E" w:rsidRPr="00A16D7B">
        <w:tc>
          <w:tcPr>
            <w:tcW w:w="648" w:type="dxa"/>
          </w:tcPr>
          <w:p w:rsidR="003D439E" w:rsidRPr="00A16D7B" w:rsidRDefault="003D439E" w:rsidP="005308AE">
            <w:pPr>
              <w:pStyle w:val="SEtab"/>
            </w:pPr>
            <w:r w:rsidRPr="00A16D7B">
              <w:t>(1)</w:t>
            </w:r>
          </w:p>
        </w:tc>
        <w:tc>
          <w:tcPr>
            <w:tcW w:w="3330" w:type="dxa"/>
          </w:tcPr>
          <w:p w:rsidR="003D439E" w:rsidRPr="00A16D7B" w:rsidRDefault="003D439E" w:rsidP="005308AE">
            <w:pPr>
              <w:pStyle w:val="SEtab"/>
            </w:pPr>
          </w:p>
        </w:tc>
        <w:tc>
          <w:tcPr>
            <w:tcW w:w="1710" w:type="dxa"/>
          </w:tcPr>
          <w:p w:rsidR="003D439E" w:rsidRPr="00A16D7B" w:rsidRDefault="003D439E" w:rsidP="00012052">
            <w:pPr>
              <w:pStyle w:val="SEtabR"/>
              <w:jc w:val="center"/>
            </w:pPr>
            <w:r w:rsidRPr="00A16D7B">
              <w:t>Main Street</w:t>
            </w:r>
          </w:p>
        </w:tc>
        <w:tc>
          <w:tcPr>
            <w:tcW w:w="1890" w:type="dxa"/>
          </w:tcPr>
          <w:p w:rsidR="003D439E" w:rsidRPr="00A16D7B" w:rsidRDefault="003D439E" w:rsidP="00012052">
            <w:pPr>
              <w:pStyle w:val="SEtabR"/>
              <w:jc w:val="center"/>
            </w:pPr>
            <w:r w:rsidRPr="00A16D7B">
              <w:t>Lakeland Mall</w:t>
            </w:r>
          </w:p>
        </w:tc>
        <w:tc>
          <w:tcPr>
            <w:tcW w:w="1678" w:type="dxa"/>
          </w:tcPr>
          <w:p w:rsidR="003D439E" w:rsidRPr="00A16D7B" w:rsidRDefault="003D439E" w:rsidP="00012052">
            <w:pPr>
              <w:pStyle w:val="SEtabR"/>
              <w:jc w:val="center"/>
            </w:pPr>
            <w:r w:rsidRPr="00A16D7B">
              <w:t>Total</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left" w:leader="dot" w:pos="3407"/>
              </w:tabs>
            </w:pPr>
            <w:r w:rsidRPr="00A16D7B">
              <w:t>Number of computers sold</w:t>
            </w:r>
            <w:r w:rsidRPr="00A16D7B">
              <w:tab/>
            </w:r>
          </w:p>
        </w:tc>
        <w:tc>
          <w:tcPr>
            <w:tcW w:w="1710" w:type="dxa"/>
          </w:tcPr>
          <w:p w:rsidR="003D439E" w:rsidRPr="00A16D7B" w:rsidRDefault="003D439E" w:rsidP="00012052">
            <w:pPr>
              <w:pStyle w:val="SEtabR"/>
              <w:ind w:right="259"/>
            </w:pPr>
            <w:r w:rsidRPr="00A16D7B">
              <w:t>2,000</w:t>
            </w:r>
          </w:p>
        </w:tc>
        <w:tc>
          <w:tcPr>
            <w:tcW w:w="1890" w:type="dxa"/>
          </w:tcPr>
          <w:p w:rsidR="003D439E" w:rsidRPr="00A16D7B" w:rsidRDefault="003D439E" w:rsidP="00012052">
            <w:pPr>
              <w:pStyle w:val="SEtabR"/>
              <w:ind w:right="259"/>
            </w:pPr>
            <w:r w:rsidRPr="00A16D7B">
              <w:t>1,</w:t>
            </w:r>
            <w:r>
              <w:t>6</w:t>
            </w:r>
            <w:r w:rsidRPr="00A16D7B">
              <w:t>00</w:t>
            </w:r>
          </w:p>
        </w:tc>
        <w:tc>
          <w:tcPr>
            <w:tcW w:w="1678" w:type="dxa"/>
          </w:tcPr>
          <w:p w:rsidR="003D439E" w:rsidRPr="00A16D7B" w:rsidRDefault="003D439E" w:rsidP="00012052">
            <w:pPr>
              <w:pStyle w:val="SEtabR"/>
              <w:ind w:right="259"/>
            </w:pPr>
            <w:r w:rsidRPr="00A16D7B">
              <w:t>3,</w:t>
            </w:r>
            <w:r>
              <w:t>6</w:t>
            </w:r>
            <w:r w:rsidRPr="00A16D7B">
              <w:t>00</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left" w:leader="dot" w:pos="3407"/>
              </w:tabs>
            </w:pPr>
            <w:r w:rsidRPr="00A16D7B">
              <w:t>Percentage</w:t>
            </w:r>
            <w:r w:rsidRPr="00A16D7B">
              <w:tab/>
            </w:r>
            <w:r w:rsidRPr="00A16D7B">
              <w:tab/>
            </w:r>
          </w:p>
        </w:tc>
        <w:tc>
          <w:tcPr>
            <w:tcW w:w="1710" w:type="dxa"/>
          </w:tcPr>
          <w:p w:rsidR="003D439E" w:rsidRPr="00A16D7B" w:rsidRDefault="003D439E" w:rsidP="00012052">
            <w:pPr>
              <w:pStyle w:val="SEtabR"/>
            </w:pPr>
            <w:r>
              <w:t>55.56</w:t>
            </w:r>
            <w:r w:rsidRPr="00A16D7B">
              <w:t>%</w:t>
            </w:r>
          </w:p>
        </w:tc>
        <w:tc>
          <w:tcPr>
            <w:tcW w:w="1890" w:type="dxa"/>
          </w:tcPr>
          <w:p w:rsidR="003D439E" w:rsidRPr="00A16D7B" w:rsidRDefault="003D439E" w:rsidP="00012052">
            <w:pPr>
              <w:pStyle w:val="SEtabR"/>
            </w:pPr>
            <w:r>
              <w:t>44.44</w:t>
            </w:r>
            <w:r w:rsidRPr="00A16D7B">
              <w:t>%</w:t>
            </w:r>
          </w:p>
        </w:tc>
        <w:tc>
          <w:tcPr>
            <w:tcW w:w="1678" w:type="dxa"/>
          </w:tcPr>
          <w:p w:rsidR="003D439E" w:rsidRPr="00A16D7B" w:rsidRDefault="003D439E" w:rsidP="00012052">
            <w:pPr>
              <w:pStyle w:val="SEtabR"/>
            </w:pPr>
            <w:r w:rsidRPr="00A16D7B">
              <w:t>100%</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left" w:leader="dot" w:pos="3407"/>
              </w:tabs>
              <w:spacing w:before="0"/>
            </w:pPr>
            <w:r w:rsidRPr="00A16D7B">
              <w:t xml:space="preserve">Allocated Accounting </w:t>
            </w:r>
          </w:p>
          <w:p w:rsidR="003D439E" w:rsidRPr="00A16D7B" w:rsidRDefault="003D439E" w:rsidP="00012052">
            <w:pPr>
              <w:pStyle w:val="SEtab"/>
              <w:tabs>
                <w:tab w:val="left" w:leader="dot" w:pos="3407"/>
              </w:tabs>
              <w:spacing w:before="0"/>
            </w:pPr>
            <w:r>
              <w:t>D</w:t>
            </w:r>
            <w:r w:rsidRPr="00A16D7B">
              <w:t>epartment cost ($1</w:t>
            </w:r>
            <w:r>
              <w:t>80</w:t>
            </w:r>
            <w:r w:rsidRPr="00A16D7B">
              <w:t>,000)</w:t>
            </w:r>
            <w:r w:rsidRPr="00A16D7B">
              <w:tab/>
            </w:r>
          </w:p>
        </w:tc>
        <w:tc>
          <w:tcPr>
            <w:tcW w:w="1710"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$100,000</w:t>
            </w:r>
          </w:p>
        </w:tc>
        <w:tc>
          <w:tcPr>
            <w:tcW w:w="1890"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$80,000</w:t>
            </w:r>
          </w:p>
        </w:tc>
        <w:tc>
          <w:tcPr>
            <w:tcW w:w="1678"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$180,000</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left" w:leader="dot" w:pos="3407"/>
              </w:tabs>
            </w:pPr>
          </w:p>
        </w:tc>
        <w:tc>
          <w:tcPr>
            <w:tcW w:w="1710" w:type="dxa"/>
          </w:tcPr>
          <w:p w:rsidR="003D439E" w:rsidRPr="00A16D7B" w:rsidRDefault="003D439E" w:rsidP="00012052">
            <w:pPr>
              <w:pStyle w:val="SEtabR"/>
            </w:pPr>
          </w:p>
        </w:tc>
        <w:tc>
          <w:tcPr>
            <w:tcW w:w="1890" w:type="dxa"/>
          </w:tcPr>
          <w:p w:rsidR="003D439E" w:rsidRPr="00A16D7B" w:rsidRDefault="003D439E" w:rsidP="00012052">
            <w:pPr>
              <w:pStyle w:val="SEtabR"/>
            </w:pPr>
          </w:p>
        </w:tc>
        <w:tc>
          <w:tcPr>
            <w:tcW w:w="1678" w:type="dxa"/>
          </w:tcPr>
          <w:p w:rsidR="003D439E" w:rsidRPr="00A16D7B" w:rsidRDefault="003D439E" w:rsidP="00012052">
            <w:pPr>
              <w:pStyle w:val="SEtabR"/>
            </w:pPr>
          </w:p>
        </w:tc>
      </w:tr>
      <w:tr w:rsidR="003D439E" w:rsidRPr="00A16D7B">
        <w:tc>
          <w:tcPr>
            <w:tcW w:w="648" w:type="dxa"/>
          </w:tcPr>
          <w:p w:rsidR="003D439E" w:rsidRPr="00A16D7B" w:rsidRDefault="003D439E" w:rsidP="005308AE">
            <w:pPr>
              <w:pStyle w:val="SEtab"/>
            </w:pPr>
            <w:r w:rsidRPr="00A16D7B">
              <w:t>(2)</w:t>
            </w:r>
          </w:p>
        </w:tc>
        <w:tc>
          <w:tcPr>
            <w:tcW w:w="3330" w:type="dxa"/>
          </w:tcPr>
          <w:p w:rsidR="003D439E" w:rsidRPr="00A16D7B" w:rsidRDefault="003D439E" w:rsidP="005308AE">
            <w:pPr>
              <w:pStyle w:val="SEtab"/>
              <w:tabs>
                <w:tab w:val="left" w:leader="dot" w:pos="3407"/>
              </w:tabs>
            </w:pPr>
          </w:p>
        </w:tc>
        <w:tc>
          <w:tcPr>
            <w:tcW w:w="1710" w:type="dxa"/>
          </w:tcPr>
          <w:p w:rsidR="003D439E" w:rsidRPr="00A16D7B" w:rsidRDefault="003D439E" w:rsidP="00012052">
            <w:pPr>
              <w:pStyle w:val="SEtabR"/>
              <w:jc w:val="center"/>
            </w:pPr>
            <w:r w:rsidRPr="00A16D7B">
              <w:t>Main Street</w:t>
            </w:r>
          </w:p>
        </w:tc>
        <w:tc>
          <w:tcPr>
            <w:tcW w:w="1890" w:type="dxa"/>
          </w:tcPr>
          <w:p w:rsidR="003D439E" w:rsidRPr="00A16D7B" w:rsidRDefault="003D439E" w:rsidP="00012052">
            <w:pPr>
              <w:pStyle w:val="SEtabR"/>
              <w:jc w:val="center"/>
            </w:pPr>
            <w:r w:rsidRPr="00A16D7B">
              <w:t>Lakeland Mall</w:t>
            </w:r>
          </w:p>
        </w:tc>
        <w:tc>
          <w:tcPr>
            <w:tcW w:w="1678" w:type="dxa"/>
          </w:tcPr>
          <w:p w:rsidR="003D439E" w:rsidRPr="00A16D7B" w:rsidRDefault="003D439E" w:rsidP="00012052">
            <w:pPr>
              <w:pStyle w:val="SEtabR"/>
              <w:jc w:val="center"/>
            </w:pPr>
            <w:r w:rsidRPr="00A16D7B">
              <w:t>Total</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clear" w:pos="1282"/>
                <w:tab w:val="left" w:leader="dot" w:pos="3407"/>
              </w:tabs>
            </w:pPr>
            <w:r w:rsidRPr="00A16D7B">
              <w:t>Revenue</w:t>
            </w:r>
            <w:r w:rsidRPr="00A16D7B">
              <w:tab/>
            </w:r>
          </w:p>
        </w:tc>
        <w:tc>
          <w:tcPr>
            <w:tcW w:w="1710" w:type="dxa"/>
          </w:tcPr>
          <w:p w:rsidR="003D439E" w:rsidRPr="00A16D7B" w:rsidRDefault="003D439E" w:rsidP="00012052">
            <w:pPr>
              <w:pStyle w:val="SEtabR"/>
              <w:ind w:right="259"/>
            </w:pPr>
            <w:r w:rsidRPr="00A16D7B">
              <w:t>$</w:t>
            </w:r>
            <w:r>
              <w:t>1</w:t>
            </w:r>
            <w:r w:rsidRPr="00A16D7B">
              <w:t>,000,000</w:t>
            </w:r>
          </w:p>
        </w:tc>
        <w:tc>
          <w:tcPr>
            <w:tcW w:w="1890" w:type="dxa"/>
          </w:tcPr>
          <w:p w:rsidR="003D439E" w:rsidRPr="00A16D7B" w:rsidRDefault="003D439E" w:rsidP="00012052">
            <w:pPr>
              <w:pStyle w:val="SEtabR"/>
              <w:ind w:right="259"/>
            </w:pPr>
            <w:r w:rsidRPr="00A16D7B">
              <w:t>$</w:t>
            </w:r>
            <w:r>
              <w:t>2</w:t>
            </w:r>
            <w:r w:rsidRPr="00A16D7B">
              <w:t>,000,000</w:t>
            </w:r>
          </w:p>
        </w:tc>
        <w:tc>
          <w:tcPr>
            <w:tcW w:w="1678" w:type="dxa"/>
          </w:tcPr>
          <w:p w:rsidR="003D439E" w:rsidRPr="00A16D7B" w:rsidRDefault="003D439E" w:rsidP="00012052">
            <w:pPr>
              <w:pStyle w:val="SEtabR"/>
              <w:ind w:right="259"/>
            </w:pPr>
            <w:r w:rsidRPr="00A16D7B">
              <w:t>$</w:t>
            </w:r>
            <w:r>
              <w:t>3</w:t>
            </w:r>
            <w:r w:rsidRPr="00A16D7B">
              <w:t>,000,000</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clear" w:pos="1282"/>
                <w:tab w:val="left" w:leader="dot" w:pos="3407"/>
              </w:tabs>
            </w:pPr>
            <w:r w:rsidRPr="00A16D7B">
              <w:t>Percentage</w:t>
            </w:r>
            <w:r w:rsidRPr="00A16D7B">
              <w:tab/>
            </w:r>
          </w:p>
        </w:tc>
        <w:tc>
          <w:tcPr>
            <w:tcW w:w="1710" w:type="dxa"/>
          </w:tcPr>
          <w:p w:rsidR="003D439E" w:rsidRPr="00A16D7B" w:rsidRDefault="003D439E" w:rsidP="00012052">
            <w:pPr>
              <w:pStyle w:val="SEtabR"/>
            </w:pPr>
            <w:r>
              <w:t>33.33</w:t>
            </w:r>
            <w:r w:rsidRPr="00A16D7B">
              <w:t>%</w:t>
            </w:r>
          </w:p>
        </w:tc>
        <w:tc>
          <w:tcPr>
            <w:tcW w:w="1890" w:type="dxa"/>
          </w:tcPr>
          <w:p w:rsidR="003D439E" w:rsidRPr="00A16D7B" w:rsidRDefault="003D439E" w:rsidP="00012052">
            <w:pPr>
              <w:pStyle w:val="SEtabR"/>
            </w:pPr>
            <w:r w:rsidRPr="00A16D7B">
              <w:t>6</w:t>
            </w:r>
            <w:r>
              <w:t>6.67</w:t>
            </w:r>
            <w:r w:rsidRPr="00A16D7B">
              <w:t>%</w:t>
            </w:r>
          </w:p>
        </w:tc>
        <w:tc>
          <w:tcPr>
            <w:tcW w:w="1678" w:type="dxa"/>
          </w:tcPr>
          <w:p w:rsidR="003D439E" w:rsidRPr="00A16D7B" w:rsidRDefault="003D439E" w:rsidP="00012052">
            <w:pPr>
              <w:pStyle w:val="SEtabR"/>
            </w:pPr>
            <w:r w:rsidRPr="00A16D7B">
              <w:t>100%</w:t>
            </w:r>
          </w:p>
        </w:tc>
      </w:tr>
      <w:tr w:rsidR="003D439E" w:rsidRPr="00A16D7B">
        <w:trPr>
          <w:trHeight w:val="747"/>
        </w:trPr>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left" w:leader="dot" w:pos="3407"/>
              </w:tabs>
              <w:spacing w:before="0"/>
            </w:pPr>
            <w:r w:rsidRPr="00A16D7B">
              <w:t xml:space="preserve">Allocated Accounting </w:t>
            </w:r>
          </w:p>
          <w:p w:rsidR="003D439E" w:rsidRPr="00A16D7B" w:rsidRDefault="003D439E" w:rsidP="00012052">
            <w:pPr>
              <w:pStyle w:val="SEtab"/>
              <w:tabs>
                <w:tab w:val="left" w:leader="dot" w:pos="3407"/>
              </w:tabs>
              <w:spacing w:before="0"/>
            </w:pPr>
            <w:r>
              <w:t>D</w:t>
            </w:r>
            <w:r w:rsidRPr="00A16D7B">
              <w:t>epartment cost ($1</w:t>
            </w:r>
            <w:r>
              <w:t>80</w:t>
            </w:r>
            <w:r w:rsidRPr="00A16D7B">
              <w:t>,000)</w:t>
            </w:r>
            <w:r w:rsidRPr="00A16D7B">
              <w:tab/>
            </w:r>
          </w:p>
        </w:tc>
        <w:tc>
          <w:tcPr>
            <w:tcW w:w="1710" w:type="dxa"/>
          </w:tcPr>
          <w:p w:rsidR="003D439E" w:rsidRPr="00A16D7B" w:rsidRDefault="003D439E" w:rsidP="00012052">
            <w:pPr>
              <w:pStyle w:val="SEtabR"/>
              <w:spacing w:before="0"/>
              <w:rPr>
                <w:u w:val="double"/>
              </w:rPr>
            </w:pPr>
          </w:p>
          <w:p w:rsidR="003D439E" w:rsidRPr="00A16D7B" w:rsidRDefault="003D439E" w:rsidP="00012052">
            <w:pPr>
              <w:pStyle w:val="SEtabR"/>
              <w:spacing w:before="0"/>
              <w:ind w:right="259"/>
              <w:rPr>
                <w:u w:val="double"/>
              </w:rPr>
            </w:pPr>
            <w:r w:rsidRPr="00A16D7B">
              <w:rPr>
                <w:u w:val="double"/>
              </w:rPr>
              <w:t>$</w:t>
            </w:r>
            <w:r>
              <w:rPr>
                <w:u w:val="double"/>
              </w:rPr>
              <w:t>60</w:t>
            </w:r>
            <w:r w:rsidRPr="00A16D7B">
              <w:rPr>
                <w:u w:val="double"/>
              </w:rPr>
              <w:t>,000</w:t>
            </w:r>
          </w:p>
        </w:tc>
        <w:tc>
          <w:tcPr>
            <w:tcW w:w="1890" w:type="dxa"/>
          </w:tcPr>
          <w:p w:rsidR="003D439E" w:rsidRPr="00A16D7B" w:rsidRDefault="003D439E" w:rsidP="00012052">
            <w:pPr>
              <w:pStyle w:val="SEtabR"/>
              <w:spacing w:before="0"/>
              <w:rPr>
                <w:u w:val="double"/>
              </w:rPr>
            </w:pPr>
          </w:p>
          <w:p w:rsidR="003D439E" w:rsidRPr="00A16D7B" w:rsidRDefault="003D439E" w:rsidP="00012052">
            <w:pPr>
              <w:pStyle w:val="SEtabR"/>
              <w:spacing w:before="0"/>
              <w:ind w:right="259"/>
              <w:rPr>
                <w:u w:val="double"/>
              </w:rPr>
            </w:pPr>
            <w:r w:rsidRPr="00A16D7B">
              <w:rPr>
                <w:u w:val="double"/>
              </w:rPr>
              <w:t>$1</w:t>
            </w:r>
            <w:r>
              <w:rPr>
                <w:u w:val="double"/>
              </w:rPr>
              <w:t>20</w:t>
            </w:r>
            <w:r w:rsidRPr="00A16D7B">
              <w:rPr>
                <w:u w:val="double"/>
              </w:rPr>
              <w:t>,000</w:t>
            </w:r>
          </w:p>
        </w:tc>
        <w:tc>
          <w:tcPr>
            <w:tcW w:w="1678" w:type="dxa"/>
          </w:tcPr>
          <w:p w:rsidR="003D439E" w:rsidRPr="00A16D7B" w:rsidRDefault="003D439E" w:rsidP="00012052">
            <w:pPr>
              <w:pStyle w:val="SEtabR"/>
              <w:spacing w:before="0"/>
              <w:rPr>
                <w:u w:val="double"/>
              </w:rPr>
            </w:pPr>
          </w:p>
          <w:p w:rsidR="003D439E" w:rsidRPr="00A16D7B" w:rsidRDefault="003D439E" w:rsidP="00012052">
            <w:pPr>
              <w:pStyle w:val="SEtabR"/>
              <w:spacing w:before="0"/>
              <w:ind w:right="259"/>
              <w:rPr>
                <w:u w:val="double"/>
              </w:rPr>
            </w:pPr>
            <w:r w:rsidRPr="00A16D7B">
              <w:rPr>
                <w:u w:val="double"/>
              </w:rPr>
              <w:t>$1</w:t>
            </w:r>
            <w:r>
              <w:rPr>
                <w:u w:val="double"/>
              </w:rPr>
              <w:t>80</w:t>
            </w:r>
            <w:r w:rsidRPr="00A16D7B">
              <w:rPr>
                <w:u w:val="double"/>
              </w:rPr>
              <w:t>,000</w:t>
            </w:r>
          </w:p>
        </w:tc>
      </w:tr>
    </w:tbl>
    <w:p w:rsidR="003D439E" w:rsidRDefault="003D439E"/>
    <w:p w:rsidR="003D439E" w:rsidRPr="00A16D7B" w:rsidRDefault="003D439E" w:rsidP="00012052">
      <w:pPr>
        <w:pStyle w:val="SEnl"/>
      </w:pPr>
      <w:r w:rsidRPr="00A16D7B">
        <w:rPr>
          <w:noProof w:val="0"/>
        </w:rPr>
        <w:t>b</w:t>
      </w:r>
      <w:r>
        <w:rPr>
          <w:noProof w:val="0"/>
        </w:rPr>
        <w:t>.</w:t>
      </w:r>
    </w:p>
    <w:p w:rsidR="003D439E" w:rsidRPr="00A16D7B" w:rsidRDefault="00DC2E6F" w:rsidP="00012052">
      <w:pPr>
        <w:pStyle w:val="SEnl"/>
      </w:pPr>
      <w:r>
        <w:drawing>
          <wp:anchor distT="0" distB="0" distL="114300" distR="114300" simplePos="0" relativeHeight="251657216" behindDoc="0" locked="0" layoutInCell="1" allowOverlap="1">
            <wp:simplePos x="0" y="0"/>
            <wp:positionH relativeFrom="column">
              <wp:posOffset>0</wp:posOffset>
            </wp:positionH>
            <wp:positionV relativeFrom="paragraph">
              <wp:posOffset>0</wp:posOffset>
            </wp:positionV>
            <wp:extent cx="4718050" cy="3763645"/>
            <wp:effectExtent l="0" t="0" r="6350" b="8255"/>
            <wp:wrapTopAndBottom/>
            <wp:docPr id="9" name="Picture 152" descr="Prob-02-49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Prob-02-49_Flow"/>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18050" cy="3763645"/>
                    </a:xfrm>
                    <a:prstGeom prst="rect">
                      <a:avLst/>
                    </a:prstGeom>
                    <a:noFill/>
                  </pic:spPr>
                </pic:pic>
              </a:graphicData>
            </a:graphic>
            <wp14:sizeRelH relativeFrom="page">
              <wp14:pctWidth>0</wp14:pctWidth>
            </wp14:sizeRelH>
            <wp14:sizeRelV relativeFrom="page">
              <wp14:pctHeight>0</wp14:pctHeight>
            </wp14:sizeRelV>
          </wp:anchor>
        </w:drawing>
      </w:r>
    </w:p>
    <w:p w:rsidR="003D439E" w:rsidRPr="00A16D7B" w:rsidRDefault="003D439E" w:rsidP="00012052">
      <w:pPr>
        <w:pStyle w:val="SEtaba"/>
      </w:pPr>
      <w:r w:rsidRPr="00A16D7B">
        <w:rPr>
          <w:rStyle w:val="Superior"/>
        </w:rPr>
        <w:t>a</w:t>
      </w:r>
      <w:r w:rsidRPr="00A16D7B">
        <w:t xml:space="preserve"> </w:t>
      </w:r>
      <w:r>
        <w:t>33.33</w:t>
      </w:r>
      <w:r w:rsidRPr="00A16D7B">
        <w:t>% = $</w:t>
      </w:r>
      <w:r>
        <w:t>1</w:t>
      </w:r>
      <w:r w:rsidRPr="00A16D7B">
        <w:t>,000,000 ÷ ($</w:t>
      </w:r>
      <w:r>
        <w:t>1</w:t>
      </w:r>
      <w:r w:rsidRPr="00A16D7B">
        <w:t>,000,000 + $</w:t>
      </w:r>
      <w:r>
        <w:t>2</w:t>
      </w:r>
      <w:r w:rsidRPr="00A16D7B">
        <w:t>,000,000)</w:t>
      </w:r>
    </w:p>
    <w:p w:rsidR="003D439E" w:rsidRPr="00A16D7B" w:rsidRDefault="003D439E" w:rsidP="00012052">
      <w:pPr>
        <w:pStyle w:val="SEtaba"/>
      </w:pPr>
      <w:r w:rsidRPr="00A16D7B">
        <w:rPr>
          <w:rStyle w:val="Superior"/>
        </w:rPr>
        <w:t>b</w:t>
      </w:r>
      <w:r w:rsidRPr="00A16D7B">
        <w:t xml:space="preserve"> 6</w:t>
      </w:r>
      <w:r>
        <w:t>6.67</w:t>
      </w:r>
      <w:r w:rsidRPr="00A16D7B">
        <w:t>% = $</w:t>
      </w:r>
      <w:r>
        <w:t>2</w:t>
      </w:r>
      <w:r w:rsidRPr="00A16D7B">
        <w:t>,000,000 ÷ ($</w:t>
      </w:r>
      <w:r>
        <w:t>1</w:t>
      </w:r>
      <w:r w:rsidRPr="00A16D7B">
        <w:t>,000,000 + $</w:t>
      </w:r>
      <w:r>
        <w:t>2</w:t>
      </w:r>
      <w:r w:rsidRPr="00A16D7B">
        <w:t>,000,000)</w:t>
      </w:r>
    </w:p>
    <w:p w:rsidR="003D439E" w:rsidRPr="00A16D7B" w:rsidRDefault="003D439E"/>
    <w:p w:rsidR="003D439E" w:rsidRPr="00A16D7B" w:rsidRDefault="003D439E" w:rsidP="00012052">
      <w:pPr>
        <w:pStyle w:val="SQnum-Ch2"/>
      </w:pPr>
      <w:r>
        <w:br w:type="page"/>
      </w:r>
      <w:r w:rsidRPr="00A16D7B">
        <w:lastRenderedPageBreak/>
        <w:t>(</w:t>
      </w:r>
      <w:r>
        <w:t>2</w:t>
      </w:r>
      <w:r w:rsidRPr="00A16D7B">
        <w:t xml:space="preserve">0 Min.) Cost Allocation with Cost Flow Diagram: </w:t>
      </w:r>
      <w:r>
        <w:t>Wayne Casting, Inc.</w:t>
      </w:r>
    </w:p>
    <w:p w:rsidR="003D439E" w:rsidRPr="00A16D7B" w:rsidRDefault="003D439E" w:rsidP="00012052">
      <w:pPr>
        <w:pStyle w:val="SQprob"/>
        <w:rPr>
          <w:noProof w:val="0"/>
        </w:rPr>
      </w:pPr>
      <w:r w:rsidRPr="00A16D7B">
        <w:rPr>
          <w:noProof w:val="0"/>
        </w:rPr>
        <w:t xml:space="preserve">a. </w:t>
      </w:r>
    </w:p>
    <w:tbl>
      <w:tblPr>
        <w:tblW w:w="0" w:type="auto"/>
        <w:tblLayout w:type="fixed"/>
        <w:tblLook w:val="0000" w:firstRow="0" w:lastRow="0" w:firstColumn="0" w:lastColumn="0" w:noHBand="0" w:noVBand="0"/>
      </w:tblPr>
      <w:tblGrid>
        <w:gridCol w:w="648"/>
        <w:gridCol w:w="3330"/>
        <w:gridCol w:w="1710"/>
        <w:gridCol w:w="1890"/>
        <w:gridCol w:w="1678"/>
      </w:tblGrid>
      <w:tr w:rsidR="003D439E" w:rsidRPr="00A16D7B">
        <w:tc>
          <w:tcPr>
            <w:tcW w:w="648" w:type="dxa"/>
          </w:tcPr>
          <w:p w:rsidR="003D439E" w:rsidRPr="00A16D7B" w:rsidRDefault="003D439E" w:rsidP="005308AE">
            <w:pPr>
              <w:pStyle w:val="SEtab"/>
            </w:pPr>
            <w:r w:rsidRPr="00A16D7B">
              <w:t>(1)</w:t>
            </w:r>
          </w:p>
        </w:tc>
        <w:tc>
          <w:tcPr>
            <w:tcW w:w="3330" w:type="dxa"/>
          </w:tcPr>
          <w:p w:rsidR="003D439E" w:rsidRPr="00A16D7B" w:rsidRDefault="003D439E" w:rsidP="005308AE">
            <w:pPr>
              <w:pStyle w:val="SEtab"/>
            </w:pPr>
          </w:p>
        </w:tc>
        <w:tc>
          <w:tcPr>
            <w:tcW w:w="1710" w:type="dxa"/>
          </w:tcPr>
          <w:p w:rsidR="003D439E" w:rsidRPr="00A16D7B" w:rsidRDefault="003D439E" w:rsidP="00012052">
            <w:pPr>
              <w:pStyle w:val="SEtabR"/>
              <w:jc w:val="center"/>
            </w:pPr>
            <w:r>
              <w:t>Chillicothe Metals</w:t>
            </w:r>
          </w:p>
        </w:tc>
        <w:tc>
          <w:tcPr>
            <w:tcW w:w="1890" w:type="dxa"/>
          </w:tcPr>
          <w:p w:rsidR="003D439E" w:rsidRPr="00A16D7B" w:rsidRDefault="003D439E" w:rsidP="00012052">
            <w:pPr>
              <w:pStyle w:val="SEtabR"/>
              <w:jc w:val="center"/>
            </w:pPr>
            <w:r>
              <w:t>Ames      Supply</w:t>
            </w:r>
          </w:p>
        </w:tc>
        <w:tc>
          <w:tcPr>
            <w:tcW w:w="1678" w:type="dxa"/>
          </w:tcPr>
          <w:p w:rsidR="003D439E" w:rsidRPr="00A16D7B" w:rsidRDefault="003D439E" w:rsidP="00012052">
            <w:pPr>
              <w:pStyle w:val="SEtabR"/>
              <w:jc w:val="center"/>
            </w:pPr>
            <w:r>
              <w:t xml:space="preserve">              </w:t>
            </w:r>
            <w:r w:rsidRPr="00A16D7B">
              <w:t>Total</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left" w:leader="dot" w:pos="3407"/>
              </w:tabs>
            </w:pPr>
            <w:r>
              <w:t>Material purchased (tons)</w:t>
            </w:r>
            <w:r w:rsidRPr="00A16D7B">
              <w:tab/>
            </w:r>
          </w:p>
        </w:tc>
        <w:tc>
          <w:tcPr>
            <w:tcW w:w="1710" w:type="dxa"/>
          </w:tcPr>
          <w:p w:rsidR="003D439E" w:rsidRPr="00A16D7B" w:rsidRDefault="003D439E" w:rsidP="00012052">
            <w:pPr>
              <w:pStyle w:val="SEtabR"/>
              <w:ind w:right="259"/>
            </w:pPr>
            <w:r>
              <w:t>130</w:t>
            </w:r>
          </w:p>
        </w:tc>
        <w:tc>
          <w:tcPr>
            <w:tcW w:w="1890" w:type="dxa"/>
          </w:tcPr>
          <w:p w:rsidR="003D439E" w:rsidRPr="00A16D7B" w:rsidRDefault="003D439E" w:rsidP="00012052">
            <w:pPr>
              <w:pStyle w:val="SEtabR"/>
              <w:ind w:right="259"/>
            </w:pPr>
            <w:r>
              <w:t>120</w:t>
            </w:r>
          </w:p>
        </w:tc>
        <w:tc>
          <w:tcPr>
            <w:tcW w:w="1678" w:type="dxa"/>
          </w:tcPr>
          <w:p w:rsidR="003D439E" w:rsidRPr="00A16D7B" w:rsidRDefault="003D439E" w:rsidP="00012052">
            <w:pPr>
              <w:pStyle w:val="SEtabR"/>
              <w:ind w:right="259"/>
            </w:pPr>
            <w:r>
              <w:t>250</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left" w:leader="dot" w:pos="3407"/>
              </w:tabs>
            </w:pPr>
            <w:r w:rsidRPr="00A16D7B">
              <w:t>Percentage</w:t>
            </w:r>
            <w:r w:rsidRPr="00A16D7B">
              <w:tab/>
            </w:r>
            <w:r w:rsidRPr="00A16D7B">
              <w:tab/>
            </w:r>
          </w:p>
        </w:tc>
        <w:tc>
          <w:tcPr>
            <w:tcW w:w="1710" w:type="dxa"/>
          </w:tcPr>
          <w:p w:rsidR="003D439E" w:rsidRPr="00A16D7B" w:rsidRDefault="003D439E" w:rsidP="00012052">
            <w:pPr>
              <w:pStyle w:val="SEtabR"/>
            </w:pPr>
            <w:r>
              <w:t>52</w:t>
            </w:r>
            <w:r w:rsidRPr="00A16D7B">
              <w:t>%</w:t>
            </w:r>
          </w:p>
        </w:tc>
        <w:tc>
          <w:tcPr>
            <w:tcW w:w="1890" w:type="dxa"/>
          </w:tcPr>
          <w:p w:rsidR="003D439E" w:rsidRPr="00A16D7B" w:rsidRDefault="003D439E" w:rsidP="00012052">
            <w:pPr>
              <w:pStyle w:val="SEtabR"/>
            </w:pPr>
            <w:r>
              <w:t>48</w:t>
            </w:r>
            <w:r w:rsidRPr="00A16D7B">
              <w:t>%</w:t>
            </w:r>
          </w:p>
        </w:tc>
        <w:tc>
          <w:tcPr>
            <w:tcW w:w="1678" w:type="dxa"/>
          </w:tcPr>
          <w:p w:rsidR="003D439E" w:rsidRPr="00A16D7B" w:rsidRDefault="003D439E" w:rsidP="00012052">
            <w:pPr>
              <w:pStyle w:val="SEtabR"/>
            </w:pPr>
            <w:r w:rsidRPr="00A16D7B">
              <w:t>100%</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012052">
            <w:pPr>
              <w:pStyle w:val="SEtab"/>
              <w:tabs>
                <w:tab w:val="left" w:leader="dot" w:pos="3407"/>
              </w:tabs>
              <w:spacing w:before="0"/>
            </w:pPr>
            <w:r w:rsidRPr="00A16D7B">
              <w:t xml:space="preserve">Allocated </w:t>
            </w:r>
            <w:r>
              <w:t xml:space="preserve">waste handling </w:t>
            </w:r>
            <w:r w:rsidRPr="00A16D7B">
              <w:t xml:space="preserve"> cost ($</w:t>
            </w:r>
            <w:r>
              <w:t>300</w:t>
            </w:r>
            <w:r w:rsidRPr="00A16D7B">
              <w:t>,000)</w:t>
            </w:r>
            <w:r w:rsidRPr="00A16D7B">
              <w:tab/>
            </w:r>
          </w:p>
        </w:tc>
        <w:tc>
          <w:tcPr>
            <w:tcW w:w="1710"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$1</w:t>
            </w:r>
            <w:r>
              <w:rPr>
                <w:u w:val="double"/>
              </w:rPr>
              <w:t>56</w:t>
            </w:r>
            <w:r w:rsidRPr="005B70F2">
              <w:rPr>
                <w:u w:val="double"/>
              </w:rPr>
              <w:t>,000</w:t>
            </w:r>
          </w:p>
        </w:tc>
        <w:tc>
          <w:tcPr>
            <w:tcW w:w="1890"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w:t>
            </w:r>
            <w:r>
              <w:rPr>
                <w:u w:val="double"/>
              </w:rPr>
              <w:t>144</w:t>
            </w:r>
            <w:r w:rsidRPr="005B70F2">
              <w:rPr>
                <w:u w:val="double"/>
              </w:rPr>
              <w:t>,000</w:t>
            </w:r>
          </w:p>
        </w:tc>
        <w:tc>
          <w:tcPr>
            <w:tcW w:w="1678"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w:t>
            </w:r>
            <w:r>
              <w:rPr>
                <w:u w:val="double"/>
              </w:rPr>
              <w:t>300</w:t>
            </w:r>
            <w:r w:rsidRPr="005B70F2">
              <w:rPr>
                <w:u w:val="double"/>
              </w:rPr>
              <w:t>,000</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left" w:leader="dot" w:pos="3407"/>
              </w:tabs>
            </w:pPr>
          </w:p>
        </w:tc>
        <w:tc>
          <w:tcPr>
            <w:tcW w:w="1710" w:type="dxa"/>
          </w:tcPr>
          <w:p w:rsidR="003D439E" w:rsidRPr="00A16D7B" w:rsidRDefault="003D439E" w:rsidP="00012052">
            <w:pPr>
              <w:pStyle w:val="SEtabR"/>
            </w:pPr>
          </w:p>
        </w:tc>
        <w:tc>
          <w:tcPr>
            <w:tcW w:w="1890" w:type="dxa"/>
          </w:tcPr>
          <w:p w:rsidR="003D439E" w:rsidRPr="00A16D7B" w:rsidRDefault="003D439E" w:rsidP="00012052">
            <w:pPr>
              <w:pStyle w:val="SEtabR"/>
            </w:pPr>
          </w:p>
        </w:tc>
        <w:tc>
          <w:tcPr>
            <w:tcW w:w="1678" w:type="dxa"/>
          </w:tcPr>
          <w:p w:rsidR="003D439E" w:rsidRPr="00A16D7B" w:rsidRDefault="003D439E" w:rsidP="00012052">
            <w:pPr>
              <w:pStyle w:val="SEtabR"/>
            </w:pPr>
          </w:p>
        </w:tc>
      </w:tr>
      <w:tr w:rsidR="003D439E" w:rsidRPr="00A16D7B">
        <w:tc>
          <w:tcPr>
            <w:tcW w:w="648" w:type="dxa"/>
          </w:tcPr>
          <w:p w:rsidR="003D439E" w:rsidRPr="00A16D7B" w:rsidRDefault="003D439E" w:rsidP="005308AE">
            <w:pPr>
              <w:pStyle w:val="SEtab"/>
            </w:pPr>
            <w:r w:rsidRPr="00A16D7B">
              <w:t>(2)</w:t>
            </w:r>
          </w:p>
        </w:tc>
        <w:tc>
          <w:tcPr>
            <w:tcW w:w="3330" w:type="dxa"/>
          </w:tcPr>
          <w:p w:rsidR="003D439E" w:rsidRPr="00A16D7B" w:rsidRDefault="003D439E" w:rsidP="005308AE">
            <w:pPr>
              <w:pStyle w:val="SEtab"/>
              <w:tabs>
                <w:tab w:val="left" w:leader="dot" w:pos="3407"/>
              </w:tabs>
            </w:pPr>
          </w:p>
        </w:tc>
        <w:tc>
          <w:tcPr>
            <w:tcW w:w="1710" w:type="dxa"/>
          </w:tcPr>
          <w:p w:rsidR="003D439E" w:rsidRPr="00A16D7B" w:rsidRDefault="003D439E" w:rsidP="00012052">
            <w:pPr>
              <w:pStyle w:val="SEtabR"/>
              <w:jc w:val="center"/>
            </w:pPr>
            <w:r>
              <w:t>Chillicothe Metals</w:t>
            </w:r>
          </w:p>
        </w:tc>
        <w:tc>
          <w:tcPr>
            <w:tcW w:w="1890" w:type="dxa"/>
          </w:tcPr>
          <w:p w:rsidR="003D439E" w:rsidRPr="00A16D7B" w:rsidRDefault="003D439E" w:rsidP="00012052">
            <w:pPr>
              <w:pStyle w:val="SEtabR"/>
              <w:jc w:val="center"/>
            </w:pPr>
            <w:r>
              <w:t>Ames      Supply</w:t>
            </w:r>
          </w:p>
        </w:tc>
        <w:tc>
          <w:tcPr>
            <w:tcW w:w="1678" w:type="dxa"/>
          </w:tcPr>
          <w:p w:rsidR="003D439E" w:rsidRPr="00A16D7B" w:rsidRDefault="003D439E" w:rsidP="00012052">
            <w:pPr>
              <w:pStyle w:val="SEtabR"/>
              <w:jc w:val="center"/>
            </w:pPr>
            <w:r>
              <w:t xml:space="preserve">              </w:t>
            </w:r>
            <w:r w:rsidRPr="00A16D7B">
              <w:t>Total</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clear" w:pos="1282"/>
                <w:tab w:val="left" w:leader="dot" w:pos="3407"/>
              </w:tabs>
            </w:pPr>
            <w:r>
              <w:t>Amount of waste (tons)</w:t>
            </w:r>
            <w:r w:rsidRPr="00A16D7B">
              <w:tab/>
            </w:r>
          </w:p>
        </w:tc>
        <w:tc>
          <w:tcPr>
            <w:tcW w:w="1710" w:type="dxa"/>
          </w:tcPr>
          <w:p w:rsidR="003D439E" w:rsidRPr="00A16D7B" w:rsidRDefault="003D439E" w:rsidP="00012052">
            <w:pPr>
              <w:pStyle w:val="SEtabR"/>
              <w:ind w:right="259"/>
            </w:pPr>
            <w:r>
              <w:t>12.8</w:t>
            </w:r>
          </w:p>
        </w:tc>
        <w:tc>
          <w:tcPr>
            <w:tcW w:w="1890" w:type="dxa"/>
          </w:tcPr>
          <w:p w:rsidR="003D439E" w:rsidRPr="00A16D7B" w:rsidRDefault="003D439E" w:rsidP="00012052">
            <w:pPr>
              <w:pStyle w:val="SEtabR"/>
              <w:ind w:right="259"/>
            </w:pPr>
            <w:r>
              <w:t>2.2</w:t>
            </w:r>
          </w:p>
        </w:tc>
        <w:tc>
          <w:tcPr>
            <w:tcW w:w="1678" w:type="dxa"/>
          </w:tcPr>
          <w:p w:rsidR="003D439E" w:rsidRPr="00A16D7B" w:rsidRDefault="003D439E" w:rsidP="00012052">
            <w:pPr>
              <w:pStyle w:val="SEtabR"/>
              <w:ind w:right="259"/>
            </w:pPr>
            <w:r>
              <w:t>15</w:t>
            </w:r>
          </w:p>
        </w:tc>
      </w:tr>
      <w:tr w:rsidR="003D439E" w:rsidRPr="00A16D7B">
        <w:tc>
          <w:tcPr>
            <w:tcW w:w="648" w:type="dxa"/>
          </w:tcPr>
          <w:p w:rsidR="003D439E" w:rsidRPr="00A16D7B" w:rsidRDefault="003D439E" w:rsidP="005308AE">
            <w:pPr>
              <w:pStyle w:val="SEtab"/>
            </w:pPr>
          </w:p>
        </w:tc>
        <w:tc>
          <w:tcPr>
            <w:tcW w:w="3330" w:type="dxa"/>
          </w:tcPr>
          <w:p w:rsidR="003D439E" w:rsidRPr="00A16D7B" w:rsidRDefault="003D439E" w:rsidP="005308AE">
            <w:pPr>
              <w:pStyle w:val="SEtab"/>
              <w:tabs>
                <w:tab w:val="clear" w:pos="1282"/>
                <w:tab w:val="left" w:leader="dot" w:pos="3407"/>
              </w:tabs>
            </w:pPr>
            <w:r w:rsidRPr="00A16D7B">
              <w:t>Percentage</w:t>
            </w:r>
            <w:r w:rsidRPr="00A16D7B">
              <w:tab/>
            </w:r>
          </w:p>
        </w:tc>
        <w:tc>
          <w:tcPr>
            <w:tcW w:w="1710" w:type="dxa"/>
          </w:tcPr>
          <w:p w:rsidR="003D439E" w:rsidRPr="00A16D7B" w:rsidRDefault="003D439E" w:rsidP="00012052">
            <w:pPr>
              <w:pStyle w:val="SEtabR"/>
            </w:pPr>
            <w:r>
              <w:t>85.33</w:t>
            </w:r>
            <w:r w:rsidRPr="00A16D7B">
              <w:t>%</w:t>
            </w:r>
          </w:p>
        </w:tc>
        <w:tc>
          <w:tcPr>
            <w:tcW w:w="1890" w:type="dxa"/>
          </w:tcPr>
          <w:p w:rsidR="003D439E" w:rsidRPr="00A16D7B" w:rsidRDefault="003D439E" w:rsidP="00012052">
            <w:pPr>
              <w:pStyle w:val="SEtabR"/>
            </w:pPr>
            <w:r>
              <w:t>14.67</w:t>
            </w:r>
            <w:r w:rsidRPr="00A16D7B">
              <w:t>%</w:t>
            </w:r>
          </w:p>
        </w:tc>
        <w:tc>
          <w:tcPr>
            <w:tcW w:w="1678" w:type="dxa"/>
          </w:tcPr>
          <w:p w:rsidR="003D439E" w:rsidRPr="00A16D7B" w:rsidRDefault="003D439E" w:rsidP="00012052">
            <w:pPr>
              <w:pStyle w:val="SEtabR"/>
            </w:pPr>
            <w:r w:rsidRPr="00A16D7B">
              <w:t>100%</w:t>
            </w:r>
          </w:p>
        </w:tc>
      </w:tr>
      <w:tr w:rsidR="003D439E" w:rsidRPr="00A16D7B">
        <w:trPr>
          <w:trHeight w:val="324"/>
        </w:trPr>
        <w:tc>
          <w:tcPr>
            <w:tcW w:w="648" w:type="dxa"/>
          </w:tcPr>
          <w:p w:rsidR="003D439E" w:rsidRPr="00A16D7B" w:rsidRDefault="003D439E" w:rsidP="005308AE">
            <w:pPr>
              <w:pStyle w:val="SEtab"/>
            </w:pPr>
          </w:p>
        </w:tc>
        <w:tc>
          <w:tcPr>
            <w:tcW w:w="3330" w:type="dxa"/>
          </w:tcPr>
          <w:p w:rsidR="003D439E" w:rsidRPr="00A16D7B" w:rsidRDefault="003D439E" w:rsidP="00012052">
            <w:pPr>
              <w:pStyle w:val="SEtab"/>
              <w:tabs>
                <w:tab w:val="left" w:leader="dot" w:pos="3407"/>
              </w:tabs>
              <w:spacing w:before="0"/>
            </w:pPr>
            <w:r w:rsidRPr="00A16D7B">
              <w:t xml:space="preserve">Allocated </w:t>
            </w:r>
            <w:r>
              <w:t xml:space="preserve">waste handling </w:t>
            </w:r>
            <w:r w:rsidRPr="00A16D7B">
              <w:t xml:space="preserve"> cost ($</w:t>
            </w:r>
            <w:r>
              <w:t>300</w:t>
            </w:r>
            <w:r w:rsidRPr="00A16D7B">
              <w:t>,000)</w:t>
            </w:r>
            <w:r w:rsidRPr="00A16D7B">
              <w:tab/>
            </w:r>
          </w:p>
        </w:tc>
        <w:tc>
          <w:tcPr>
            <w:tcW w:w="1710"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w:t>
            </w:r>
            <w:r>
              <w:rPr>
                <w:u w:val="double"/>
              </w:rPr>
              <w:t>256</w:t>
            </w:r>
            <w:r w:rsidRPr="005B70F2">
              <w:rPr>
                <w:u w:val="double"/>
              </w:rPr>
              <w:t>,000</w:t>
            </w:r>
          </w:p>
        </w:tc>
        <w:tc>
          <w:tcPr>
            <w:tcW w:w="1890"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w:t>
            </w:r>
            <w:r>
              <w:rPr>
                <w:u w:val="double"/>
              </w:rPr>
              <w:t>44</w:t>
            </w:r>
            <w:r w:rsidRPr="005B70F2">
              <w:rPr>
                <w:u w:val="double"/>
              </w:rPr>
              <w:t>,000</w:t>
            </w:r>
          </w:p>
        </w:tc>
        <w:tc>
          <w:tcPr>
            <w:tcW w:w="1678"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w:t>
            </w:r>
            <w:r>
              <w:rPr>
                <w:u w:val="double"/>
              </w:rPr>
              <w:t>300</w:t>
            </w:r>
            <w:r w:rsidRPr="005B70F2">
              <w:rPr>
                <w:u w:val="double"/>
              </w:rPr>
              <w:t>,000</w:t>
            </w:r>
          </w:p>
        </w:tc>
      </w:tr>
      <w:tr w:rsidR="003D439E" w:rsidRPr="00A16D7B">
        <w:trPr>
          <w:trHeight w:val="324"/>
        </w:trPr>
        <w:tc>
          <w:tcPr>
            <w:tcW w:w="648" w:type="dxa"/>
          </w:tcPr>
          <w:p w:rsidR="003D439E" w:rsidRPr="00A16D7B" w:rsidRDefault="003D439E" w:rsidP="005308AE">
            <w:pPr>
              <w:pStyle w:val="SEtab"/>
            </w:pPr>
          </w:p>
        </w:tc>
        <w:tc>
          <w:tcPr>
            <w:tcW w:w="3330" w:type="dxa"/>
          </w:tcPr>
          <w:p w:rsidR="003D439E" w:rsidRPr="00A16D7B" w:rsidRDefault="003D439E" w:rsidP="00012052">
            <w:pPr>
              <w:pStyle w:val="SEtab"/>
              <w:tabs>
                <w:tab w:val="left" w:leader="dot" w:pos="3407"/>
              </w:tabs>
              <w:spacing w:before="0"/>
            </w:pPr>
          </w:p>
        </w:tc>
        <w:tc>
          <w:tcPr>
            <w:tcW w:w="1710" w:type="dxa"/>
          </w:tcPr>
          <w:p w:rsidR="003D439E" w:rsidRPr="005B70F2" w:rsidRDefault="003D439E" w:rsidP="00012052">
            <w:pPr>
              <w:pStyle w:val="SEtabR"/>
              <w:spacing w:before="0"/>
              <w:ind w:right="259"/>
              <w:rPr>
                <w:u w:val="double"/>
              </w:rPr>
            </w:pPr>
          </w:p>
        </w:tc>
        <w:tc>
          <w:tcPr>
            <w:tcW w:w="1890" w:type="dxa"/>
          </w:tcPr>
          <w:p w:rsidR="003D439E" w:rsidRPr="005B70F2" w:rsidRDefault="003D439E" w:rsidP="00012052">
            <w:pPr>
              <w:pStyle w:val="SEtabR"/>
              <w:spacing w:before="0"/>
              <w:ind w:right="259"/>
              <w:rPr>
                <w:u w:val="double"/>
              </w:rPr>
            </w:pPr>
          </w:p>
        </w:tc>
        <w:tc>
          <w:tcPr>
            <w:tcW w:w="1678" w:type="dxa"/>
          </w:tcPr>
          <w:p w:rsidR="003D439E" w:rsidRPr="005B70F2" w:rsidRDefault="003D439E" w:rsidP="00012052">
            <w:pPr>
              <w:pStyle w:val="SEtabR"/>
              <w:spacing w:before="0"/>
              <w:ind w:right="259"/>
              <w:rPr>
                <w:u w:val="double"/>
              </w:rPr>
            </w:pPr>
          </w:p>
        </w:tc>
      </w:tr>
      <w:tr w:rsidR="003D439E" w:rsidRPr="00A16D7B">
        <w:trPr>
          <w:trHeight w:val="324"/>
        </w:trPr>
        <w:tc>
          <w:tcPr>
            <w:tcW w:w="648" w:type="dxa"/>
          </w:tcPr>
          <w:p w:rsidR="003D439E" w:rsidRPr="00A16D7B" w:rsidRDefault="003D439E" w:rsidP="00012052">
            <w:pPr>
              <w:pStyle w:val="SEtab"/>
            </w:pPr>
            <w:r w:rsidRPr="00A16D7B">
              <w:t>(</w:t>
            </w:r>
            <w:r>
              <w:t>3</w:t>
            </w:r>
            <w:r w:rsidRPr="00A16D7B">
              <w:t>)</w:t>
            </w:r>
          </w:p>
        </w:tc>
        <w:tc>
          <w:tcPr>
            <w:tcW w:w="3330" w:type="dxa"/>
          </w:tcPr>
          <w:p w:rsidR="003D439E" w:rsidRPr="00A16D7B" w:rsidRDefault="003D439E" w:rsidP="00012052">
            <w:pPr>
              <w:pStyle w:val="SEtab"/>
              <w:tabs>
                <w:tab w:val="left" w:leader="dot" w:pos="3407"/>
              </w:tabs>
              <w:spacing w:before="0" w:line="240" w:lineRule="auto"/>
            </w:pPr>
          </w:p>
        </w:tc>
        <w:tc>
          <w:tcPr>
            <w:tcW w:w="1710" w:type="dxa"/>
          </w:tcPr>
          <w:p w:rsidR="003D439E" w:rsidRPr="00A16D7B" w:rsidRDefault="003D439E" w:rsidP="00012052">
            <w:pPr>
              <w:pStyle w:val="SEtabR"/>
              <w:jc w:val="center"/>
            </w:pPr>
            <w:r>
              <w:t>Chillicothe Metals</w:t>
            </w:r>
          </w:p>
        </w:tc>
        <w:tc>
          <w:tcPr>
            <w:tcW w:w="1890" w:type="dxa"/>
          </w:tcPr>
          <w:p w:rsidR="003D439E" w:rsidRPr="00A16D7B" w:rsidRDefault="003D439E" w:rsidP="00012052">
            <w:pPr>
              <w:pStyle w:val="SEtabR"/>
              <w:jc w:val="center"/>
            </w:pPr>
            <w:r>
              <w:t>Ames      Supply</w:t>
            </w:r>
          </w:p>
        </w:tc>
        <w:tc>
          <w:tcPr>
            <w:tcW w:w="1678" w:type="dxa"/>
          </w:tcPr>
          <w:p w:rsidR="003D439E" w:rsidRPr="00A16D7B" w:rsidRDefault="003D439E" w:rsidP="00012052">
            <w:pPr>
              <w:pStyle w:val="SEtabR"/>
              <w:jc w:val="center"/>
            </w:pPr>
            <w:r>
              <w:t xml:space="preserve">              </w:t>
            </w:r>
            <w:r w:rsidRPr="00A16D7B">
              <w:t>Total</w:t>
            </w:r>
          </w:p>
        </w:tc>
      </w:tr>
      <w:tr w:rsidR="003D439E" w:rsidRPr="00A16D7B">
        <w:trPr>
          <w:trHeight w:val="324"/>
        </w:trPr>
        <w:tc>
          <w:tcPr>
            <w:tcW w:w="648" w:type="dxa"/>
          </w:tcPr>
          <w:p w:rsidR="003D439E" w:rsidRPr="00A16D7B" w:rsidRDefault="003D439E" w:rsidP="005308AE">
            <w:pPr>
              <w:pStyle w:val="SEtab"/>
            </w:pPr>
          </w:p>
        </w:tc>
        <w:tc>
          <w:tcPr>
            <w:tcW w:w="3330" w:type="dxa"/>
          </w:tcPr>
          <w:p w:rsidR="003D439E" w:rsidRPr="00A16D7B" w:rsidRDefault="003D439E" w:rsidP="00012052">
            <w:pPr>
              <w:pStyle w:val="SEtab"/>
              <w:tabs>
                <w:tab w:val="left" w:leader="dot" w:pos="3407"/>
              </w:tabs>
              <w:spacing w:before="0" w:line="240" w:lineRule="auto"/>
            </w:pPr>
            <w:r>
              <w:t>Cost of materials purchased</w:t>
            </w:r>
            <w:r w:rsidRPr="00A16D7B">
              <w:tab/>
            </w:r>
          </w:p>
        </w:tc>
        <w:tc>
          <w:tcPr>
            <w:tcW w:w="1710" w:type="dxa"/>
          </w:tcPr>
          <w:p w:rsidR="003D439E" w:rsidRPr="00A16D7B" w:rsidRDefault="003D439E" w:rsidP="00012052">
            <w:pPr>
              <w:pStyle w:val="SEtabR"/>
              <w:ind w:right="259"/>
            </w:pPr>
            <w:r>
              <w:t>$624,000</w:t>
            </w:r>
          </w:p>
        </w:tc>
        <w:tc>
          <w:tcPr>
            <w:tcW w:w="1890" w:type="dxa"/>
          </w:tcPr>
          <w:p w:rsidR="003D439E" w:rsidRPr="00A16D7B" w:rsidRDefault="003D439E" w:rsidP="00012052">
            <w:pPr>
              <w:pStyle w:val="SEtabR"/>
              <w:ind w:right="259"/>
            </w:pPr>
            <w:r>
              <w:t>$876,000</w:t>
            </w:r>
          </w:p>
        </w:tc>
        <w:tc>
          <w:tcPr>
            <w:tcW w:w="1678" w:type="dxa"/>
          </w:tcPr>
          <w:p w:rsidR="003D439E" w:rsidRPr="00A16D7B" w:rsidRDefault="003D439E" w:rsidP="00012052">
            <w:pPr>
              <w:pStyle w:val="SEtabR"/>
              <w:ind w:right="259"/>
            </w:pPr>
            <w:r>
              <w:t>$1,500,000</w:t>
            </w:r>
          </w:p>
        </w:tc>
      </w:tr>
      <w:tr w:rsidR="003D439E" w:rsidRPr="00A16D7B">
        <w:trPr>
          <w:trHeight w:val="324"/>
        </w:trPr>
        <w:tc>
          <w:tcPr>
            <w:tcW w:w="648" w:type="dxa"/>
          </w:tcPr>
          <w:p w:rsidR="003D439E" w:rsidRPr="00A16D7B" w:rsidRDefault="003D439E" w:rsidP="005308AE">
            <w:pPr>
              <w:pStyle w:val="SEtab"/>
            </w:pPr>
          </w:p>
        </w:tc>
        <w:tc>
          <w:tcPr>
            <w:tcW w:w="3330" w:type="dxa"/>
          </w:tcPr>
          <w:p w:rsidR="003D439E" w:rsidRPr="00A16D7B" w:rsidRDefault="003D439E" w:rsidP="00012052">
            <w:pPr>
              <w:pStyle w:val="SEtab"/>
              <w:tabs>
                <w:tab w:val="left" w:leader="dot" w:pos="3407"/>
              </w:tabs>
              <w:spacing w:before="0" w:line="240" w:lineRule="auto"/>
            </w:pPr>
            <w:r w:rsidRPr="00A16D7B">
              <w:t>Percentage</w:t>
            </w:r>
            <w:r w:rsidRPr="00A16D7B">
              <w:tab/>
            </w:r>
            <w:r w:rsidRPr="00A16D7B">
              <w:tab/>
            </w:r>
          </w:p>
        </w:tc>
        <w:tc>
          <w:tcPr>
            <w:tcW w:w="1710" w:type="dxa"/>
          </w:tcPr>
          <w:p w:rsidR="003D439E" w:rsidRPr="00A16D7B" w:rsidRDefault="003D439E" w:rsidP="00012052">
            <w:pPr>
              <w:pStyle w:val="SEtabR"/>
            </w:pPr>
            <w:r>
              <w:t>41.6</w:t>
            </w:r>
            <w:r w:rsidRPr="00A16D7B">
              <w:t>%</w:t>
            </w:r>
          </w:p>
        </w:tc>
        <w:tc>
          <w:tcPr>
            <w:tcW w:w="1890" w:type="dxa"/>
          </w:tcPr>
          <w:p w:rsidR="003D439E" w:rsidRPr="00A16D7B" w:rsidRDefault="003D439E" w:rsidP="00012052">
            <w:pPr>
              <w:pStyle w:val="SEtabR"/>
            </w:pPr>
            <w:r>
              <w:t>58.4</w:t>
            </w:r>
            <w:r w:rsidRPr="00A16D7B">
              <w:t>%</w:t>
            </w:r>
          </w:p>
        </w:tc>
        <w:tc>
          <w:tcPr>
            <w:tcW w:w="1678" w:type="dxa"/>
          </w:tcPr>
          <w:p w:rsidR="003D439E" w:rsidRPr="00A16D7B" w:rsidRDefault="003D439E" w:rsidP="00012052">
            <w:pPr>
              <w:pStyle w:val="SEtabR"/>
            </w:pPr>
            <w:r w:rsidRPr="00A16D7B">
              <w:t>100%</w:t>
            </w:r>
          </w:p>
        </w:tc>
      </w:tr>
      <w:tr w:rsidR="003D439E" w:rsidRPr="00A16D7B">
        <w:trPr>
          <w:trHeight w:val="747"/>
        </w:trPr>
        <w:tc>
          <w:tcPr>
            <w:tcW w:w="648" w:type="dxa"/>
          </w:tcPr>
          <w:p w:rsidR="003D439E" w:rsidRPr="00A16D7B" w:rsidRDefault="003D439E" w:rsidP="005308AE">
            <w:pPr>
              <w:pStyle w:val="SEtab"/>
            </w:pPr>
          </w:p>
        </w:tc>
        <w:tc>
          <w:tcPr>
            <w:tcW w:w="3330" w:type="dxa"/>
          </w:tcPr>
          <w:p w:rsidR="003D439E" w:rsidRPr="00A16D7B" w:rsidRDefault="003D439E" w:rsidP="00012052">
            <w:pPr>
              <w:pStyle w:val="SEtab"/>
              <w:tabs>
                <w:tab w:val="left" w:leader="dot" w:pos="3407"/>
              </w:tabs>
              <w:spacing w:before="0"/>
            </w:pPr>
            <w:r w:rsidRPr="00A16D7B">
              <w:t xml:space="preserve">Allocated </w:t>
            </w:r>
            <w:r>
              <w:t xml:space="preserve">waste handling </w:t>
            </w:r>
            <w:r w:rsidRPr="00A16D7B">
              <w:t xml:space="preserve"> cost ($</w:t>
            </w:r>
            <w:r>
              <w:t>300</w:t>
            </w:r>
            <w:r w:rsidRPr="00A16D7B">
              <w:t>,000)</w:t>
            </w:r>
            <w:r w:rsidRPr="00A16D7B">
              <w:tab/>
            </w:r>
          </w:p>
        </w:tc>
        <w:tc>
          <w:tcPr>
            <w:tcW w:w="1710"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$1</w:t>
            </w:r>
            <w:r>
              <w:rPr>
                <w:u w:val="double"/>
              </w:rPr>
              <w:t>24</w:t>
            </w:r>
            <w:r w:rsidRPr="005B70F2">
              <w:rPr>
                <w:u w:val="double"/>
              </w:rPr>
              <w:t>,</w:t>
            </w:r>
            <w:r>
              <w:rPr>
                <w:u w:val="double"/>
              </w:rPr>
              <w:t>8</w:t>
            </w:r>
            <w:r w:rsidRPr="005B70F2">
              <w:rPr>
                <w:u w:val="double"/>
              </w:rPr>
              <w:t>00</w:t>
            </w:r>
          </w:p>
        </w:tc>
        <w:tc>
          <w:tcPr>
            <w:tcW w:w="1890"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w:t>
            </w:r>
            <w:r>
              <w:rPr>
                <w:u w:val="double"/>
              </w:rPr>
              <w:t>175</w:t>
            </w:r>
            <w:r w:rsidRPr="005B70F2">
              <w:rPr>
                <w:u w:val="double"/>
              </w:rPr>
              <w:t>,</w:t>
            </w:r>
            <w:r>
              <w:rPr>
                <w:u w:val="double"/>
              </w:rPr>
              <w:t>2</w:t>
            </w:r>
            <w:r w:rsidRPr="005B70F2">
              <w:rPr>
                <w:u w:val="double"/>
              </w:rPr>
              <w:t>00</w:t>
            </w:r>
          </w:p>
        </w:tc>
        <w:tc>
          <w:tcPr>
            <w:tcW w:w="1678" w:type="dxa"/>
          </w:tcPr>
          <w:p w:rsidR="003D439E" w:rsidRPr="005B70F2" w:rsidRDefault="003D439E" w:rsidP="00012052">
            <w:pPr>
              <w:pStyle w:val="SEtabR"/>
              <w:spacing w:before="0"/>
              <w:ind w:right="259"/>
              <w:rPr>
                <w:u w:val="double"/>
              </w:rPr>
            </w:pPr>
          </w:p>
          <w:p w:rsidR="003D439E" w:rsidRPr="005B70F2" w:rsidRDefault="003D439E" w:rsidP="00012052">
            <w:pPr>
              <w:pStyle w:val="SEtabR"/>
              <w:spacing w:before="0"/>
              <w:ind w:right="259"/>
              <w:rPr>
                <w:u w:val="double"/>
              </w:rPr>
            </w:pPr>
            <w:r w:rsidRPr="005B70F2">
              <w:rPr>
                <w:u w:val="double"/>
              </w:rPr>
              <w:t>$</w:t>
            </w:r>
            <w:r>
              <w:rPr>
                <w:u w:val="double"/>
              </w:rPr>
              <w:t>300</w:t>
            </w:r>
            <w:r w:rsidRPr="005B70F2">
              <w:rPr>
                <w:u w:val="double"/>
              </w:rPr>
              <w:t>,000</w:t>
            </w:r>
          </w:p>
        </w:tc>
      </w:tr>
    </w:tbl>
    <w:p w:rsidR="003D439E" w:rsidRPr="00A16D7B" w:rsidRDefault="003D439E" w:rsidP="00012052"/>
    <w:p w:rsidR="003D439E" w:rsidRPr="00A16D7B" w:rsidRDefault="003D439E" w:rsidP="00012052">
      <w:pPr>
        <w:pStyle w:val="SQnumCont"/>
      </w:pPr>
      <w:r>
        <w:br w:type="page"/>
      </w:r>
      <w:r w:rsidRPr="00A16D7B">
        <w:lastRenderedPageBreak/>
        <w:t>2-</w:t>
      </w:r>
      <w:r>
        <w:t>57</w:t>
      </w:r>
      <w:r w:rsidRPr="00A16D7B">
        <w:t>.</w:t>
      </w:r>
      <w:r w:rsidRPr="00A16D7B">
        <w:tab/>
        <w:t>(continued)</w:t>
      </w:r>
    </w:p>
    <w:p w:rsidR="003D439E" w:rsidRPr="00A16D7B" w:rsidRDefault="00DC2E6F" w:rsidP="00012052">
      <w:pPr>
        <w:pStyle w:val="SEnl"/>
        <w:rPr>
          <w:noProof w:val="0"/>
        </w:rPr>
      </w:pPr>
      <w:r>
        <w:drawing>
          <wp:anchor distT="0" distB="0" distL="114300" distR="114300" simplePos="0" relativeHeight="251655168" behindDoc="0" locked="0" layoutInCell="1" allowOverlap="0">
            <wp:simplePos x="0" y="0"/>
            <wp:positionH relativeFrom="column">
              <wp:posOffset>1080135</wp:posOffset>
            </wp:positionH>
            <wp:positionV relativeFrom="paragraph">
              <wp:posOffset>320040</wp:posOffset>
            </wp:positionV>
            <wp:extent cx="4123690" cy="3255645"/>
            <wp:effectExtent l="0" t="0" r="0" b="1905"/>
            <wp:wrapTopAndBottom/>
            <wp:docPr id="8" name="Picture 142" descr="Prob-02-50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Prob-02-50_Flow"/>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23690" cy="3255645"/>
                    </a:xfrm>
                    <a:prstGeom prst="rect">
                      <a:avLst/>
                    </a:prstGeom>
                    <a:noFill/>
                  </pic:spPr>
                </pic:pic>
              </a:graphicData>
            </a:graphic>
            <wp14:sizeRelH relativeFrom="page">
              <wp14:pctWidth>0</wp14:pctWidth>
            </wp14:sizeRelH>
            <wp14:sizeRelV relativeFrom="page">
              <wp14:pctHeight>0</wp14:pctHeight>
            </wp14:sizeRelV>
          </wp:anchor>
        </w:drawing>
      </w:r>
      <w:r w:rsidR="003D439E" w:rsidRPr="00A16D7B">
        <w:rPr>
          <w:noProof w:val="0"/>
        </w:rPr>
        <w:t>b.</w:t>
      </w:r>
    </w:p>
    <w:p w:rsidR="003D439E" w:rsidRPr="00A16D7B" w:rsidRDefault="003D439E" w:rsidP="00012052"/>
    <w:p w:rsidR="003D439E" w:rsidRPr="00A16D7B" w:rsidRDefault="003D439E" w:rsidP="00012052">
      <w:pPr>
        <w:pStyle w:val="SEtabR"/>
        <w:spacing w:before="0"/>
        <w:ind w:right="259"/>
        <w:jc w:val="center"/>
      </w:pPr>
    </w:p>
    <w:p w:rsidR="003D439E" w:rsidRPr="00A16D7B" w:rsidRDefault="003D439E" w:rsidP="00012052">
      <w:pPr>
        <w:pStyle w:val="SEtaba"/>
      </w:pPr>
      <w:r w:rsidRPr="00A16D7B">
        <w:rPr>
          <w:rStyle w:val="Superior"/>
        </w:rPr>
        <w:t>a</w:t>
      </w:r>
      <w:r w:rsidRPr="00A16D7B">
        <w:t xml:space="preserve"> </w:t>
      </w:r>
      <w:r>
        <w:t>52</w:t>
      </w:r>
      <w:r w:rsidRPr="00A16D7B">
        <w:t xml:space="preserve">% = </w:t>
      </w:r>
      <w:r>
        <w:t>130 tons</w:t>
      </w:r>
      <w:r w:rsidRPr="00A16D7B">
        <w:t xml:space="preserve"> ÷ (</w:t>
      </w:r>
      <w:r>
        <w:t>130 tons</w:t>
      </w:r>
      <w:r w:rsidRPr="00A16D7B">
        <w:t xml:space="preserve"> + </w:t>
      </w:r>
      <w:r>
        <w:t>120 tons</w:t>
      </w:r>
      <w:r w:rsidRPr="00A16D7B">
        <w:t>)</w:t>
      </w:r>
    </w:p>
    <w:p w:rsidR="003D439E" w:rsidRPr="00A16D7B" w:rsidRDefault="003D439E" w:rsidP="00012052">
      <w:pPr>
        <w:pStyle w:val="SEtaba"/>
      </w:pPr>
      <w:r w:rsidRPr="00A16D7B">
        <w:rPr>
          <w:rStyle w:val="Superior"/>
        </w:rPr>
        <w:t>b</w:t>
      </w:r>
      <w:r w:rsidRPr="00A16D7B">
        <w:t xml:space="preserve"> </w:t>
      </w:r>
      <w:r>
        <w:t>48</w:t>
      </w:r>
      <w:r w:rsidRPr="00A16D7B">
        <w:t xml:space="preserve">% = </w:t>
      </w:r>
      <w:r>
        <w:t>120 tons</w:t>
      </w:r>
      <w:r w:rsidRPr="00A16D7B">
        <w:t xml:space="preserve"> ÷ (</w:t>
      </w:r>
      <w:r>
        <w:t>130 tons</w:t>
      </w:r>
      <w:r w:rsidRPr="00A16D7B">
        <w:t xml:space="preserve"> + </w:t>
      </w:r>
      <w:r>
        <w:t>120 tons</w:t>
      </w:r>
      <w:r w:rsidRPr="00A16D7B">
        <w:t>)</w:t>
      </w:r>
    </w:p>
    <w:p w:rsidR="003D439E" w:rsidRPr="00A16D7B" w:rsidRDefault="003D439E" w:rsidP="00012052"/>
    <w:p w:rsidR="003D439E" w:rsidRPr="00A16D7B" w:rsidRDefault="003D439E"/>
    <w:p w:rsidR="003D439E" w:rsidRPr="00A16D7B" w:rsidRDefault="003D439E">
      <w:pPr>
        <w:pStyle w:val="SQnum-Ch2"/>
      </w:pPr>
      <w:r w:rsidRPr="00A16D7B">
        <w:br w:type="page"/>
      </w:r>
      <w:r w:rsidRPr="00A16D7B">
        <w:lastRenderedPageBreak/>
        <w:t>(20 Min.) Cost Allocation with Cost Flow Diagram: Pacific Business School.</w:t>
      </w:r>
    </w:p>
    <w:p w:rsidR="003D439E" w:rsidRPr="00A16D7B" w:rsidRDefault="003D439E">
      <w:pPr>
        <w:pStyle w:val="SQprob"/>
        <w:rPr>
          <w:noProof w:val="0"/>
        </w:rPr>
      </w:pPr>
      <w:r w:rsidRPr="00A16D7B">
        <w:rPr>
          <w:noProof w:val="0"/>
        </w:rPr>
        <w:t xml:space="preserve">a. </w:t>
      </w:r>
    </w:p>
    <w:tbl>
      <w:tblPr>
        <w:tblW w:w="0" w:type="auto"/>
        <w:tblInd w:w="108" w:type="dxa"/>
        <w:tblLayout w:type="fixed"/>
        <w:tblLook w:val="0000" w:firstRow="0" w:lastRow="0" w:firstColumn="0" w:lastColumn="0" w:noHBand="0" w:noVBand="0"/>
      </w:tblPr>
      <w:tblGrid>
        <w:gridCol w:w="3600"/>
        <w:gridCol w:w="2160"/>
        <w:gridCol w:w="1710"/>
        <w:gridCol w:w="1710"/>
      </w:tblGrid>
      <w:tr w:rsidR="003D439E" w:rsidRPr="00A16D7B">
        <w:tc>
          <w:tcPr>
            <w:tcW w:w="3600" w:type="dxa"/>
          </w:tcPr>
          <w:p w:rsidR="003D439E" w:rsidRPr="00A16D7B" w:rsidRDefault="003D439E" w:rsidP="00012052">
            <w:pPr>
              <w:pStyle w:val="SEtab"/>
            </w:pPr>
          </w:p>
        </w:tc>
        <w:tc>
          <w:tcPr>
            <w:tcW w:w="2160" w:type="dxa"/>
          </w:tcPr>
          <w:p w:rsidR="003D439E" w:rsidRPr="00A16D7B" w:rsidRDefault="003D439E" w:rsidP="00012052">
            <w:pPr>
              <w:pStyle w:val="SEtab"/>
              <w:jc w:val="center"/>
            </w:pPr>
            <w:r w:rsidRPr="00A16D7B">
              <w:t>Undergraduate</w:t>
            </w:r>
          </w:p>
        </w:tc>
        <w:tc>
          <w:tcPr>
            <w:tcW w:w="1710" w:type="dxa"/>
          </w:tcPr>
          <w:p w:rsidR="003D439E" w:rsidRPr="00A16D7B" w:rsidRDefault="003D439E" w:rsidP="00012052">
            <w:pPr>
              <w:pStyle w:val="SEtab"/>
              <w:jc w:val="center"/>
            </w:pPr>
            <w:r w:rsidRPr="00A16D7B">
              <w:t>Graduate</w:t>
            </w:r>
          </w:p>
        </w:tc>
        <w:tc>
          <w:tcPr>
            <w:tcW w:w="1710" w:type="dxa"/>
          </w:tcPr>
          <w:p w:rsidR="003D439E" w:rsidRPr="00A16D7B" w:rsidRDefault="003D439E" w:rsidP="00012052">
            <w:pPr>
              <w:pStyle w:val="SEtab"/>
              <w:jc w:val="center"/>
            </w:pPr>
            <w:r w:rsidRPr="00A16D7B">
              <w:t>Total</w:t>
            </w:r>
          </w:p>
        </w:tc>
      </w:tr>
      <w:tr w:rsidR="003D439E" w:rsidRPr="00A16D7B">
        <w:tc>
          <w:tcPr>
            <w:tcW w:w="3600" w:type="dxa"/>
          </w:tcPr>
          <w:p w:rsidR="003D439E" w:rsidRPr="00A16D7B" w:rsidRDefault="003D439E" w:rsidP="00012052">
            <w:pPr>
              <w:pStyle w:val="SEtab"/>
              <w:tabs>
                <w:tab w:val="left" w:leader="dot" w:pos="3672"/>
              </w:tabs>
            </w:pPr>
            <w:r w:rsidRPr="00A16D7B">
              <w:t>Number of students</w:t>
            </w:r>
            <w:r w:rsidRPr="00A16D7B">
              <w:tab/>
            </w:r>
          </w:p>
        </w:tc>
        <w:tc>
          <w:tcPr>
            <w:tcW w:w="2160" w:type="dxa"/>
          </w:tcPr>
          <w:p w:rsidR="003D439E" w:rsidRPr="00A16D7B" w:rsidRDefault="003D439E" w:rsidP="00012052">
            <w:pPr>
              <w:pStyle w:val="SEtabR"/>
              <w:ind w:right="259"/>
            </w:pPr>
            <w:r>
              <w:t>9</w:t>
            </w:r>
            <w:r w:rsidRPr="00A16D7B">
              <w:t>00</w:t>
            </w:r>
          </w:p>
        </w:tc>
        <w:tc>
          <w:tcPr>
            <w:tcW w:w="1710" w:type="dxa"/>
          </w:tcPr>
          <w:p w:rsidR="003D439E" w:rsidRPr="00A16D7B" w:rsidRDefault="003D439E" w:rsidP="00012052">
            <w:pPr>
              <w:pStyle w:val="SEtabR"/>
              <w:ind w:right="259"/>
            </w:pPr>
            <w:r>
              <w:t>6</w:t>
            </w:r>
            <w:r w:rsidRPr="00A16D7B">
              <w:t>00</w:t>
            </w:r>
          </w:p>
        </w:tc>
        <w:tc>
          <w:tcPr>
            <w:tcW w:w="1710" w:type="dxa"/>
          </w:tcPr>
          <w:p w:rsidR="003D439E" w:rsidRPr="00A16D7B" w:rsidRDefault="003D439E" w:rsidP="00012052">
            <w:pPr>
              <w:pStyle w:val="SEtabR"/>
              <w:ind w:right="259"/>
            </w:pPr>
            <w:r w:rsidRPr="00A16D7B">
              <w:t>1,500</w:t>
            </w:r>
          </w:p>
        </w:tc>
      </w:tr>
      <w:tr w:rsidR="003D439E" w:rsidRPr="00A16D7B">
        <w:tc>
          <w:tcPr>
            <w:tcW w:w="3600" w:type="dxa"/>
          </w:tcPr>
          <w:p w:rsidR="003D439E" w:rsidRPr="00A16D7B" w:rsidRDefault="003D439E" w:rsidP="00012052">
            <w:pPr>
              <w:pStyle w:val="SEtab"/>
              <w:tabs>
                <w:tab w:val="left" w:leader="dot" w:pos="3672"/>
              </w:tabs>
            </w:pPr>
            <w:r w:rsidRPr="00A16D7B">
              <w:t xml:space="preserve">     Percentage</w:t>
            </w:r>
            <w:r w:rsidRPr="00A16D7B">
              <w:tab/>
            </w:r>
            <w:r w:rsidRPr="00A16D7B">
              <w:tab/>
            </w:r>
          </w:p>
        </w:tc>
        <w:tc>
          <w:tcPr>
            <w:tcW w:w="2160" w:type="dxa"/>
          </w:tcPr>
          <w:p w:rsidR="003D439E" w:rsidRPr="00A16D7B" w:rsidRDefault="003D439E" w:rsidP="00012052">
            <w:pPr>
              <w:pStyle w:val="SEtabR"/>
            </w:pPr>
            <w:r>
              <w:t>6</w:t>
            </w:r>
            <w:r w:rsidRPr="00A16D7B">
              <w:t>0%</w:t>
            </w:r>
          </w:p>
        </w:tc>
        <w:tc>
          <w:tcPr>
            <w:tcW w:w="1710" w:type="dxa"/>
          </w:tcPr>
          <w:p w:rsidR="003D439E" w:rsidRPr="00A16D7B" w:rsidRDefault="003D439E" w:rsidP="00012052">
            <w:pPr>
              <w:pStyle w:val="SEtabR"/>
            </w:pPr>
            <w:r>
              <w:t>4</w:t>
            </w:r>
            <w:r w:rsidRPr="00A16D7B">
              <w:t>0%</w:t>
            </w:r>
          </w:p>
        </w:tc>
        <w:tc>
          <w:tcPr>
            <w:tcW w:w="1710" w:type="dxa"/>
          </w:tcPr>
          <w:p w:rsidR="003D439E" w:rsidRPr="00A16D7B" w:rsidRDefault="003D439E" w:rsidP="00012052">
            <w:pPr>
              <w:pStyle w:val="SEtabR"/>
            </w:pPr>
            <w:r w:rsidRPr="00A16D7B">
              <w:t>100%</w:t>
            </w:r>
          </w:p>
        </w:tc>
      </w:tr>
      <w:tr w:rsidR="003D439E" w:rsidRPr="00A16D7B">
        <w:tc>
          <w:tcPr>
            <w:tcW w:w="3600" w:type="dxa"/>
          </w:tcPr>
          <w:p w:rsidR="003D439E" w:rsidRPr="00A16D7B" w:rsidRDefault="003D439E" w:rsidP="00012052">
            <w:pPr>
              <w:pStyle w:val="SEtab"/>
              <w:tabs>
                <w:tab w:val="left" w:leader="dot" w:pos="3672"/>
              </w:tabs>
            </w:pPr>
            <w:r w:rsidRPr="00A16D7B">
              <w:t>Credit Hours</w:t>
            </w:r>
            <w:r w:rsidRPr="00A16D7B">
              <w:tab/>
            </w:r>
          </w:p>
        </w:tc>
        <w:tc>
          <w:tcPr>
            <w:tcW w:w="2160" w:type="dxa"/>
          </w:tcPr>
          <w:p w:rsidR="003D439E" w:rsidRPr="00A16D7B" w:rsidRDefault="003D439E" w:rsidP="00012052">
            <w:pPr>
              <w:pStyle w:val="SEtabR"/>
              <w:ind w:right="259"/>
            </w:pPr>
            <w:r>
              <w:t>13,500</w:t>
            </w:r>
          </w:p>
        </w:tc>
        <w:tc>
          <w:tcPr>
            <w:tcW w:w="1710" w:type="dxa"/>
          </w:tcPr>
          <w:p w:rsidR="003D439E" w:rsidRPr="00A16D7B" w:rsidRDefault="003D439E" w:rsidP="00012052">
            <w:pPr>
              <w:pStyle w:val="SEtabR"/>
              <w:ind w:right="259"/>
            </w:pPr>
            <w:r>
              <w:t>16,500</w:t>
            </w:r>
          </w:p>
        </w:tc>
        <w:tc>
          <w:tcPr>
            <w:tcW w:w="1710" w:type="dxa"/>
          </w:tcPr>
          <w:p w:rsidR="003D439E" w:rsidRPr="00A16D7B" w:rsidRDefault="003D439E" w:rsidP="00012052">
            <w:pPr>
              <w:pStyle w:val="SEtabR"/>
              <w:ind w:right="259"/>
            </w:pPr>
            <w:r>
              <w:t>30,000</w:t>
            </w:r>
          </w:p>
        </w:tc>
      </w:tr>
      <w:tr w:rsidR="003D439E" w:rsidRPr="00A16D7B">
        <w:tc>
          <w:tcPr>
            <w:tcW w:w="3600" w:type="dxa"/>
          </w:tcPr>
          <w:p w:rsidR="003D439E" w:rsidRPr="00A16D7B" w:rsidRDefault="003D439E" w:rsidP="00012052">
            <w:pPr>
              <w:pStyle w:val="SEtab"/>
              <w:tabs>
                <w:tab w:val="left" w:leader="dot" w:pos="3672"/>
              </w:tabs>
            </w:pPr>
            <w:r w:rsidRPr="00A16D7B">
              <w:t xml:space="preserve">     Percentage</w:t>
            </w:r>
            <w:r w:rsidRPr="00A16D7B">
              <w:tab/>
            </w:r>
            <w:r w:rsidRPr="00A16D7B">
              <w:tab/>
            </w:r>
          </w:p>
        </w:tc>
        <w:tc>
          <w:tcPr>
            <w:tcW w:w="2160" w:type="dxa"/>
          </w:tcPr>
          <w:p w:rsidR="003D439E" w:rsidRPr="00A16D7B" w:rsidRDefault="003D439E" w:rsidP="00012052">
            <w:pPr>
              <w:pStyle w:val="SEtabR"/>
            </w:pPr>
            <w:r>
              <w:t>45</w:t>
            </w:r>
            <w:r w:rsidRPr="00A16D7B">
              <w:t>%</w:t>
            </w:r>
          </w:p>
        </w:tc>
        <w:tc>
          <w:tcPr>
            <w:tcW w:w="1710" w:type="dxa"/>
          </w:tcPr>
          <w:p w:rsidR="003D439E" w:rsidRPr="00A16D7B" w:rsidRDefault="003D439E" w:rsidP="00012052">
            <w:pPr>
              <w:pStyle w:val="SEtabR"/>
            </w:pPr>
            <w:r>
              <w:t>55</w:t>
            </w:r>
            <w:r w:rsidRPr="00A16D7B">
              <w:t>%</w:t>
            </w:r>
          </w:p>
        </w:tc>
        <w:tc>
          <w:tcPr>
            <w:tcW w:w="1710" w:type="dxa"/>
          </w:tcPr>
          <w:p w:rsidR="003D439E" w:rsidRPr="00A16D7B" w:rsidRDefault="003D439E" w:rsidP="00012052">
            <w:pPr>
              <w:pStyle w:val="SEtabR"/>
            </w:pPr>
            <w:r w:rsidRPr="00A16D7B">
              <w:t>100%</w:t>
            </w:r>
          </w:p>
        </w:tc>
      </w:tr>
      <w:tr w:rsidR="003D439E" w:rsidRPr="00A16D7B">
        <w:tc>
          <w:tcPr>
            <w:tcW w:w="3600" w:type="dxa"/>
          </w:tcPr>
          <w:p w:rsidR="003D439E" w:rsidRPr="00A16D7B" w:rsidRDefault="003D439E" w:rsidP="00012052">
            <w:pPr>
              <w:pStyle w:val="SEtab"/>
              <w:tabs>
                <w:tab w:val="left" w:leader="dot" w:pos="3672"/>
              </w:tabs>
            </w:pPr>
          </w:p>
        </w:tc>
        <w:tc>
          <w:tcPr>
            <w:tcW w:w="2160" w:type="dxa"/>
          </w:tcPr>
          <w:p w:rsidR="003D439E" w:rsidRPr="00A16D7B" w:rsidRDefault="003D439E" w:rsidP="00012052">
            <w:pPr>
              <w:pStyle w:val="SEtabR"/>
            </w:pPr>
          </w:p>
        </w:tc>
        <w:tc>
          <w:tcPr>
            <w:tcW w:w="1710" w:type="dxa"/>
          </w:tcPr>
          <w:p w:rsidR="003D439E" w:rsidRPr="00A16D7B" w:rsidRDefault="003D439E" w:rsidP="00012052">
            <w:pPr>
              <w:pStyle w:val="SEtabR"/>
            </w:pPr>
          </w:p>
        </w:tc>
        <w:tc>
          <w:tcPr>
            <w:tcW w:w="1710" w:type="dxa"/>
          </w:tcPr>
          <w:p w:rsidR="003D439E" w:rsidRPr="00A16D7B" w:rsidRDefault="003D439E" w:rsidP="00012052">
            <w:pPr>
              <w:pStyle w:val="SEtabR"/>
            </w:pPr>
          </w:p>
        </w:tc>
      </w:tr>
      <w:tr w:rsidR="003D439E" w:rsidRPr="00A16D7B">
        <w:tc>
          <w:tcPr>
            <w:tcW w:w="3600" w:type="dxa"/>
          </w:tcPr>
          <w:p w:rsidR="003D439E" w:rsidRPr="00A16D7B" w:rsidRDefault="003D439E" w:rsidP="00012052">
            <w:pPr>
              <w:pStyle w:val="SEtab"/>
              <w:tabs>
                <w:tab w:val="left" w:leader="dot" w:pos="3672"/>
              </w:tabs>
            </w:pPr>
            <w:r w:rsidRPr="00A16D7B">
              <w:t>Allocation of student-related</w:t>
            </w:r>
          </w:p>
          <w:p w:rsidR="003D439E" w:rsidRPr="00A16D7B" w:rsidRDefault="003D439E" w:rsidP="00012052">
            <w:pPr>
              <w:pStyle w:val="SEtab"/>
              <w:tabs>
                <w:tab w:val="clear" w:pos="1282"/>
                <w:tab w:val="left" w:leader="dot" w:pos="3672"/>
              </w:tabs>
            </w:pPr>
            <w:r w:rsidRPr="00A16D7B">
              <w:t xml:space="preserve">     costs</w:t>
            </w:r>
            <w:r w:rsidRPr="00B81CFE">
              <w:rPr>
                <w:rStyle w:val="Superior"/>
              </w:rPr>
              <w:t>a</w:t>
            </w:r>
            <w:r w:rsidRPr="00A16D7B">
              <w:tab/>
            </w:r>
            <w:r w:rsidRPr="00A16D7B">
              <w:tab/>
            </w:r>
          </w:p>
        </w:tc>
        <w:tc>
          <w:tcPr>
            <w:tcW w:w="2160" w:type="dxa"/>
          </w:tcPr>
          <w:p w:rsidR="003D439E" w:rsidRPr="00A16D7B" w:rsidRDefault="003D439E" w:rsidP="00012052">
            <w:pPr>
              <w:pStyle w:val="SEtabR"/>
              <w:ind w:right="259"/>
            </w:pPr>
          </w:p>
          <w:p w:rsidR="003D439E" w:rsidRPr="00A16D7B" w:rsidRDefault="003D439E" w:rsidP="00012052">
            <w:pPr>
              <w:pStyle w:val="SEtabR"/>
              <w:ind w:right="259"/>
            </w:pPr>
            <w:r w:rsidRPr="00A16D7B">
              <w:t>$</w:t>
            </w:r>
            <w:r>
              <w:t>1,3</w:t>
            </w:r>
            <w:r w:rsidRPr="00A16D7B">
              <w:t>50,000</w:t>
            </w:r>
          </w:p>
        </w:tc>
        <w:tc>
          <w:tcPr>
            <w:tcW w:w="1710" w:type="dxa"/>
          </w:tcPr>
          <w:p w:rsidR="003D439E" w:rsidRPr="00A16D7B" w:rsidRDefault="003D439E" w:rsidP="00012052">
            <w:pPr>
              <w:pStyle w:val="SEtabR"/>
              <w:ind w:right="259"/>
            </w:pPr>
          </w:p>
          <w:p w:rsidR="003D439E" w:rsidRPr="00A16D7B" w:rsidRDefault="003D439E" w:rsidP="00012052">
            <w:pPr>
              <w:pStyle w:val="SEtabR"/>
              <w:ind w:right="259"/>
            </w:pPr>
            <w:r w:rsidRPr="00A16D7B">
              <w:t>$</w:t>
            </w:r>
            <w:r>
              <w:t>900</w:t>
            </w:r>
            <w:r w:rsidRPr="00A16D7B">
              <w:t>,000</w:t>
            </w:r>
          </w:p>
        </w:tc>
        <w:tc>
          <w:tcPr>
            <w:tcW w:w="1710" w:type="dxa"/>
          </w:tcPr>
          <w:p w:rsidR="003D439E" w:rsidRPr="00A16D7B" w:rsidRDefault="003D439E" w:rsidP="00012052">
            <w:pPr>
              <w:pStyle w:val="SEtabR"/>
              <w:ind w:right="259"/>
            </w:pPr>
          </w:p>
          <w:p w:rsidR="003D439E" w:rsidRPr="00A16D7B" w:rsidRDefault="003D439E" w:rsidP="00012052">
            <w:pPr>
              <w:pStyle w:val="SEtabR"/>
              <w:ind w:right="259"/>
            </w:pPr>
            <w:r w:rsidRPr="00A16D7B">
              <w:t>$</w:t>
            </w:r>
            <w:r>
              <w:t>2,250</w:t>
            </w:r>
            <w:r w:rsidRPr="00A16D7B">
              <w:t>,000</w:t>
            </w:r>
          </w:p>
        </w:tc>
      </w:tr>
      <w:tr w:rsidR="003D439E" w:rsidRPr="00A16D7B">
        <w:tc>
          <w:tcPr>
            <w:tcW w:w="3600" w:type="dxa"/>
          </w:tcPr>
          <w:p w:rsidR="003D439E" w:rsidRPr="00A16D7B" w:rsidRDefault="003D439E" w:rsidP="00012052">
            <w:pPr>
              <w:pStyle w:val="SEtab"/>
              <w:tabs>
                <w:tab w:val="left" w:leader="dot" w:pos="3672"/>
              </w:tabs>
            </w:pPr>
            <w:r w:rsidRPr="00A16D7B">
              <w:t>Allocation of credit-hour costs</w:t>
            </w:r>
            <w:r w:rsidRPr="00A16D7B">
              <w:rPr>
                <w:rStyle w:val="Superior"/>
              </w:rPr>
              <w:t>b</w:t>
            </w:r>
            <w:r w:rsidRPr="00A16D7B">
              <w:tab/>
            </w:r>
          </w:p>
        </w:tc>
        <w:tc>
          <w:tcPr>
            <w:tcW w:w="2160" w:type="dxa"/>
          </w:tcPr>
          <w:p w:rsidR="003D439E" w:rsidRPr="00A16D7B" w:rsidRDefault="003D439E" w:rsidP="00012052">
            <w:pPr>
              <w:pStyle w:val="SEtabR"/>
              <w:ind w:right="259"/>
              <w:rPr>
                <w:u w:val="single"/>
              </w:rPr>
            </w:pPr>
            <w:r>
              <w:rPr>
                <w:u w:val="single"/>
              </w:rPr>
              <w:t>803,250</w:t>
            </w:r>
          </w:p>
        </w:tc>
        <w:tc>
          <w:tcPr>
            <w:tcW w:w="1710" w:type="dxa"/>
          </w:tcPr>
          <w:p w:rsidR="003D439E" w:rsidRPr="00A16D7B" w:rsidRDefault="003D439E" w:rsidP="00012052">
            <w:pPr>
              <w:pStyle w:val="SEtabR"/>
              <w:ind w:right="288"/>
              <w:rPr>
                <w:u w:val="single"/>
              </w:rPr>
            </w:pPr>
            <w:r>
              <w:rPr>
                <w:u w:val="single"/>
              </w:rPr>
              <w:t>981,750</w:t>
            </w:r>
          </w:p>
        </w:tc>
        <w:tc>
          <w:tcPr>
            <w:tcW w:w="1710" w:type="dxa"/>
          </w:tcPr>
          <w:p w:rsidR="003D439E" w:rsidRPr="00A16D7B" w:rsidRDefault="003D439E" w:rsidP="00012052">
            <w:pPr>
              <w:pStyle w:val="SEtabR"/>
              <w:ind w:right="259"/>
              <w:rPr>
                <w:u w:val="single"/>
              </w:rPr>
            </w:pPr>
            <w:r>
              <w:rPr>
                <w:u w:val="single"/>
              </w:rPr>
              <w:t>1,785</w:t>
            </w:r>
            <w:r w:rsidRPr="00A16D7B">
              <w:rPr>
                <w:u w:val="single"/>
              </w:rPr>
              <w:t>,000</w:t>
            </w:r>
          </w:p>
        </w:tc>
      </w:tr>
      <w:tr w:rsidR="003D439E" w:rsidRPr="00A16D7B">
        <w:trPr>
          <w:trHeight w:val="387"/>
        </w:trPr>
        <w:tc>
          <w:tcPr>
            <w:tcW w:w="3600" w:type="dxa"/>
          </w:tcPr>
          <w:p w:rsidR="003D439E" w:rsidRPr="00A16D7B" w:rsidRDefault="003D439E" w:rsidP="00012052">
            <w:pPr>
              <w:pStyle w:val="SEtab"/>
              <w:tabs>
                <w:tab w:val="left" w:leader="dot" w:pos="3672"/>
              </w:tabs>
            </w:pPr>
            <w:r w:rsidRPr="00A16D7B">
              <w:t xml:space="preserve">    Total Allocations</w:t>
            </w:r>
            <w:r w:rsidRPr="00A16D7B">
              <w:tab/>
            </w:r>
          </w:p>
        </w:tc>
        <w:tc>
          <w:tcPr>
            <w:tcW w:w="2160" w:type="dxa"/>
          </w:tcPr>
          <w:p w:rsidR="003D439E" w:rsidRPr="00A16D7B" w:rsidRDefault="003D439E" w:rsidP="00012052">
            <w:pPr>
              <w:pStyle w:val="SEtabR"/>
              <w:ind w:right="259"/>
              <w:rPr>
                <w:u w:val="double"/>
              </w:rPr>
            </w:pPr>
            <w:r w:rsidRPr="00A16D7B">
              <w:rPr>
                <w:u w:val="double"/>
              </w:rPr>
              <w:t>$</w:t>
            </w:r>
            <w:r>
              <w:rPr>
                <w:u w:val="double"/>
              </w:rPr>
              <w:t>2,153,250</w:t>
            </w:r>
          </w:p>
        </w:tc>
        <w:tc>
          <w:tcPr>
            <w:tcW w:w="1710" w:type="dxa"/>
          </w:tcPr>
          <w:p w:rsidR="003D439E" w:rsidRPr="00A16D7B" w:rsidRDefault="003D439E" w:rsidP="00012052">
            <w:pPr>
              <w:pStyle w:val="SEtabR"/>
              <w:ind w:right="259"/>
              <w:rPr>
                <w:u w:val="double"/>
              </w:rPr>
            </w:pPr>
            <w:r w:rsidRPr="00A16D7B">
              <w:rPr>
                <w:u w:val="double"/>
              </w:rPr>
              <w:t>$1,</w:t>
            </w:r>
            <w:r>
              <w:rPr>
                <w:u w:val="double"/>
              </w:rPr>
              <w:t>881</w:t>
            </w:r>
            <w:r w:rsidRPr="00A16D7B">
              <w:rPr>
                <w:u w:val="double"/>
              </w:rPr>
              <w:t>,</w:t>
            </w:r>
            <w:r>
              <w:rPr>
                <w:u w:val="double"/>
              </w:rPr>
              <w:t>7</w:t>
            </w:r>
            <w:r w:rsidRPr="00A16D7B">
              <w:rPr>
                <w:u w:val="double"/>
              </w:rPr>
              <w:t>50</w:t>
            </w:r>
          </w:p>
        </w:tc>
        <w:tc>
          <w:tcPr>
            <w:tcW w:w="1710" w:type="dxa"/>
          </w:tcPr>
          <w:p w:rsidR="003D439E" w:rsidRPr="00A16D7B" w:rsidRDefault="003D439E" w:rsidP="00012052">
            <w:pPr>
              <w:pStyle w:val="SEtabR"/>
              <w:ind w:right="259"/>
              <w:rPr>
                <w:u w:val="double"/>
              </w:rPr>
            </w:pPr>
            <w:r w:rsidRPr="00A16D7B">
              <w:rPr>
                <w:u w:val="double"/>
              </w:rPr>
              <w:t>$</w:t>
            </w:r>
            <w:r>
              <w:rPr>
                <w:u w:val="double"/>
              </w:rPr>
              <w:t>4,035</w:t>
            </w:r>
            <w:r w:rsidRPr="00A16D7B">
              <w:rPr>
                <w:u w:val="double"/>
              </w:rPr>
              <w:t>,000</w:t>
            </w:r>
          </w:p>
        </w:tc>
      </w:tr>
    </w:tbl>
    <w:p w:rsidR="003D439E" w:rsidRPr="00A16D7B" w:rsidRDefault="003D439E">
      <w:pPr>
        <w:pStyle w:val="SQprob"/>
        <w:rPr>
          <w:noProof w:val="0"/>
        </w:rPr>
      </w:pPr>
      <w:r w:rsidRPr="00A16D7B">
        <w:rPr>
          <w:rStyle w:val="Superior"/>
          <w:noProof w:val="0"/>
        </w:rPr>
        <w:t>a</w:t>
      </w:r>
      <w:r w:rsidRPr="00A16D7B">
        <w:rPr>
          <w:noProof w:val="0"/>
        </w:rPr>
        <w:t xml:space="preserve"> $</w:t>
      </w:r>
      <w:r>
        <w:rPr>
          <w:noProof w:val="0"/>
        </w:rPr>
        <w:t>1,350,000</w:t>
      </w:r>
      <w:r w:rsidRPr="00A16D7B">
        <w:rPr>
          <w:noProof w:val="0"/>
        </w:rPr>
        <w:t xml:space="preserve"> = </w:t>
      </w:r>
      <w:r>
        <w:rPr>
          <w:noProof w:val="0"/>
        </w:rPr>
        <w:t>6</w:t>
      </w:r>
      <w:r w:rsidRPr="00A16D7B">
        <w:rPr>
          <w:noProof w:val="0"/>
        </w:rPr>
        <w:t>0% x $</w:t>
      </w:r>
      <w:r>
        <w:rPr>
          <w:noProof w:val="0"/>
        </w:rPr>
        <w:t>2,250</w:t>
      </w:r>
      <w:r w:rsidRPr="00A16D7B">
        <w:rPr>
          <w:noProof w:val="0"/>
        </w:rPr>
        <w:t>,000; $</w:t>
      </w:r>
      <w:r>
        <w:rPr>
          <w:noProof w:val="0"/>
        </w:rPr>
        <w:t>900</w:t>
      </w:r>
      <w:r w:rsidRPr="00A16D7B">
        <w:rPr>
          <w:noProof w:val="0"/>
        </w:rPr>
        <w:t xml:space="preserve">,000 = </w:t>
      </w:r>
      <w:r>
        <w:rPr>
          <w:noProof w:val="0"/>
        </w:rPr>
        <w:t>4</w:t>
      </w:r>
      <w:r w:rsidRPr="00A16D7B">
        <w:rPr>
          <w:noProof w:val="0"/>
        </w:rPr>
        <w:t>0% x $</w:t>
      </w:r>
      <w:r>
        <w:rPr>
          <w:noProof w:val="0"/>
        </w:rPr>
        <w:t>2,250</w:t>
      </w:r>
      <w:r w:rsidRPr="00A16D7B">
        <w:rPr>
          <w:noProof w:val="0"/>
        </w:rPr>
        <w:t>,000.</w:t>
      </w:r>
    </w:p>
    <w:p w:rsidR="003D439E" w:rsidRPr="00A16D7B" w:rsidRDefault="003D439E">
      <w:pPr>
        <w:pStyle w:val="SQprob"/>
        <w:rPr>
          <w:noProof w:val="0"/>
        </w:rPr>
      </w:pPr>
      <w:r w:rsidRPr="00A16D7B">
        <w:rPr>
          <w:rStyle w:val="Superior"/>
          <w:noProof w:val="0"/>
        </w:rPr>
        <w:t>b</w:t>
      </w:r>
      <w:r w:rsidRPr="00A16D7B">
        <w:rPr>
          <w:noProof w:val="0"/>
        </w:rPr>
        <w:t xml:space="preserve"> $</w:t>
      </w:r>
      <w:r>
        <w:rPr>
          <w:noProof w:val="0"/>
        </w:rPr>
        <w:t>803,250</w:t>
      </w:r>
      <w:r w:rsidRPr="00A16D7B">
        <w:rPr>
          <w:noProof w:val="0"/>
        </w:rPr>
        <w:t xml:space="preserve"> = </w:t>
      </w:r>
      <w:r>
        <w:rPr>
          <w:noProof w:val="0"/>
        </w:rPr>
        <w:t>45</w:t>
      </w:r>
      <w:r w:rsidRPr="00A16D7B">
        <w:rPr>
          <w:noProof w:val="0"/>
        </w:rPr>
        <w:t>% x $</w:t>
      </w:r>
      <w:r>
        <w:rPr>
          <w:noProof w:val="0"/>
        </w:rPr>
        <w:t>1,78</w:t>
      </w:r>
      <w:r w:rsidRPr="00A16D7B">
        <w:rPr>
          <w:noProof w:val="0"/>
        </w:rPr>
        <w:t>5,000; $</w:t>
      </w:r>
      <w:r>
        <w:rPr>
          <w:noProof w:val="0"/>
        </w:rPr>
        <w:t>981,750</w:t>
      </w:r>
      <w:r w:rsidRPr="00A16D7B">
        <w:rPr>
          <w:noProof w:val="0"/>
        </w:rPr>
        <w:t xml:space="preserve"> = </w:t>
      </w:r>
      <w:r>
        <w:rPr>
          <w:noProof w:val="0"/>
        </w:rPr>
        <w:t>55</w:t>
      </w:r>
      <w:r w:rsidRPr="00A16D7B">
        <w:rPr>
          <w:noProof w:val="0"/>
        </w:rPr>
        <w:t>% x $</w:t>
      </w:r>
      <w:r>
        <w:rPr>
          <w:noProof w:val="0"/>
        </w:rPr>
        <w:t>1,78</w:t>
      </w:r>
      <w:r w:rsidRPr="00A16D7B">
        <w:rPr>
          <w:noProof w:val="0"/>
        </w:rPr>
        <w:t>5,000.</w:t>
      </w:r>
    </w:p>
    <w:p w:rsidR="003D439E" w:rsidRDefault="003D439E" w:rsidP="00012052">
      <w:pPr>
        <w:pStyle w:val="SQnumCont"/>
      </w:pPr>
    </w:p>
    <w:p w:rsidR="003D439E" w:rsidRPr="00A16D7B" w:rsidRDefault="003D439E" w:rsidP="00012052">
      <w:pPr>
        <w:pStyle w:val="SQnumCont"/>
      </w:pPr>
      <w:r w:rsidRPr="00B81B77">
        <w:br w:type="page"/>
      </w:r>
      <w:r w:rsidRPr="00A16D7B">
        <w:lastRenderedPageBreak/>
        <w:t>2-</w:t>
      </w:r>
      <w:r>
        <w:t>58</w:t>
      </w:r>
      <w:r w:rsidRPr="00A16D7B">
        <w:t>.</w:t>
      </w:r>
      <w:r w:rsidRPr="00A16D7B">
        <w:tab/>
        <w:t>(continued)</w:t>
      </w:r>
    </w:p>
    <w:p w:rsidR="003D439E" w:rsidRPr="00A16D7B" w:rsidRDefault="003D439E" w:rsidP="00012052">
      <w:pPr>
        <w:pStyle w:val="SQnumCont"/>
      </w:pPr>
    </w:p>
    <w:p w:rsidR="003D439E" w:rsidRPr="00A16D7B" w:rsidRDefault="00DC2E6F" w:rsidP="00012052">
      <w:pPr>
        <w:pStyle w:val="SQprob"/>
        <w:rPr>
          <w:noProof w:val="0"/>
        </w:rPr>
      </w:pPr>
      <w:r>
        <w:drawing>
          <wp:anchor distT="0" distB="0" distL="114300" distR="114300" simplePos="0" relativeHeight="251656192" behindDoc="0" locked="0" layoutInCell="1" allowOverlap="1">
            <wp:simplePos x="0" y="0"/>
            <wp:positionH relativeFrom="column">
              <wp:posOffset>318135</wp:posOffset>
            </wp:positionH>
            <wp:positionV relativeFrom="paragraph">
              <wp:posOffset>294640</wp:posOffset>
            </wp:positionV>
            <wp:extent cx="4827905" cy="4573905"/>
            <wp:effectExtent l="0" t="0" r="0" b="0"/>
            <wp:wrapTopAndBottom/>
            <wp:docPr id="6" name="Picture 144" descr="Problem-02-51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Problem-02-51_Flow"/>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27905" cy="4573905"/>
                    </a:xfrm>
                    <a:prstGeom prst="rect">
                      <a:avLst/>
                    </a:prstGeom>
                    <a:noFill/>
                  </pic:spPr>
                </pic:pic>
              </a:graphicData>
            </a:graphic>
            <wp14:sizeRelH relativeFrom="page">
              <wp14:pctWidth>0</wp14:pctWidth>
            </wp14:sizeRelH>
            <wp14:sizeRelV relativeFrom="page">
              <wp14:pctHeight>0</wp14:pctHeight>
            </wp14:sizeRelV>
          </wp:anchor>
        </w:drawing>
      </w:r>
      <w:r w:rsidR="003D439E" w:rsidRPr="00A16D7B">
        <w:rPr>
          <w:noProof w:val="0"/>
        </w:rPr>
        <w:t>b.</w:t>
      </w:r>
    </w:p>
    <w:p w:rsidR="003D439E" w:rsidRPr="00A16D7B" w:rsidRDefault="003D439E"/>
    <w:p w:rsidR="003D439E" w:rsidRPr="00A16D7B" w:rsidRDefault="003D439E"/>
    <w:p w:rsidR="003D439E" w:rsidRPr="00A16D7B" w:rsidRDefault="003D439E"/>
    <w:p w:rsidR="003D439E" w:rsidRPr="00A16D7B" w:rsidRDefault="003D439E" w:rsidP="00012052">
      <w:pPr>
        <w:pStyle w:val="SEtaba"/>
      </w:pPr>
      <w:r w:rsidRPr="00A16D7B">
        <w:rPr>
          <w:rStyle w:val="Superior"/>
        </w:rPr>
        <w:t>a</w:t>
      </w:r>
      <w:r w:rsidRPr="00A16D7B">
        <w:t xml:space="preserve"> </w:t>
      </w:r>
      <w:r>
        <w:t>4</w:t>
      </w:r>
      <w:r w:rsidRPr="00A16D7B">
        <w:t xml:space="preserve">5% = </w:t>
      </w:r>
      <w:r>
        <w:t>13</w:t>
      </w:r>
      <w:r w:rsidRPr="00A16D7B">
        <w:t>,500 credit</w:t>
      </w:r>
      <w:r>
        <w:t xml:space="preserve"> </w:t>
      </w:r>
      <w:r w:rsidRPr="00A16D7B">
        <w:t>hours ÷ (</w:t>
      </w:r>
      <w:r>
        <w:t>13</w:t>
      </w:r>
      <w:r w:rsidRPr="00A16D7B">
        <w:t>,500 credit</w:t>
      </w:r>
      <w:r>
        <w:t xml:space="preserve"> </w:t>
      </w:r>
      <w:r w:rsidRPr="00A16D7B">
        <w:t xml:space="preserve">hours + </w:t>
      </w:r>
      <w:r>
        <w:t>16</w:t>
      </w:r>
      <w:r w:rsidRPr="00A16D7B">
        <w:t>,500 credit</w:t>
      </w:r>
      <w:r>
        <w:t xml:space="preserve"> </w:t>
      </w:r>
      <w:r w:rsidRPr="00A16D7B">
        <w:t>hours)</w:t>
      </w:r>
    </w:p>
    <w:p w:rsidR="003D439E" w:rsidRPr="00A16D7B" w:rsidRDefault="003D439E" w:rsidP="00012052">
      <w:pPr>
        <w:pStyle w:val="SEtaba"/>
      </w:pPr>
      <w:r w:rsidRPr="00A16D7B">
        <w:rPr>
          <w:rStyle w:val="Superior"/>
        </w:rPr>
        <w:t>b</w:t>
      </w:r>
      <w:r w:rsidRPr="00A16D7B">
        <w:t xml:space="preserve"> </w:t>
      </w:r>
      <w:r>
        <w:t>5</w:t>
      </w:r>
      <w:r w:rsidRPr="00A16D7B">
        <w:t xml:space="preserve">5% = </w:t>
      </w:r>
      <w:r>
        <w:t>16</w:t>
      </w:r>
      <w:r w:rsidRPr="00A16D7B">
        <w:t>,500 students ÷ (</w:t>
      </w:r>
      <w:r>
        <w:t>13</w:t>
      </w:r>
      <w:r w:rsidRPr="00A16D7B">
        <w:t>,500 credit</w:t>
      </w:r>
      <w:r>
        <w:t xml:space="preserve"> </w:t>
      </w:r>
      <w:r w:rsidRPr="00A16D7B">
        <w:t xml:space="preserve">hours + </w:t>
      </w:r>
      <w:r>
        <w:t>16</w:t>
      </w:r>
      <w:r w:rsidRPr="00A16D7B">
        <w:t>,500 credit</w:t>
      </w:r>
      <w:r>
        <w:t xml:space="preserve"> </w:t>
      </w:r>
      <w:r w:rsidRPr="00A16D7B">
        <w:t>hours)</w:t>
      </w:r>
    </w:p>
    <w:p w:rsidR="003D439E" w:rsidRPr="00A16D7B" w:rsidRDefault="003D439E" w:rsidP="00012052">
      <w:pPr>
        <w:pStyle w:val="SEtaba"/>
      </w:pPr>
      <w:r w:rsidRPr="00A16D7B">
        <w:rPr>
          <w:rStyle w:val="Superior"/>
        </w:rPr>
        <w:t>c</w:t>
      </w:r>
      <w:r w:rsidRPr="00A16D7B">
        <w:t xml:space="preserve"> </w:t>
      </w:r>
      <w:r>
        <w:t>6</w:t>
      </w:r>
      <w:r w:rsidRPr="00A16D7B">
        <w:t xml:space="preserve">0% = </w:t>
      </w:r>
      <w:r>
        <w:t>9</w:t>
      </w:r>
      <w:r w:rsidRPr="00A16D7B">
        <w:t>00 students ÷ (</w:t>
      </w:r>
      <w:r>
        <w:t>9</w:t>
      </w:r>
      <w:r w:rsidRPr="00A16D7B">
        <w:t xml:space="preserve">00 students + </w:t>
      </w:r>
      <w:r>
        <w:t>6</w:t>
      </w:r>
      <w:r w:rsidRPr="00A16D7B">
        <w:t>00 students)</w:t>
      </w:r>
    </w:p>
    <w:p w:rsidR="003D439E" w:rsidRPr="00A16D7B" w:rsidRDefault="003D439E" w:rsidP="00012052">
      <w:pPr>
        <w:pStyle w:val="SEtaba"/>
      </w:pPr>
      <w:r w:rsidRPr="00A16D7B">
        <w:rPr>
          <w:rStyle w:val="Superior"/>
        </w:rPr>
        <w:t>d</w:t>
      </w:r>
      <w:r w:rsidRPr="00A16D7B">
        <w:t xml:space="preserve"> </w:t>
      </w:r>
      <w:r>
        <w:t>4</w:t>
      </w:r>
      <w:r w:rsidRPr="00A16D7B">
        <w:t xml:space="preserve">0% = </w:t>
      </w:r>
      <w:r>
        <w:t>600 students ÷ (9</w:t>
      </w:r>
      <w:r w:rsidRPr="00A16D7B">
        <w:t xml:space="preserve">00 students + </w:t>
      </w:r>
      <w:r>
        <w:t>6</w:t>
      </w:r>
      <w:r w:rsidRPr="00A16D7B">
        <w:t>00 students)</w:t>
      </w:r>
    </w:p>
    <w:p w:rsidR="003D439E" w:rsidRPr="00A16D7B" w:rsidRDefault="003D439E"/>
    <w:p w:rsidR="003D439E" w:rsidRPr="00A16D7B" w:rsidRDefault="003D439E">
      <w:pPr>
        <w:pStyle w:val="SQnum-Ch2"/>
      </w:pPr>
      <w:r w:rsidRPr="00A16D7B">
        <w:br w:type="page"/>
      </w:r>
      <w:r w:rsidRPr="00A16D7B">
        <w:lastRenderedPageBreak/>
        <w:t xml:space="preserve"> (40 Min.) Find the Unknown Information.</w:t>
      </w:r>
    </w:p>
    <w:tbl>
      <w:tblPr>
        <w:tblW w:w="0" w:type="auto"/>
        <w:tblInd w:w="10" w:type="dxa"/>
        <w:tblLayout w:type="fixed"/>
        <w:tblCellMar>
          <w:left w:w="0" w:type="dxa"/>
          <w:right w:w="0" w:type="dxa"/>
        </w:tblCellMar>
        <w:tblLook w:val="0000" w:firstRow="0" w:lastRow="0" w:firstColumn="0" w:lastColumn="0" w:noHBand="0" w:noVBand="0"/>
      </w:tblPr>
      <w:tblGrid>
        <w:gridCol w:w="360"/>
        <w:gridCol w:w="2160"/>
        <w:gridCol w:w="360"/>
        <w:gridCol w:w="1680"/>
        <w:gridCol w:w="360"/>
        <w:gridCol w:w="1320"/>
        <w:gridCol w:w="360"/>
        <w:gridCol w:w="1920"/>
      </w:tblGrid>
      <w:tr w:rsidR="003D439E" w:rsidRPr="00A16D7B">
        <w:tc>
          <w:tcPr>
            <w:tcW w:w="360" w:type="dxa"/>
          </w:tcPr>
          <w:p w:rsidR="003D439E" w:rsidRPr="00A16D7B" w:rsidRDefault="003D439E" w:rsidP="00012052">
            <w:pPr>
              <w:pStyle w:val="SEtab"/>
              <w:jc w:val="center"/>
            </w:pPr>
          </w:p>
        </w:tc>
        <w:tc>
          <w:tcPr>
            <w:tcW w:w="2160" w:type="dxa"/>
          </w:tcPr>
          <w:p w:rsidR="003D439E" w:rsidRPr="00A16D7B" w:rsidRDefault="003D439E" w:rsidP="00012052">
            <w:pPr>
              <w:pStyle w:val="SEtab"/>
              <w:jc w:val="center"/>
            </w:pPr>
          </w:p>
        </w:tc>
        <w:tc>
          <w:tcPr>
            <w:tcW w:w="360" w:type="dxa"/>
          </w:tcPr>
          <w:p w:rsidR="003D439E" w:rsidRPr="00A16D7B" w:rsidRDefault="003D439E" w:rsidP="00012052">
            <w:pPr>
              <w:pStyle w:val="SEtab"/>
              <w:jc w:val="center"/>
            </w:pPr>
          </w:p>
        </w:tc>
        <w:tc>
          <w:tcPr>
            <w:tcW w:w="1680" w:type="dxa"/>
          </w:tcPr>
          <w:p w:rsidR="003D439E" w:rsidRPr="00A16D7B" w:rsidRDefault="003D439E" w:rsidP="00012052">
            <w:pPr>
              <w:pStyle w:val="SEtab"/>
              <w:jc w:val="center"/>
            </w:pPr>
          </w:p>
        </w:tc>
        <w:tc>
          <w:tcPr>
            <w:tcW w:w="360" w:type="dxa"/>
          </w:tcPr>
          <w:p w:rsidR="003D439E" w:rsidRPr="00A16D7B" w:rsidRDefault="003D439E" w:rsidP="00012052">
            <w:pPr>
              <w:pStyle w:val="SEtab"/>
              <w:jc w:val="center"/>
            </w:pPr>
          </w:p>
        </w:tc>
        <w:tc>
          <w:tcPr>
            <w:tcW w:w="1320" w:type="dxa"/>
          </w:tcPr>
          <w:p w:rsidR="003D439E" w:rsidRPr="00A16D7B" w:rsidRDefault="003D439E" w:rsidP="00012052">
            <w:pPr>
              <w:pStyle w:val="SEtab"/>
              <w:jc w:val="center"/>
            </w:pPr>
          </w:p>
        </w:tc>
        <w:tc>
          <w:tcPr>
            <w:tcW w:w="360" w:type="dxa"/>
          </w:tcPr>
          <w:p w:rsidR="003D439E" w:rsidRPr="00A16D7B" w:rsidRDefault="003D439E" w:rsidP="00012052">
            <w:pPr>
              <w:pStyle w:val="SEtab"/>
              <w:jc w:val="center"/>
            </w:pPr>
          </w:p>
        </w:tc>
        <w:tc>
          <w:tcPr>
            <w:tcW w:w="1920" w:type="dxa"/>
          </w:tcPr>
          <w:p w:rsidR="003D439E" w:rsidRPr="00A16D7B" w:rsidRDefault="003D439E" w:rsidP="00012052">
            <w:pPr>
              <w:pStyle w:val="SEtab"/>
              <w:jc w:val="center"/>
            </w:pPr>
          </w:p>
        </w:tc>
      </w:tr>
      <w:tr w:rsidR="003D439E" w:rsidRPr="00A16D7B">
        <w:tc>
          <w:tcPr>
            <w:tcW w:w="360" w:type="dxa"/>
          </w:tcPr>
          <w:p w:rsidR="003D439E" w:rsidRPr="00A16D7B" w:rsidRDefault="003D439E" w:rsidP="00012052">
            <w:pPr>
              <w:pStyle w:val="SEtab"/>
              <w:jc w:val="center"/>
            </w:pPr>
            <w:r w:rsidRPr="00A16D7B">
              <w:t>a.</w:t>
            </w:r>
          </w:p>
        </w:tc>
        <w:tc>
          <w:tcPr>
            <w:tcW w:w="2160" w:type="dxa"/>
          </w:tcPr>
          <w:p w:rsidR="003D439E" w:rsidRPr="00A16D7B" w:rsidRDefault="003D439E" w:rsidP="00012052">
            <w:pPr>
              <w:pStyle w:val="SEtab"/>
              <w:jc w:val="center"/>
            </w:pPr>
            <w:r w:rsidRPr="00A16D7B">
              <w:t>Finished goods beginning inventory</w:t>
            </w:r>
          </w:p>
        </w:tc>
        <w:tc>
          <w:tcPr>
            <w:tcW w:w="360" w:type="dxa"/>
          </w:tcPr>
          <w:p w:rsidR="003D439E" w:rsidRPr="00A16D7B" w:rsidRDefault="003D439E" w:rsidP="00012052">
            <w:pPr>
              <w:pStyle w:val="SEtab"/>
              <w:jc w:val="center"/>
            </w:pPr>
            <w:r w:rsidRPr="00A16D7B">
              <w:t>+</w:t>
            </w:r>
          </w:p>
        </w:tc>
        <w:tc>
          <w:tcPr>
            <w:tcW w:w="1680" w:type="dxa"/>
          </w:tcPr>
          <w:p w:rsidR="003D439E" w:rsidRPr="00A16D7B" w:rsidRDefault="003D439E" w:rsidP="00012052">
            <w:pPr>
              <w:pStyle w:val="SEtab"/>
              <w:jc w:val="center"/>
            </w:pPr>
            <w:r w:rsidRPr="00A16D7B">
              <w:t>Cost of goods manufactured</w:t>
            </w:r>
          </w:p>
        </w:tc>
        <w:tc>
          <w:tcPr>
            <w:tcW w:w="360" w:type="dxa"/>
          </w:tcPr>
          <w:p w:rsidR="003D439E" w:rsidRPr="00A16D7B" w:rsidRDefault="003D439E" w:rsidP="00012052">
            <w:pPr>
              <w:pStyle w:val="SEtab"/>
              <w:jc w:val="center"/>
            </w:pPr>
            <w:r w:rsidRPr="00A16D7B">
              <w:t>–</w:t>
            </w:r>
          </w:p>
        </w:tc>
        <w:tc>
          <w:tcPr>
            <w:tcW w:w="1320" w:type="dxa"/>
          </w:tcPr>
          <w:p w:rsidR="003D439E" w:rsidRPr="00A16D7B" w:rsidRDefault="003D439E" w:rsidP="00012052">
            <w:pPr>
              <w:pStyle w:val="SEtab"/>
              <w:jc w:val="center"/>
            </w:pPr>
            <w:r w:rsidRPr="00A16D7B">
              <w:t xml:space="preserve">Cost of </w:t>
            </w:r>
            <w:r w:rsidRPr="00A16D7B">
              <w:br/>
              <w:t>goods sold</w:t>
            </w:r>
          </w:p>
        </w:tc>
        <w:tc>
          <w:tcPr>
            <w:tcW w:w="360" w:type="dxa"/>
          </w:tcPr>
          <w:p w:rsidR="003D439E" w:rsidRPr="00A16D7B" w:rsidRDefault="003D439E" w:rsidP="00012052">
            <w:pPr>
              <w:pStyle w:val="SEtab"/>
              <w:jc w:val="center"/>
            </w:pPr>
            <w:r w:rsidRPr="00A16D7B">
              <w:t>=</w:t>
            </w:r>
          </w:p>
        </w:tc>
        <w:tc>
          <w:tcPr>
            <w:tcW w:w="1920" w:type="dxa"/>
          </w:tcPr>
          <w:p w:rsidR="003D439E" w:rsidRPr="00A16D7B" w:rsidRDefault="003D439E" w:rsidP="00012052">
            <w:pPr>
              <w:pStyle w:val="SEtab"/>
              <w:jc w:val="center"/>
            </w:pPr>
            <w:r w:rsidRPr="00A16D7B">
              <w:t xml:space="preserve">Finished goods </w:t>
            </w:r>
            <w:r w:rsidRPr="00A16D7B">
              <w:br/>
              <w:t>ending inventory</w:t>
            </w:r>
          </w:p>
        </w:tc>
      </w:tr>
      <w:tr w:rsidR="003D439E" w:rsidRPr="00A16D7B">
        <w:tc>
          <w:tcPr>
            <w:tcW w:w="360" w:type="dxa"/>
          </w:tcPr>
          <w:p w:rsidR="003D439E" w:rsidRPr="00A16D7B" w:rsidRDefault="003D439E" w:rsidP="00012052">
            <w:pPr>
              <w:pStyle w:val="SEtab"/>
              <w:jc w:val="center"/>
            </w:pPr>
          </w:p>
        </w:tc>
        <w:tc>
          <w:tcPr>
            <w:tcW w:w="2160" w:type="dxa"/>
            <w:vAlign w:val="center"/>
          </w:tcPr>
          <w:p w:rsidR="003D439E" w:rsidRPr="00A16D7B" w:rsidRDefault="003D439E" w:rsidP="00012052">
            <w:pPr>
              <w:pStyle w:val="SEtab"/>
              <w:jc w:val="center"/>
            </w:pPr>
            <w:r w:rsidRPr="00A16D7B">
              <w:t>Finished goods beginning inventory</w:t>
            </w:r>
          </w:p>
        </w:tc>
        <w:tc>
          <w:tcPr>
            <w:tcW w:w="360" w:type="dxa"/>
            <w:vAlign w:val="center"/>
          </w:tcPr>
          <w:p w:rsidR="003D439E" w:rsidRPr="00A16D7B" w:rsidRDefault="003D439E" w:rsidP="00012052">
            <w:pPr>
              <w:pStyle w:val="SEtab"/>
              <w:jc w:val="center"/>
            </w:pPr>
            <w:r w:rsidRPr="00A16D7B">
              <w:t>+</w:t>
            </w:r>
          </w:p>
        </w:tc>
        <w:tc>
          <w:tcPr>
            <w:tcW w:w="1680" w:type="dxa"/>
            <w:vAlign w:val="center"/>
          </w:tcPr>
          <w:p w:rsidR="003D439E" w:rsidRPr="00A16D7B" w:rsidRDefault="003D439E" w:rsidP="00012052">
            <w:pPr>
              <w:pStyle w:val="SEtab"/>
              <w:jc w:val="center"/>
            </w:pPr>
            <w:r w:rsidRPr="00A16D7B">
              <w:t>$</w:t>
            </w:r>
            <w:r>
              <w:t>88,8</w:t>
            </w:r>
            <w:r w:rsidRPr="00A16D7B">
              <w:t>00</w:t>
            </w:r>
          </w:p>
        </w:tc>
        <w:tc>
          <w:tcPr>
            <w:tcW w:w="360" w:type="dxa"/>
            <w:vAlign w:val="center"/>
          </w:tcPr>
          <w:p w:rsidR="003D439E" w:rsidRPr="00A16D7B" w:rsidRDefault="003D439E" w:rsidP="00012052">
            <w:pPr>
              <w:pStyle w:val="SEtab"/>
              <w:jc w:val="center"/>
            </w:pPr>
            <w:r w:rsidRPr="00A16D7B">
              <w:t>–</w:t>
            </w:r>
          </w:p>
        </w:tc>
        <w:tc>
          <w:tcPr>
            <w:tcW w:w="1320" w:type="dxa"/>
            <w:vAlign w:val="center"/>
          </w:tcPr>
          <w:p w:rsidR="003D439E" w:rsidRPr="00A16D7B" w:rsidRDefault="003D439E" w:rsidP="00012052">
            <w:pPr>
              <w:pStyle w:val="SEtab"/>
              <w:jc w:val="center"/>
            </w:pPr>
            <w:r w:rsidRPr="00A16D7B">
              <w:t>$</w:t>
            </w:r>
            <w:r>
              <w:t>87,040</w:t>
            </w:r>
          </w:p>
        </w:tc>
        <w:tc>
          <w:tcPr>
            <w:tcW w:w="360" w:type="dxa"/>
            <w:vAlign w:val="center"/>
          </w:tcPr>
          <w:p w:rsidR="003D439E" w:rsidRPr="00A16D7B" w:rsidRDefault="003D439E" w:rsidP="00012052">
            <w:pPr>
              <w:pStyle w:val="SEtab"/>
              <w:jc w:val="center"/>
            </w:pPr>
            <w:r w:rsidRPr="00A16D7B">
              <w:t>=</w:t>
            </w:r>
          </w:p>
        </w:tc>
        <w:tc>
          <w:tcPr>
            <w:tcW w:w="1920" w:type="dxa"/>
            <w:vAlign w:val="center"/>
          </w:tcPr>
          <w:p w:rsidR="003D439E" w:rsidRPr="00A16D7B" w:rsidRDefault="003D439E" w:rsidP="00012052">
            <w:pPr>
              <w:pStyle w:val="SEtab"/>
              <w:jc w:val="center"/>
            </w:pPr>
            <w:r w:rsidRPr="00A16D7B">
              <w:t>$</w:t>
            </w:r>
            <w:r>
              <w:t>14,080</w:t>
            </w:r>
          </w:p>
        </w:tc>
      </w:tr>
      <w:tr w:rsidR="003D439E" w:rsidRPr="00A16D7B">
        <w:tc>
          <w:tcPr>
            <w:tcW w:w="360" w:type="dxa"/>
          </w:tcPr>
          <w:p w:rsidR="003D439E" w:rsidRPr="00A16D7B" w:rsidRDefault="003D439E" w:rsidP="00012052">
            <w:pPr>
              <w:pStyle w:val="SEtab"/>
              <w:jc w:val="center"/>
            </w:pPr>
          </w:p>
        </w:tc>
        <w:tc>
          <w:tcPr>
            <w:tcW w:w="2160" w:type="dxa"/>
            <w:vAlign w:val="center"/>
          </w:tcPr>
          <w:p w:rsidR="003D439E" w:rsidRPr="00A16D7B" w:rsidRDefault="003D439E" w:rsidP="00012052">
            <w:pPr>
              <w:pStyle w:val="SEtab"/>
              <w:jc w:val="center"/>
            </w:pPr>
            <w:r w:rsidRPr="00A16D7B">
              <w:t>Finished goods beginning inventory</w:t>
            </w:r>
          </w:p>
        </w:tc>
        <w:tc>
          <w:tcPr>
            <w:tcW w:w="360" w:type="dxa"/>
            <w:vAlign w:val="center"/>
          </w:tcPr>
          <w:p w:rsidR="003D439E" w:rsidRPr="00A16D7B" w:rsidRDefault="003D439E" w:rsidP="00012052">
            <w:pPr>
              <w:pStyle w:val="SEtab"/>
              <w:jc w:val="center"/>
            </w:pPr>
            <w:r w:rsidRPr="00A16D7B">
              <w:t>=</w:t>
            </w:r>
          </w:p>
        </w:tc>
        <w:tc>
          <w:tcPr>
            <w:tcW w:w="1680" w:type="dxa"/>
            <w:vAlign w:val="center"/>
          </w:tcPr>
          <w:p w:rsidR="003D439E" w:rsidRPr="00A16D7B" w:rsidRDefault="003D439E" w:rsidP="00012052">
            <w:pPr>
              <w:pStyle w:val="SEtab"/>
              <w:jc w:val="center"/>
              <w:rPr>
                <w:u w:val="double"/>
              </w:rPr>
            </w:pPr>
            <w:r w:rsidRPr="00A16D7B">
              <w:rPr>
                <w:u w:val="double"/>
              </w:rPr>
              <w:t xml:space="preserve">$ </w:t>
            </w:r>
            <w:r>
              <w:rPr>
                <w:u w:val="double"/>
              </w:rPr>
              <w:t>12,320</w:t>
            </w:r>
          </w:p>
        </w:tc>
        <w:tc>
          <w:tcPr>
            <w:tcW w:w="3960" w:type="dxa"/>
            <w:gridSpan w:val="4"/>
            <w:vAlign w:val="center"/>
          </w:tcPr>
          <w:p w:rsidR="003D439E" w:rsidRPr="00A16D7B" w:rsidRDefault="003D439E" w:rsidP="00012052">
            <w:pPr>
              <w:pStyle w:val="SEtab"/>
              <w:jc w:val="center"/>
            </w:pPr>
            <w:r w:rsidRPr="00A16D7B">
              <w:t>(= $</w:t>
            </w:r>
            <w:r>
              <w:t>14,080</w:t>
            </w:r>
            <w:r w:rsidRPr="00A16D7B">
              <w:t xml:space="preserve"> – $</w:t>
            </w:r>
            <w:r>
              <w:t>88,8</w:t>
            </w:r>
            <w:r w:rsidRPr="00A16D7B">
              <w:t>00 + $</w:t>
            </w:r>
            <w:r>
              <w:t>87,040</w:t>
            </w:r>
            <w:r w:rsidRPr="00A16D7B">
              <w:t>)</w:t>
            </w:r>
          </w:p>
        </w:tc>
      </w:tr>
    </w:tbl>
    <w:p w:rsidR="003D439E" w:rsidRPr="00A16D7B" w:rsidRDefault="003D439E"/>
    <w:tbl>
      <w:tblPr>
        <w:tblW w:w="0" w:type="auto"/>
        <w:tblInd w:w="10" w:type="dxa"/>
        <w:tblLayout w:type="fixed"/>
        <w:tblCellMar>
          <w:left w:w="0" w:type="dxa"/>
          <w:right w:w="0" w:type="dxa"/>
        </w:tblCellMar>
        <w:tblLook w:val="0000" w:firstRow="0" w:lastRow="0" w:firstColumn="0" w:lastColumn="0" w:noHBand="0" w:noVBand="0"/>
      </w:tblPr>
      <w:tblGrid>
        <w:gridCol w:w="360"/>
        <w:gridCol w:w="1572"/>
        <w:gridCol w:w="360"/>
        <w:gridCol w:w="1080"/>
        <w:gridCol w:w="360"/>
        <w:gridCol w:w="1666"/>
        <w:gridCol w:w="254"/>
        <w:gridCol w:w="1906"/>
      </w:tblGrid>
      <w:tr w:rsidR="003D439E" w:rsidRPr="00A16D7B">
        <w:tc>
          <w:tcPr>
            <w:tcW w:w="360" w:type="dxa"/>
          </w:tcPr>
          <w:p w:rsidR="003D439E" w:rsidRPr="00A16D7B" w:rsidRDefault="003D439E" w:rsidP="00012052">
            <w:pPr>
              <w:pStyle w:val="SEtab"/>
              <w:jc w:val="center"/>
            </w:pPr>
            <w:r w:rsidRPr="00A16D7B">
              <w:t>b.</w:t>
            </w:r>
          </w:p>
        </w:tc>
        <w:tc>
          <w:tcPr>
            <w:tcW w:w="1572" w:type="dxa"/>
            <w:vAlign w:val="center"/>
          </w:tcPr>
          <w:p w:rsidR="003D439E" w:rsidRPr="00A16D7B" w:rsidRDefault="003D439E" w:rsidP="00012052">
            <w:pPr>
              <w:pStyle w:val="SEtab"/>
              <w:jc w:val="center"/>
            </w:pPr>
            <w:r w:rsidRPr="00A16D7B">
              <w:t xml:space="preserve">Direct </w:t>
            </w:r>
            <w:r w:rsidRPr="00A16D7B">
              <w:br/>
              <w:t>materials used</w:t>
            </w:r>
          </w:p>
        </w:tc>
        <w:tc>
          <w:tcPr>
            <w:tcW w:w="360" w:type="dxa"/>
            <w:vAlign w:val="center"/>
          </w:tcPr>
          <w:p w:rsidR="003D439E" w:rsidRPr="00A16D7B" w:rsidRDefault="003D439E" w:rsidP="00012052">
            <w:pPr>
              <w:pStyle w:val="SEtab"/>
              <w:jc w:val="center"/>
            </w:pPr>
            <w:r w:rsidRPr="00A16D7B">
              <w:t>+</w:t>
            </w:r>
          </w:p>
        </w:tc>
        <w:tc>
          <w:tcPr>
            <w:tcW w:w="1080" w:type="dxa"/>
            <w:vAlign w:val="center"/>
          </w:tcPr>
          <w:p w:rsidR="003D439E" w:rsidRPr="00A16D7B" w:rsidRDefault="003D439E" w:rsidP="00012052">
            <w:pPr>
              <w:pStyle w:val="SEtab"/>
              <w:jc w:val="center"/>
            </w:pPr>
            <w:r w:rsidRPr="00A16D7B">
              <w:t>Direct labor</w:t>
            </w:r>
          </w:p>
        </w:tc>
        <w:tc>
          <w:tcPr>
            <w:tcW w:w="360" w:type="dxa"/>
            <w:vAlign w:val="center"/>
          </w:tcPr>
          <w:p w:rsidR="003D439E" w:rsidRPr="00A16D7B" w:rsidRDefault="003D439E" w:rsidP="00012052">
            <w:pPr>
              <w:pStyle w:val="SEtab"/>
              <w:jc w:val="center"/>
            </w:pPr>
            <w:r w:rsidRPr="00A16D7B">
              <w:t>+</w:t>
            </w:r>
          </w:p>
        </w:tc>
        <w:tc>
          <w:tcPr>
            <w:tcW w:w="1666" w:type="dxa"/>
            <w:vAlign w:val="center"/>
          </w:tcPr>
          <w:p w:rsidR="003D439E" w:rsidRPr="00A16D7B" w:rsidRDefault="003D439E" w:rsidP="00012052">
            <w:pPr>
              <w:pStyle w:val="SEtab"/>
              <w:jc w:val="center"/>
            </w:pPr>
            <w:r w:rsidRPr="00A16D7B">
              <w:t>Manufacturing overhead</w:t>
            </w:r>
          </w:p>
        </w:tc>
        <w:tc>
          <w:tcPr>
            <w:tcW w:w="254" w:type="dxa"/>
            <w:vAlign w:val="center"/>
          </w:tcPr>
          <w:p w:rsidR="003D439E" w:rsidRPr="00A16D7B" w:rsidRDefault="003D439E" w:rsidP="00012052">
            <w:pPr>
              <w:pStyle w:val="SEtab"/>
              <w:jc w:val="center"/>
            </w:pPr>
            <w:r w:rsidRPr="00A16D7B">
              <w:t>=</w:t>
            </w:r>
          </w:p>
        </w:tc>
        <w:tc>
          <w:tcPr>
            <w:tcW w:w="1906" w:type="dxa"/>
            <w:vAlign w:val="center"/>
          </w:tcPr>
          <w:p w:rsidR="003D439E" w:rsidRPr="00A16D7B" w:rsidRDefault="003D439E" w:rsidP="00012052">
            <w:pPr>
              <w:pStyle w:val="SEtab"/>
              <w:jc w:val="center"/>
            </w:pPr>
            <w:r w:rsidRPr="00A16D7B">
              <w:t>Total manufacturing costs</w:t>
            </w:r>
          </w:p>
        </w:tc>
      </w:tr>
      <w:tr w:rsidR="003D439E" w:rsidRPr="00A16D7B">
        <w:tc>
          <w:tcPr>
            <w:tcW w:w="360" w:type="dxa"/>
          </w:tcPr>
          <w:p w:rsidR="003D439E" w:rsidRPr="00A16D7B" w:rsidRDefault="003D439E" w:rsidP="00012052">
            <w:pPr>
              <w:pStyle w:val="SEtab"/>
              <w:jc w:val="center"/>
            </w:pPr>
          </w:p>
        </w:tc>
        <w:tc>
          <w:tcPr>
            <w:tcW w:w="1572" w:type="dxa"/>
            <w:vAlign w:val="center"/>
          </w:tcPr>
          <w:p w:rsidR="003D439E" w:rsidRPr="00A16D7B" w:rsidRDefault="003D439E" w:rsidP="00012052">
            <w:pPr>
              <w:pStyle w:val="SEtab"/>
              <w:jc w:val="center"/>
            </w:pPr>
            <w:r w:rsidRPr="00A16D7B">
              <w:t xml:space="preserve">Direct </w:t>
            </w:r>
            <w:r w:rsidRPr="00A16D7B">
              <w:br/>
              <w:t>materials used</w:t>
            </w:r>
          </w:p>
        </w:tc>
        <w:tc>
          <w:tcPr>
            <w:tcW w:w="360" w:type="dxa"/>
            <w:vAlign w:val="center"/>
          </w:tcPr>
          <w:p w:rsidR="003D439E" w:rsidRPr="00A16D7B" w:rsidRDefault="003D439E" w:rsidP="00012052">
            <w:pPr>
              <w:pStyle w:val="SEtab"/>
              <w:jc w:val="center"/>
            </w:pPr>
            <w:r w:rsidRPr="00A16D7B">
              <w:t>+</w:t>
            </w:r>
          </w:p>
        </w:tc>
        <w:tc>
          <w:tcPr>
            <w:tcW w:w="1080" w:type="dxa"/>
            <w:vAlign w:val="center"/>
          </w:tcPr>
          <w:p w:rsidR="003D439E" w:rsidRPr="00A16D7B" w:rsidRDefault="003D439E" w:rsidP="00012052">
            <w:pPr>
              <w:pStyle w:val="SEtab"/>
              <w:jc w:val="center"/>
            </w:pPr>
            <w:r w:rsidRPr="00A16D7B">
              <w:t xml:space="preserve">$ </w:t>
            </w:r>
            <w:r>
              <w:t>12,160</w:t>
            </w:r>
          </w:p>
        </w:tc>
        <w:tc>
          <w:tcPr>
            <w:tcW w:w="360" w:type="dxa"/>
            <w:vAlign w:val="center"/>
          </w:tcPr>
          <w:p w:rsidR="003D439E" w:rsidRPr="00A16D7B" w:rsidRDefault="003D439E" w:rsidP="00012052">
            <w:pPr>
              <w:pStyle w:val="SEtab"/>
              <w:jc w:val="center"/>
            </w:pPr>
            <w:r w:rsidRPr="00A16D7B">
              <w:t>+</w:t>
            </w:r>
          </w:p>
        </w:tc>
        <w:tc>
          <w:tcPr>
            <w:tcW w:w="1666" w:type="dxa"/>
            <w:vAlign w:val="center"/>
          </w:tcPr>
          <w:p w:rsidR="003D439E" w:rsidRPr="00A16D7B" w:rsidRDefault="003D439E" w:rsidP="00012052">
            <w:pPr>
              <w:pStyle w:val="SEtab"/>
              <w:jc w:val="center"/>
            </w:pPr>
            <w:r w:rsidRPr="00A16D7B">
              <w:t>$</w:t>
            </w:r>
            <w:r>
              <w:t>23,040</w:t>
            </w:r>
          </w:p>
        </w:tc>
        <w:tc>
          <w:tcPr>
            <w:tcW w:w="254" w:type="dxa"/>
            <w:vAlign w:val="center"/>
          </w:tcPr>
          <w:p w:rsidR="003D439E" w:rsidRPr="00A16D7B" w:rsidRDefault="003D439E" w:rsidP="00012052">
            <w:pPr>
              <w:pStyle w:val="SEtab"/>
              <w:jc w:val="center"/>
            </w:pPr>
            <w:r w:rsidRPr="00A16D7B">
              <w:t>=</w:t>
            </w:r>
          </w:p>
        </w:tc>
        <w:tc>
          <w:tcPr>
            <w:tcW w:w="1906" w:type="dxa"/>
            <w:vAlign w:val="center"/>
          </w:tcPr>
          <w:p w:rsidR="003D439E" w:rsidRPr="00A16D7B" w:rsidRDefault="003D439E" w:rsidP="00012052">
            <w:pPr>
              <w:pStyle w:val="SEtab"/>
              <w:jc w:val="center"/>
            </w:pPr>
            <w:r w:rsidRPr="00A16D7B">
              <w:t>$</w:t>
            </w:r>
            <w:r>
              <w:t>77,600</w:t>
            </w:r>
          </w:p>
        </w:tc>
      </w:tr>
      <w:tr w:rsidR="003D439E" w:rsidRPr="00A16D7B">
        <w:tc>
          <w:tcPr>
            <w:tcW w:w="360" w:type="dxa"/>
          </w:tcPr>
          <w:p w:rsidR="003D439E" w:rsidRPr="00A16D7B" w:rsidRDefault="003D439E" w:rsidP="00012052">
            <w:pPr>
              <w:pStyle w:val="SEtab"/>
              <w:jc w:val="center"/>
            </w:pPr>
          </w:p>
        </w:tc>
        <w:tc>
          <w:tcPr>
            <w:tcW w:w="1572" w:type="dxa"/>
            <w:vAlign w:val="center"/>
          </w:tcPr>
          <w:p w:rsidR="003D439E" w:rsidRPr="00A16D7B" w:rsidRDefault="003D439E" w:rsidP="00012052">
            <w:pPr>
              <w:pStyle w:val="SEtab"/>
              <w:jc w:val="center"/>
            </w:pPr>
            <w:r w:rsidRPr="00A16D7B">
              <w:t xml:space="preserve">Direct </w:t>
            </w:r>
            <w:r w:rsidRPr="00A16D7B">
              <w:br/>
              <w:t>materials used</w:t>
            </w:r>
          </w:p>
        </w:tc>
        <w:tc>
          <w:tcPr>
            <w:tcW w:w="360" w:type="dxa"/>
            <w:vAlign w:val="center"/>
          </w:tcPr>
          <w:p w:rsidR="003D439E" w:rsidRPr="00A16D7B" w:rsidRDefault="003D439E" w:rsidP="00012052">
            <w:pPr>
              <w:pStyle w:val="SEtab"/>
              <w:jc w:val="center"/>
            </w:pPr>
            <w:r w:rsidRPr="00A16D7B">
              <w:t>=</w:t>
            </w:r>
          </w:p>
        </w:tc>
        <w:tc>
          <w:tcPr>
            <w:tcW w:w="1080" w:type="dxa"/>
            <w:vAlign w:val="center"/>
          </w:tcPr>
          <w:p w:rsidR="003D439E" w:rsidRPr="00A16D7B" w:rsidRDefault="003D439E" w:rsidP="00012052">
            <w:pPr>
              <w:pStyle w:val="SEtab"/>
              <w:jc w:val="center"/>
              <w:rPr>
                <w:u w:val="double"/>
              </w:rPr>
            </w:pPr>
            <w:r w:rsidRPr="00A16D7B">
              <w:rPr>
                <w:u w:val="double"/>
              </w:rPr>
              <w:t>$</w:t>
            </w:r>
            <w:r>
              <w:rPr>
                <w:u w:val="double"/>
              </w:rPr>
              <w:t>42,4</w:t>
            </w:r>
            <w:r w:rsidRPr="00A16D7B">
              <w:rPr>
                <w:u w:val="double"/>
              </w:rPr>
              <w:t>00</w:t>
            </w:r>
          </w:p>
        </w:tc>
        <w:tc>
          <w:tcPr>
            <w:tcW w:w="4186" w:type="dxa"/>
            <w:gridSpan w:val="4"/>
            <w:vAlign w:val="center"/>
          </w:tcPr>
          <w:p w:rsidR="003D439E" w:rsidRPr="00A16D7B" w:rsidRDefault="003D439E" w:rsidP="00012052">
            <w:pPr>
              <w:pStyle w:val="SEtab"/>
              <w:jc w:val="center"/>
            </w:pPr>
            <w:r w:rsidRPr="00A16D7B">
              <w:t>(= $</w:t>
            </w:r>
            <w:r>
              <w:t>77,600</w:t>
            </w:r>
            <w:r w:rsidRPr="00A16D7B">
              <w:t xml:space="preserve"> – $</w:t>
            </w:r>
            <w:r>
              <w:t>12,160</w:t>
            </w:r>
            <w:r w:rsidRPr="00A16D7B">
              <w:t xml:space="preserve"> – $</w:t>
            </w:r>
            <w:r>
              <w:t>23,040</w:t>
            </w:r>
            <w:r w:rsidRPr="00A16D7B">
              <w:t>)</w:t>
            </w:r>
          </w:p>
        </w:tc>
      </w:tr>
    </w:tbl>
    <w:p w:rsidR="003D439E" w:rsidRPr="00A16D7B" w:rsidRDefault="003D439E"/>
    <w:tbl>
      <w:tblPr>
        <w:tblW w:w="0" w:type="auto"/>
        <w:tblInd w:w="10" w:type="dxa"/>
        <w:tblLayout w:type="fixed"/>
        <w:tblCellMar>
          <w:left w:w="0" w:type="dxa"/>
          <w:right w:w="0" w:type="dxa"/>
        </w:tblCellMar>
        <w:tblLook w:val="0000" w:firstRow="0" w:lastRow="0" w:firstColumn="0" w:lastColumn="0" w:noHBand="0" w:noVBand="0"/>
      </w:tblPr>
      <w:tblGrid>
        <w:gridCol w:w="360"/>
        <w:gridCol w:w="1572"/>
        <w:gridCol w:w="360"/>
        <w:gridCol w:w="1216"/>
        <w:gridCol w:w="224"/>
        <w:gridCol w:w="1560"/>
        <w:gridCol w:w="360"/>
        <w:gridCol w:w="1560"/>
      </w:tblGrid>
      <w:tr w:rsidR="003D439E" w:rsidRPr="00A16D7B">
        <w:tc>
          <w:tcPr>
            <w:tcW w:w="360" w:type="dxa"/>
          </w:tcPr>
          <w:p w:rsidR="003D439E" w:rsidRPr="00A16D7B" w:rsidRDefault="003D439E" w:rsidP="00012052">
            <w:pPr>
              <w:pStyle w:val="SEtab"/>
              <w:jc w:val="center"/>
            </w:pPr>
          </w:p>
        </w:tc>
        <w:tc>
          <w:tcPr>
            <w:tcW w:w="3148" w:type="dxa"/>
            <w:gridSpan w:val="3"/>
            <w:vAlign w:val="center"/>
          </w:tcPr>
          <w:p w:rsidR="003D439E" w:rsidRPr="00A16D7B" w:rsidRDefault="003D439E" w:rsidP="00012052">
            <w:pPr>
              <w:pStyle w:val="SEtab"/>
              <w:jc w:val="center"/>
            </w:pPr>
            <w:r w:rsidRPr="00A16D7B">
              <w:t>Alternative solution</w:t>
            </w:r>
          </w:p>
        </w:tc>
        <w:tc>
          <w:tcPr>
            <w:tcW w:w="224" w:type="dxa"/>
            <w:vAlign w:val="center"/>
          </w:tcPr>
          <w:p w:rsidR="003D439E" w:rsidRPr="00A16D7B" w:rsidRDefault="003D439E" w:rsidP="00012052">
            <w:pPr>
              <w:pStyle w:val="SEtab"/>
              <w:jc w:val="center"/>
            </w:pPr>
          </w:p>
        </w:tc>
        <w:tc>
          <w:tcPr>
            <w:tcW w:w="1560" w:type="dxa"/>
            <w:vAlign w:val="center"/>
          </w:tcPr>
          <w:p w:rsidR="003D439E" w:rsidRPr="00A16D7B" w:rsidRDefault="003D439E" w:rsidP="00012052">
            <w:pPr>
              <w:pStyle w:val="SEtab"/>
              <w:jc w:val="center"/>
            </w:pPr>
          </w:p>
        </w:tc>
        <w:tc>
          <w:tcPr>
            <w:tcW w:w="360" w:type="dxa"/>
            <w:vAlign w:val="center"/>
          </w:tcPr>
          <w:p w:rsidR="003D439E" w:rsidRPr="00A16D7B" w:rsidRDefault="003D439E" w:rsidP="00012052">
            <w:pPr>
              <w:pStyle w:val="SEtab"/>
              <w:jc w:val="center"/>
            </w:pPr>
          </w:p>
        </w:tc>
        <w:tc>
          <w:tcPr>
            <w:tcW w:w="1560" w:type="dxa"/>
            <w:vAlign w:val="center"/>
          </w:tcPr>
          <w:p w:rsidR="003D439E" w:rsidRPr="00A16D7B" w:rsidRDefault="003D439E" w:rsidP="00012052">
            <w:pPr>
              <w:pStyle w:val="SEtab"/>
              <w:jc w:val="center"/>
            </w:pPr>
          </w:p>
        </w:tc>
      </w:tr>
      <w:tr w:rsidR="003D439E" w:rsidRPr="00A16D7B">
        <w:tc>
          <w:tcPr>
            <w:tcW w:w="360" w:type="dxa"/>
          </w:tcPr>
          <w:p w:rsidR="003D439E" w:rsidRPr="00A16D7B" w:rsidRDefault="003D439E" w:rsidP="00012052">
            <w:pPr>
              <w:pStyle w:val="SEtab"/>
              <w:jc w:val="center"/>
            </w:pPr>
          </w:p>
        </w:tc>
        <w:tc>
          <w:tcPr>
            <w:tcW w:w="1572" w:type="dxa"/>
            <w:vAlign w:val="center"/>
          </w:tcPr>
          <w:p w:rsidR="003D439E" w:rsidRPr="00A16D7B" w:rsidRDefault="003D439E" w:rsidP="00012052">
            <w:pPr>
              <w:pStyle w:val="SEtab"/>
              <w:jc w:val="center"/>
            </w:pPr>
            <w:r w:rsidRPr="00A16D7B">
              <w:t xml:space="preserve">Direct </w:t>
            </w:r>
            <w:r w:rsidRPr="00A16D7B">
              <w:br/>
              <w:t>materials used</w:t>
            </w:r>
          </w:p>
        </w:tc>
        <w:tc>
          <w:tcPr>
            <w:tcW w:w="360" w:type="dxa"/>
            <w:vAlign w:val="center"/>
          </w:tcPr>
          <w:p w:rsidR="003D439E" w:rsidRPr="00A16D7B" w:rsidRDefault="003D439E" w:rsidP="00012052">
            <w:pPr>
              <w:pStyle w:val="SEtab"/>
              <w:jc w:val="center"/>
            </w:pPr>
            <w:r w:rsidRPr="00A16D7B">
              <w:t>=</w:t>
            </w:r>
          </w:p>
        </w:tc>
        <w:tc>
          <w:tcPr>
            <w:tcW w:w="1216" w:type="dxa"/>
            <w:vAlign w:val="center"/>
          </w:tcPr>
          <w:p w:rsidR="003D439E" w:rsidRPr="00A16D7B" w:rsidRDefault="003D439E" w:rsidP="00012052">
            <w:pPr>
              <w:pStyle w:val="SEtab"/>
              <w:jc w:val="center"/>
            </w:pPr>
            <w:r w:rsidRPr="00A16D7B">
              <w:t>Beginning inventory</w:t>
            </w:r>
          </w:p>
        </w:tc>
        <w:tc>
          <w:tcPr>
            <w:tcW w:w="224" w:type="dxa"/>
            <w:vAlign w:val="center"/>
          </w:tcPr>
          <w:p w:rsidR="003D439E" w:rsidRPr="00A16D7B" w:rsidRDefault="003D439E" w:rsidP="00012052">
            <w:pPr>
              <w:pStyle w:val="SEtab"/>
              <w:jc w:val="center"/>
            </w:pPr>
            <w:r w:rsidRPr="00A16D7B">
              <w:t>+</w:t>
            </w:r>
          </w:p>
        </w:tc>
        <w:tc>
          <w:tcPr>
            <w:tcW w:w="1560" w:type="dxa"/>
            <w:vAlign w:val="center"/>
          </w:tcPr>
          <w:p w:rsidR="003D439E" w:rsidRPr="00A16D7B" w:rsidRDefault="003D439E" w:rsidP="00012052">
            <w:pPr>
              <w:pStyle w:val="SEtab"/>
              <w:jc w:val="center"/>
            </w:pPr>
            <w:r w:rsidRPr="00A16D7B">
              <w:t>Materials purchased</w:t>
            </w:r>
          </w:p>
        </w:tc>
        <w:tc>
          <w:tcPr>
            <w:tcW w:w="360" w:type="dxa"/>
            <w:vAlign w:val="center"/>
          </w:tcPr>
          <w:p w:rsidR="003D439E" w:rsidRPr="00A16D7B" w:rsidRDefault="003D439E" w:rsidP="00012052">
            <w:pPr>
              <w:pStyle w:val="SEtab"/>
              <w:jc w:val="center"/>
            </w:pPr>
            <w:r w:rsidRPr="00A16D7B">
              <w:t>–</w:t>
            </w:r>
          </w:p>
        </w:tc>
        <w:tc>
          <w:tcPr>
            <w:tcW w:w="1560" w:type="dxa"/>
            <w:vAlign w:val="center"/>
          </w:tcPr>
          <w:p w:rsidR="003D439E" w:rsidRPr="00A16D7B" w:rsidRDefault="003D439E" w:rsidP="00012052">
            <w:pPr>
              <w:pStyle w:val="SEtab"/>
              <w:jc w:val="center"/>
            </w:pPr>
            <w:r w:rsidRPr="00A16D7B">
              <w:t>Ending inventory</w:t>
            </w:r>
          </w:p>
        </w:tc>
      </w:tr>
      <w:tr w:rsidR="003D439E" w:rsidRPr="00A16D7B">
        <w:tc>
          <w:tcPr>
            <w:tcW w:w="360" w:type="dxa"/>
          </w:tcPr>
          <w:p w:rsidR="003D439E" w:rsidRPr="00A16D7B" w:rsidRDefault="003D439E" w:rsidP="00012052">
            <w:pPr>
              <w:pStyle w:val="SEtab"/>
              <w:jc w:val="center"/>
            </w:pPr>
          </w:p>
        </w:tc>
        <w:tc>
          <w:tcPr>
            <w:tcW w:w="1572" w:type="dxa"/>
            <w:vAlign w:val="center"/>
          </w:tcPr>
          <w:p w:rsidR="003D439E" w:rsidRPr="00A16D7B" w:rsidRDefault="003D439E" w:rsidP="00012052">
            <w:pPr>
              <w:pStyle w:val="SEtab"/>
              <w:jc w:val="center"/>
            </w:pPr>
            <w:r w:rsidRPr="00A16D7B">
              <w:t xml:space="preserve">Direct </w:t>
            </w:r>
            <w:r w:rsidRPr="00A16D7B">
              <w:br/>
              <w:t>materials used</w:t>
            </w:r>
          </w:p>
        </w:tc>
        <w:tc>
          <w:tcPr>
            <w:tcW w:w="360" w:type="dxa"/>
            <w:vAlign w:val="center"/>
          </w:tcPr>
          <w:p w:rsidR="003D439E" w:rsidRPr="00A16D7B" w:rsidRDefault="003D439E" w:rsidP="00012052">
            <w:pPr>
              <w:pStyle w:val="SEtab"/>
              <w:jc w:val="center"/>
            </w:pPr>
            <w:r w:rsidRPr="00A16D7B">
              <w:t>=</w:t>
            </w:r>
          </w:p>
        </w:tc>
        <w:tc>
          <w:tcPr>
            <w:tcW w:w="1216" w:type="dxa"/>
            <w:vAlign w:val="center"/>
          </w:tcPr>
          <w:p w:rsidR="003D439E" w:rsidRPr="00A16D7B" w:rsidRDefault="003D439E" w:rsidP="00012052">
            <w:pPr>
              <w:pStyle w:val="SEtab"/>
              <w:jc w:val="center"/>
            </w:pPr>
            <w:r w:rsidRPr="00A16D7B">
              <w:t>$</w:t>
            </w:r>
            <w:r>
              <w:t>16</w:t>
            </w:r>
            <w:r w:rsidRPr="00A16D7B">
              <w:t>,000</w:t>
            </w:r>
          </w:p>
        </w:tc>
        <w:tc>
          <w:tcPr>
            <w:tcW w:w="224" w:type="dxa"/>
            <w:vAlign w:val="center"/>
          </w:tcPr>
          <w:p w:rsidR="003D439E" w:rsidRPr="00A16D7B" w:rsidRDefault="003D439E" w:rsidP="00012052">
            <w:pPr>
              <w:pStyle w:val="SEtab"/>
              <w:jc w:val="center"/>
            </w:pPr>
            <w:r w:rsidRPr="00A16D7B">
              <w:t>+</w:t>
            </w:r>
          </w:p>
        </w:tc>
        <w:tc>
          <w:tcPr>
            <w:tcW w:w="1560" w:type="dxa"/>
            <w:vAlign w:val="center"/>
          </w:tcPr>
          <w:p w:rsidR="003D439E" w:rsidRPr="00A16D7B" w:rsidRDefault="003D439E" w:rsidP="00012052">
            <w:pPr>
              <w:pStyle w:val="SEtab"/>
              <w:jc w:val="center"/>
            </w:pPr>
            <w:r w:rsidRPr="00A16D7B">
              <w:t>$</w:t>
            </w:r>
            <w:r>
              <w:t>38,4</w:t>
            </w:r>
            <w:r w:rsidRPr="00A16D7B">
              <w:t>00</w:t>
            </w:r>
          </w:p>
        </w:tc>
        <w:tc>
          <w:tcPr>
            <w:tcW w:w="360" w:type="dxa"/>
            <w:vAlign w:val="center"/>
          </w:tcPr>
          <w:p w:rsidR="003D439E" w:rsidRPr="00A16D7B" w:rsidRDefault="003D439E" w:rsidP="00012052">
            <w:pPr>
              <w:pStyle w:val="SEtab"/>
              <w:jc w:val="center"/>
            </w:pPr>
            <w:r w:rsidRPr="00A16D7B">
              <w:t>–</w:t>
            </w:r>
          </w:p>
        </w:tc>
        <w:tc>
          <w:tcPr>
            <w:tcW w:w="1560" w:type="dxa"/>
            <w:vAlign w:val="center"/>
          </w:tcPr>
          <w:p w:rsidR="003D439E" w:rsidRPr="00A16D7B" w:rsidRDefault="003D439E" w:rsidP="00012052">
            <w:pPr>
              <w:pStyle w:val="SEtab"/>
              <w:jc w:val="center"/>
            </w:pPr>
            <w:r w:rsidRPr="00A16D7B">
              <w:t>$</w:t>
            </w:r>
            <w:r>
              <w:t>12</w:t>
            </w:r>
            <w:r w:rsidRPr="00A16D7B">
              <w:t>,000</w:t>
            </w:r>
          </w:p>
        </w:tc>
      </w:tr>
      <w:tr w:rsidR="003D439E" w:rsidRPr="00A16D7B">
        <w:tc>
          <w:tcPr>
            <w:tcW w:w="360" w:type="dxa"/>
          </w:tcPr>
          <w:p w:rsidR="003D439E" w:rsidRPr="00A16D7B" w:rsidRDefault="003D439E" w:rsidP="00012052">
            <w:pPr>
              <w:pStyle w:val="SEtab"/>
              <w:jc w:val="center"/>
            </w:pPr>
          </w:p>
        </w:tc>
        <w:tc>
          <w:tcPr>
            <w:tcW w:w="1572" w:type="dxa"/>
            <w:vAlign w:val="center"/>
          </w:tcPr>
          <w:p w:rsidR="003D439E" w:rsidRPr="00A16D7B" w:rsidRDefault="003D439E" w:rsidP="00012052">
            <w:pPr>
              <w:pStyle w:val="SEtab"/>
              <w:jc w:val="center"/>
            </w:pPr>
            <w:r w:rsidRPr="00A16D7B">
              <w:t xml:space="preserve">Direct </w:t>
            </w:r>
            <w:r w:rsidRPr="00A16D7B">
              <w:br/>
              <w:t>materials used</w:t>
            </w:r>
          </w:p>
        </w:tc>
        <w:tc>
          <w:tcPr>
            <w:tcW w:w="360" w:type="dxa"/>
            <w:vAlign w:val="center"/>
          </w:tcPr>
          <w:p w:rsidR="003D439E" w:rsidRPr="00A16D7B" w:rsidRDefault="003D439E" w:rsidP="00012052">
            <w:pPr>
              <w:pStyle w:val="SEtab"/>
              <w:jc w:val="center"/>
            </w:pPr>
            <w:r w:rsidRPr="00A16D7B">
              <w:t>=</w:t>
            </w:r>
          </w:p>
        </w:tc>
        <w:tc>
          <w:tcPr>
            <w:tcW w:w="1216" w:type="dxa"/>
            <w:vAlign w:val="center"/>
          </w:tcPr>
          <w:p w:rsidR="003D439E" w:rsidRPr="00A16D7B" w:rsidRDefault="003D439E" w:rsidP="00012052">
            <w:pPr>
              <w:pStyle w:val="SEtab"/>
              <w:jc w:val="center"/>
              <w:rPr>
                <w:u w:val="double"/>
              </w:rPr>
            </w:pPr>
            <w:r w:rsidRPr="00A16D7B">
              <w:rPr>
                <w:u w:val="double"/>
              </w:rPr>
              <w:t>$</w:t>
            </w:r>
            <w:r>
              <w:rPr>
                <w:u w:val="double"/>
              </w:rPr>
              <w:t>42,4</w:t>
            </w:r>
            <w:r w:rsidRPr="00A16D7B">
              <w:rPr>
                <w:u w:val="double"/>
              </w:rPr>
              <w:t>00</w:t>
            </w:r>
          </w:p>
        </w:tc>
        <w:tc>
          <w:tcPr>
            <w:tcW w:w="3704" w:type="dxa"/>
            <w:gridSpan w:val="4"/>
            <w:vAlign w:val="center"/>
          </w:tcPr>
          <w:p w:rsidR="003D439E" w:rsidRPr="00A16D7B" w:rsidRDefault="003D439E" w:rsidP="00012052">
            <w:pPr>
              <w:pStyle w:val="SEtab"/>
              <w:jc w:val="center"/>
            </w:pPr>
          </w:p>
        </w:tc>
      </w:tr>
    </w:tbl>
    <w:p w:rsidR="003D439E" w:rsidRPr="00A16D7B" w:rsidRDefault="003D439E">
      <w:pPr>
        <w:pStyle w:val="SEtaba"/>
      </w:pPr>
    </w:p>
    <w:tbl>
      <w:tblPr>
        <w:tblW w:w="0" w:type="auto"/>
        <w:tblInd w:w="10" w:type="dxa"/>
        <w:tblLayout w:type="fixed"/>
        <w:tblCellMar>
          <w:left w:w="0" w:type="dxa"/>
          <w:right w:w="0" w:type="dxa"/>
        </w:tblCellMar>
        <w:tblLook w:val="0000" w:firstRow="0" w:lastRow="0" w:firstColumn="0" w:lastColumn="0" w:noHBand="0" w:noVBand="0"/>
      </w:tblPr>
      <w:tblGrid>
        <w:gridCol w:w="360"/>
        <w:gridCol w:w="1888"/>
        <w:gridCol w:w="360"/>
        <w:gridCol w:w="2250"/>
        <w:gridCol w:w="270"/>
        <w:gridCol w:w="2355"/>
        <w:gridCol w:w="20"/>
      </w:tblGrid>
      <w:tr w:rsidR="003D439E" w:rsidRPr="00A16D7B">
        <w:tc>
          <w:tcPr>
            <w:tcW w:w="360" w:type="dxa"/>
          </w:tcPr>
          <w:p w:rsidR="003D439E" w:rsidRPr="00A16D7B" w:rsidRDefault="003D439E" w:rsidP="00012052">
            <w:pPr>
              <w:pStyle w:val="SEtab"/>
              <w:jc w:val="center"/>
            </w:pPr>
            <w:r w:rsidRPr="00A16D7B">
              <w:t>c.</w:t>
            </w:r>
          </w:p>
        </w:tc>
        <w:tc>
          <w:tcPr>
            <w:tcW w:w="1888" w:type="dxa"/>
          </w:tcPr>
          <w:p w:rsidR="003D439E" w:rsidRPr="00A16D7B" w:rsidRDefault="003D439E" w:rsidP="00012052">
            <w:pPr>
              <w:pStyle w:val="SEtab"/>
              <w:jc w:val="center"/>
            </w:pPr>
            <w:r w:rsidRPr="00A16D7B">
              <w:t>Sales revenue</w:t>
            </w:r>
          </w:p>
        </w:tc>
        <w:tc>
          <w:tcPr>
            <w:tcW w:w="360" w:type="dxa"/>
          </w:tcPr>
          <w:p w:rsidR="003D439E" w:rsidRPr="00A16D7B" w:rsidRDefault="003D439E" w:rsidP="00012052">
            <w:pPr>
              <w:pStyle w:val="SEtab"/>
              <w:jc w:val="center"/>
            </w:pPr>
            <w:r w:rsidRPr="00A16D7B">
              <w:t>–</w:t>
            </w:r>
          </w:p>
        </w:tc>
        <w:tc>
          <w:tcPr>
            <w:tcW w:w="2250" w:type="dxa"/>
          </w:tcPr>
          <w:p w:rsidR="003D439E" w:rsidRPr="00A16D7B" w:rsidRDefault="003D439E" w:rsidP="00012052">
            <w:pPr>
              <w:pStyle w:val="SEtab"/>
              <w:jc w:val="center"/>
            </w:pPr>
            <w:r w:rsidRPr="00A16D7B">
              <w:t>Cost of goods sold</w:t>
            </w:r>
          </w:p>
        </w:tc>
        <w:tc>
          <w:tcPr>
            <w:tcW w:w="270" w:type="dxa"/>
          </w:tcPr>
          <w:p w:rsidR="003D439E" w:rsidRPr="00A16D7B" w:rsidRDefault="003D439E" w:rsidP="00012052">
            <w:pPr>
              <w:pStyle w:val="SEtab"/>
              <w:jc w:val="center"/>
            </w:pPr>
            <w:r w:rsidRPr="00A16D7B">
              <w:t>=</w:t>
            </w:r>
          </w:p>
        </w:tc>
        <w:tc>
          <w:tcPr>
            <w:tcW w:w="2375" w:type="dxa"/>
            <w:gridSpan w:val="2"/>
          </w:tcPr>
          <w:p w:rsidR="003D439E" w:rsidRPr="00A16D7B" w:rsidRDefault="003D439E" w:rsidP="00012052">
            <w:pPr>
              <w:pStyle w:val="SEtab"/>
            </w:pPr>
            <w:r w:rsidRPr="00A16D7B">
              <w:t xml:space="preserve"> Gross margin</w:t>
            </w:r>
          </w:p>
        </w:tc>
      </w:tr>
      <w:tr w:rsidR="003D439E" w:rsidRPr="00A16D7B">
        <w:tc>
          <w:tcPr>
            <w:tcW w:w="360" w:type="dxa"/>
          </w:tcPr>
          <w:p w:rsidR="003D439E" w:rsidRPr="00A16D7B" w:rsidRDefault="003D439E" w:rsidP="00012052">
            <w:pPr>
              <w:pStyle w:val="SEtab"/>
              <w:jc w:val="center"/>
            </w:pPr>
          </w:p>
        </w:tc>
        <w:tc>
          <w:tcPr>
            <w:tcW w:w="1888" w:type="dxa"/>
          </w:tcPr>
          <w:p w:rsidR="003D439E" w:rsidRPr="00A16D7B" w:rsidRDefault="003D439E" w:rsidP="00012052">
            <w:pPr>
              <w:pStyle w:val="SEtab"/>
              <w:jc w:val="center"/>
            </w:pPr>
            <w:r w:rsidRPr="00A16D7B">
              <w:t>Sales revenue</w:t>
            </w:r>
          </w:p>
        </w:tc>
        <w:tc>
          <w:tcPr>
            <w:tcW w:w="360" w:type="dxa"/>
          </w:tcPr>
          <w:p w:rsidR="003D439E" w:rsidRPr="00A16D7B" w:rsidRDefault="003D439E" w:rsidP="00012052">
            <w:pPr>
              <w:pStyle w:val="SEtab"/>
              <w:jc w:val="center"/>
            </w:pPr>
            <w:r w:rsidRPr="00A16D7B">
              <w:t>–</w:t>
            </w:r>
          </w:p>
        </w:tc>
        <w:tc>
          <w:tcPr>
            <w:tcW w:w="2250" w:type="dxa"/>
          </w:tcPr>
          <w:p w:rsidR="003D439E" w:rsidRPr="00A16D7B" w:rsidRDefault="003D439E" w:rsidP="00012052">
            <w:pPr>
              <w:pStyle w:val="SEtab"/>
              <w:jc w:val="center"/>
            </w:pPr>
            <w:r w:rsidRPr="00A16D7B">
              <w:t>$</w:t>
            </w:r>
            <w:r>
              <w:t>87,040</w:t>
            </w:r>
          </w:p>
        </w:tc>
        <w:tc>
          <w:tcPr>
            <w:tcW w:w="270" w:type="dxa"/>
          </w:tcPr>
          <w:p w:rsidR="003D439E" w:rsidRPr="00A16D7B" w:rsidRDefault="003D439E" w:rsidP="00012052">
            <w:pPr>
              <w:pStyle w:val="SEtab"/>
              <w:jc w:val="center"/>
            </w:pPr>
            <w:r w:rsidRPr="00A16D7B">
              <w:t>=</w:t>
            </w:r>
          </w:p>
        </w:tc>
        <w:tc>
          <w:tcPr>
            <w:tcW w:w="2375" w:type="dxa"/>
            <w:gridSpan w:val="2"/>
          </w:tcPr>
          <w:p w:rsidR="003D439E" w:rsidRPr="00A16D7B" w:rsidRDefault="003D439E" w:rsidP="00012052">
            <w:pPr>
              <w:pStyle w:val="SEtab"/>
            </w:pPr>
            <w:r w:rsidRPr="00A16D7B">
              <w:t xml:space="preserve"> $</w:t>
            </w:r>
            <w:r>
              <w:t>52,480</w:t>
            </w:r>
          </w:p>
        </w:tc>
      </w:tr>
      <w:tr w:rsidR="003D439E" w:rsidRPr="00A16D7B">
        <w:trPr>
          <w:gridAfter w:val="1"/>
          <w:wAfter w:w="20" w:type="dxa"/>
        </w:trPr>
        <w:tc>
          <w:tcPr>
            <w:tcW w:w="360" w:type="dxa"/>
          </w:tcPr>
          <w:p w:rsidR="003D439E" w:rsidRPr="00A16D7B" w:rsidRDefault="003D439E" w:rsidP="00012052">
            <w:pPr>
              <w:pStyle w:val="SEtab"/>
              <w:jc w:val="center"/>
            </w:pPr>
          </w:p>
        </w:tc>
        <w:tc>
          <w:tcPr>
            <w:tcW w:w="1888" w:type="dxa"/>
          </w:tcPr>
          <w:p w:rsidR="003D439E" w:rsidRPr="00A16D7B" w:rsidRDefault="003D439E" w:rsidP="00012052">
            <w:pPr>
              <w:pStyle w:val="SEtab"/>
            </w:pPr>
            <w:r w:rsidRPr="00A16D7B">
              <w:t>Rearranging,</w:t>
            </w:r>
          </w:p>
        </w:tc>
        <w:tc>
          <w:tcPr>
            <w:tcW w:w="360" w:type="dxa"/>
          </w:tcPr>
          <w:p w:rsidR="003D439E" w:rsidRPr="00A16D7B" w:rsidRDefault="003D439E" w:rsidP="00012052">
            <w:pPr>
              <w:pStyle w:val="SEtab"/>
              <w:jc w:val="center"/>
            </w:pPr>
          </w:p>
        </w:tc>
        <w:tc>
          <w:tcPr>
            <w:tcW w:w="2250" w:type="dxa"/>
          </w:tcPr>
          <w:p w:rsidR="003D439E" w:rsidRPr="00A16D7B" w:rsidRDefault="003D439E" w:rsidP="00012052">
            <w:pPr>
              <w:pStyle w:val="SEtab"/>
              <w:jc w:val="center"/>
            </w:pPr>
          </w:p>
        </w:tc>
        <w:tc>
          <w:tcPr>
            <w:tcW w:w="2625" w:type="dxa"/>
            <w:gridSpan w:val="2"/>
          </w:tcPr>
          <w:p w:rsidR="003D439E" w:rsidRPr="00A16D7B" w:rsidRDefault="003D439E" w:rsidP="00012052">
            <w:pPr>
              <w:pStyle w:val="SEtab"/>
              <w:jc w:val="center"/>
            </w:pPr>
          </w:p>
        </w:tc>
      </w:tr>
      <w:tr w:rsidR="003D439E" w:rsidRPr="00A16D7B">
        <w:trPr>
          <w:gridAfter w:val="1"/>
          <w:wAfter w:w="20" w:type="dxa"/>
        </w:trPr>
        <w:tc>
          <w:tcPr>
            <w:tcW w:w="360" w:type="dxa"/>
          </w:tcPr>
          <w:p w:rsidR="003D439E" w:rsidRPr="00A16D7B" w:rsidRDefault="003D439E" w:rsidP="00012052">
            <w:pPr>
              <w:pStyle w:val="SEtab"/>
              <w:jc w:val="center"/>
            </w:pPr>
          </w:p>
        </w:tc>
        <w:tc>
          <w:tcPr>
            <w:tcW w:w="1888" w:type="dxa"/>
          </w:tcPr>
          <w:p w:rsidR="003D439E" w:rsidRPr="00A16D7B" w:rsidRDefault="003D439E" w:rsidP="00012052">
            <w:pPr>
              <w:pStyle w:val="SEtab"/>
              <w:jc w:val="center"/>
            </w:pPr>
            <w:r w:rsidRPr="00A16D7B">
              <w:t>Sales revenue</w:t>
            </w:r>
          </w:p>
        </w:tc>
        <w:tc>
          <w:tcPr>
            <w:tcW w:w="360" w:type="dxa"/>
          </w:tcPr>
          <w:p w:rsidR="003D439E" w:rsidRPr="00A16D7B" w:rsidRDefault="003D439E" w:rsidP="00012052">
            <w:pPr>
              <w:pStyle w:val="SEtab"/>
              <w:jc w:val="center"/>
            </w:pPr>
            <w:r w:rsidRPr="00A16D7B">
              <w:t>=</w:t>
            </w:r>
          </w:p>
        </w:tc>
        <w:tc>
          <w:tcPr>
            <w:tcW w:w="2250" w:type="dxa"/>
          </w:tcPr>
          <w:p w:rsidR="003D439E" w:rsidRPr="00A16D7B" w:rsidRDefault="003D439E" w:rsidP="00012052">
            <w:pPr>
              <w:pStyle w:val="SEtab"/>
              <w:jc w:val="center"/>
            </w:pPr>
            <w:r w:rsidRPr="00A16D7B">
              <w:t>$</w:t>
            </w:r>
            <w:r>
              <w:t>139,520</w:t>
            </w:r>
          </w:p>
        </w:tc>
        <w:tc>
          <w:tcPr>
            <w:tcW w:w="2625" w:type="dxa"/>
            <w:gridSpan w:val="2"/>
          </w:tcPr>
          <w:p w:rsidR="003D439E" w:rsidRPr="00A16D7B" w:rsidRDefault="003D439E" w:rsidP="00012052">
            <w:pPr>
              <w:pStyle w:val="SEtab"/>
              <w:jc w:val="center"/>
            </w:pPr>
            <w:r w:rsidRPr="00A16D7B">
              <w:t>(= $</w:t>
            </w:r>
            <w:r>
              <w:t>52,480</w:t>
            </w:r>
            <w:r w:rsidRPr="00A16D7B">
              <w:t xml:space="preserve"> + $</w:t>
            </w:r>
            <w:r>
              <w:t>87,040</w:t>
            </w:r>
            <w:r w:rsidRPr="00A16D7B">
              <w:t>)</w:t>
            </w:r>
          </w:p>
        </w:tc>
      </w:tr>
      <w:tr w:rsidR="003D439E" w:rsidRPr="00A16D7B">
        <w:trPr>
          <w:gridAfter w:val="1"/>
          <w:wAfter w:w="20" w:type="dxa"/>
          <w:trHeight w:val="342"/>
        </w:trPr>
        <w:tc>
          <w:tcPr>
            <w:tcW w:w="360" w:type="dxa"/>
          </w:tcPr>
          <w:p w:rsidR="003D439E" w:rsidRPr="00A16D7B" w:rsidRDefault="003D439E" w:rsidP="00012052">
            <w:pPr>
              <w:pStyle w:val="SEtab"/>
              <w:jc w:val="center"/>
            </w:pPr>
          </w:p>
        </w:tc>
        <w:tc>
          <w:tcPr>
            <w:tcW w:w="1888" w:type="dxa"/>
          </w:tcPr>
          <w:p w:rsidR="003D439E" w:rsidRPr="00A16D7B" w:rsidRDefault="003D439E" w:rsidP="00012052">
            <w:pPr>
              <w:pStyle w:val="SEtab"/>
              <w:jc w:val="center"/>
            </w:pPr>
          </w:p>
        </w:tc>
        <w:tc>
          <w:tcPr>
            <w:tcW w:w="360" w:type="dxa"/>
          </w:tcPr>
          <w:p w:rsidR="003D439E" w:rsidRPr="00A16D7B" w:rsidRDefault="003D439E" w:rsidP="00012052">
            <w:pPr>
              <w:pStyle w:val="SEtab"/>
              <w:jc w:val="center"/>
            </w:pPr>
          </w:p>
        </w:tc>
        <w:tc>
          <w:tcPr>
            <w:tcW w:w="2250" w:type="dxa"/>
          </w:tcPr>
          <w:p w:rsidR="003D439E" w:rsidRPr="00A16D7B" w:rsidRDefault="003D439E" w:rsidP="00012052">
            <w:pPr>
              <w:pStyle w:val="SEtab"/>
              <w:jc w:val="center"/>
            </w:pPr>
          </w:p>
        </w:tc>
        <w:tc>
          <w:tcPr>
            <w:tcW w:w="2625" w:type="dxa"/>
            <w:gridSpan w:val="2"/>
          </w:tcPr>
          <w:p w:rsidR="003D439E" w:rsidRPr="00A16D7B" w:rsidRDefault="003D439E" w:rsidP="00012052">
            <w:pPr>
              <w:pStyle w:val="SEtab"/>
            </w:pPr>
          </w:p>
        </w:tc>
      </w:tr>
      <w:tr w:rsidR="003D439E" w:rsidRPr="00A16D7B">
        <w:trPr>
          <w:gridAfter w:val="1"/>
          <w:wAfter w:w="20" w:type="dxa"/>
          <w:trHeight w:val="693"/>
        </w:trPr>
        <w:tc>
          <w:tcPr>
            <w:tcW w:w="360" w:type="dxa"/>
          </w:tcPr>
          <w:p w:rsidR="003D439E" w:rsidRPr="00A16D7B" w:rsidRDefault="003D439E" w:rsidP="00012052">
            <w:pPr>
              <w:pStyle w:val="SEtab"/>
              <w:jc w:val="center"/>
            </w:pPr>
          </w:p>
        </w:tc>
        <w:tc>
          <w:tcPr>
            <w:tcW w:w="1888" w:type="dxa"/>
          </w:tcPr>
          <w:p w:rsidR="003D439E" w:rsidRPr="00A16D7B" w:rsidRDefault="003D439E" w:rsidP="00012052">
            <w:pPr>
              <w:pStyle w:val="SEtab"/>
              <w:jc w:val="center"/>
            </w:pPr>
            <w:r w:rsidRPr="00A16D7B">
              <w:t>Gross margin %</w:t>
            </w:r>
          </w:p>
        </w:tc>
        <w:tc>
          <w:tcPr>
            <w:tcW w:w="360" w:type="dxa"/>
          </w:tcPr>
          <w:p w:rsidR="003D439E" w:rsidRPr="00A16D7B" w:rsidRDefault="003D439E" w:rsidP="00012052">
            <w:pPr>
              <w:pStyle w:val="SEtab"/>
              <w:jc w:val="center"/>
            </w:pPr>
            <w:r w:rsidRPr="00A16D7B">
              <w:t>=</w:t>
            </w:r>
          </w:p>
        </w:tc>
        <w:tc>
          <w:tcPr>
            <w:tcW w:w="2250" w:type="dxa"/>
          </w:tcPr>
          <w:p w:rsidR="003D439E" w:rsidRPr="00A16D7B" w:rsidRDefault="003D439E" w:rsidP="00012052">
            <w:pPr>
              <w:pStyle w:val="SEtab"/>
              <w:jc w:val="center"/>
            </w:pPr>
            <w:r w:rsidRPr="00A16D7B">
              <w:t>$</w:t>
            </w:r>
            <w:r>
              <w:t>52,480</w:t>
            </w:r>
            <w:r w:rsidRPr="00A16D7B">
              <w:t xml:space="preserve"> ÷ $</w:t>
            </w:r>
            <w:r>
              <w:t>139,520</w:t>
            </w:r>
          </w:p>
        </w:tc>
        <w:tc>
          <w:tcPr>
            <w:tcW w:w="2625" w:type="dxa"/>
            <w:gridSpan w:val="2"/>
          </w:tcPr>
          <w:p w:rsidR="003D439E" w:rsidRPr="00A16D7B" w:rsidRDefault="003D439E" w:rsidP="00012052">
            <w:pPr>
              <w:pStyle w:val="SEtab"/>
            </w:pPr>
            <w:r w:rsidRPr="00A16D7B">
              <w:t xml:space="preserve">= </w:t>
            </w:r>
            <w:r w:rsidRPr="00A16D7B">
              <w:rPr>
                <w:u w:val="double"/>
              </w:rPr>
              <w:t>37.6%</w:t>
            </w:r>
          </w:p>
        </w:tc>
      </w:tr>
    </w:tbl>
    <w:p w:rsidR="003D439E" w:rsidRPr="00A16D7B" w:rsidRDefault="003D439E" w:rsidP="00012052"/>
    <w:p w:rsidR="003D439E" w:rsidRPr="00A16D7B" w:rsidRDefault="003D439E" w:rsidP="00012052">
      <w:pPr>
        <w:pStyle w:val="SQnum-Ch2"/>
      </w:pPr>
      <w:r>
        <w:br w:type="page"/>
      </w:r>
      <w:r w:rsidRPr="00A16D7B">
        <w:lastRenderedPageBreak/>
        <w:t>(40 Min.) Find the Unknown Information.</w:t>
      </w:r>
    </w:p>
    <w:tbl>
      <w:tblPr>
        <w:tblW w:w="0" w:type="auto"/>
        <w:tblInd w:w="10" w:type="dxa"/>
        <w:tblLayout w:type="fixed"/>
        <w:tblCellMar>
          <w:left w:w="0" w:type="dxa"/>
          <w:right w:w="0" w:type="dxa"/>
        </w:tblCellMar>
        <w:tblLook w:val="0000" w:firstRow="0" w:lastRow="0" w:firstColumn="0" w:lastColumn="0" w:noHBand="0" w:noVBand="0"/>
      </w:tblPr>
      <w:tblGrid>
        <w:gridCol w:w="360"/>
        <w:gridCol w:w="1520"/>
        <w:gridCol w:w="360"/>
        <w:gridCol w:w="2160"/>
        <w:gridCol w:w="270"/>
        <w:gridCol w:w="1570"/>
        <w:gridCol w:w="360"/>
        <w:gridCol w:w="1920"/>
      </w:tblGrid>
      <w:tr w:rsidR="003D439E" w:rsidRPr="00A16D7B">
        <w:tc>
          <w:tcPr>
            <w:tcW w:w="360" w:type="dxa"/>
          </w:tcPr>
          <w:p w:rsidR="003D439E" w:rsidRPr="00A16D7B" w:rsidRDefault="003D439E" w:rsidP="00012052">
            <w:pPr>
              <w:pStyle w:val="SEtab"/>
              <w:jc w:val="center"/>
            </w:pPr>
          </w:p>
        </w:tc>
        <w:tc>
          <w:tcPr>
            <w:tcW w:w="1520" w:type="dxa"/>
          </w:tcPr>
          <w:p w:rsidR="003D439E" w:rsidRPr="00A16D7B" w:rsidRDefault="003D439E" w:rsidP="00012052">
            <w:pPr>
              <w:pStyle w:val="SEtab"/>
              <w:jc w:val="center"/>
            </w:pPr>
          </w:p>
        </w:tc>
        <w:tc>
          <w:tcPr>
            <w:tcW w:w="360" w:type="dxa"/>
          </w:tcPr>
          <w:p w:rsidR="003D439E" w:rsidRPr="00A16D7B" w:rsidRDefault="003D439E" w:rsidP="00012052">
            <w:pPr>
              <w:pStyle w:val="SEtab"/>
              <w:jc w:val="center"/>
            </w:pPr>
          </w:p>
        </w:tc>
        <w:tc>
          <w:tcPr>
            <w:tcW w:w="2160" w:type="dxa"/>
          </w:tcPr>
          <w:p w:rsidR="003D439E" w:rsidRPr="00A16D7B" w:rsidRDefault="003D439E" w:rsidP="00012052">
            <w:pPr>
              <w:pStyle w:val="SEtab"/>
              <w:jc w:val="center"/>
            </w:pPr>
          </w:p>
        </w:tc>
        <w:tc>
          <w:tcPr>
            <w:tcW w:w="270" w:type="dxa"/>
          </w:tcPr>
          <w:p w:rsidR="003D439E" w:rsidRPr="00A16D7B" w:rsidRDefault="003D439E" w:rsidP="00012052">
            <w:pPr>
              <w:pStyle w:val="SEtab"/>
              <w:jc w:val="center"/>
            </w:pPr>
          </w:p>
        </w:tc>
        <w:tc>
          <w:tcPr>
            <w:tcW w:w="1570" w:type="dxa"/>
          </w:tcPr>
          <w:p w:rsidR="003D439E" w:rsidRPr="00A16D7B" w:rsidRDefault="003D439E" w:rsidP="00012052">
            <w:pPr>
              <w:pStyle w:val="SEtab"/>
              <w:jc w:val="center"/>
            </w:pPr>
          </w:p>
        </w:tc>
        <w:tc>
          <w:tcPr>
            <w:tcW w:w="360" w:type="dxa"/>
          </w:tcPr>
          <w:p w:rsidR="003D439E" w:rsidRPr="00A16D7B" w:rsidRDefault="003D439E" w:rsidP="00012052">
            <w:pPr>
              <w:pStyle w:val="SEtab"/>
              <w:jc w:val="center"/>
            </w:pPr>
          </w:p>
        </w:tc>
        <w:tc>
          <w:tcPr>
            <w:tcW w:w="1920" w:type="dxa"/>
          </w:tcPr>
          <w:p w:rsidR="003D439E" w:rsidRPr="00A16D7B" w:rsidRDefault="003D439E" w:rsidP="00012052">
            <w:pPr>
              <w:pStyle w:val="SEtab"/>
              <w:jc w:val="center"/>
            </w:pPr>
          </w:p>
        </w:tc>
      </w:tr>
      <w:tr w:rsidR="003D439E" w:rsidRPr="00A16D7B">
        <w:tc>
          <w:tcPr>
            <w:tcW w:w="360" w:type="dxa"/>
          </w:tcPr>
          <w:p w:rsidR="003D439E" w:rsidRPr="00A16D7B" w:rsidRDefault="003D439E" w:rsidP="00012052">
            <w:pPr>
              <w:pStyle w:val="SEtab"/>
              <w:jc w:val="center"/>
            </w:pPr>
            <w:r w:rsidRPr="00A16D7B">
              <w:t>a.</w:t>
            </w:r>
          </w:p>
        </w:tc>
        <w:tc>
          <w:tcPr>
            <w:tcW w:w="1520" w:type="dxa"/>
          </w:tcPr>
          <w:p w:rsidR="003D439E" w:rsidRPr="00A16D7B" w:rsidRDefault="003D439E" w:rsidP="00012052">
            <w:pPr>
              <w:pStyle w:val="SEtab"/>
              <w:jc w:val="center"/>
            </w:pPr>
            <w:r>
              <w:t>Cost of goods sold</w:t>
            </w:r>
          </w:p>
        </w:tc>
        <w:tc>
          <w:tcPr>
            <w:tcW w:w="360" w:type="dxa"/>
            <w:vAlign w:val="center"/>
          </w:tcPr>
          <w:p w:rsidR="003D439E" w:rsidRPr="00A16D7B" w:rsidRDefault="003D439E" w:rsidP="00012052">
            <w:pPr>
              <w:pStyle w:val="SEtab"/>
              <w:jc w:val="center"/>
            </w:pPr>
            <w:r>
              <w:t>=</w:t>
            </w:r>
          </w:p>
        </w:tc>
        <w:tc>
          <w:tcPr>
            <w:tcW w:w="2160" w:type="dxa"/>
          </w:tcPr>
          <w:p w:rsidR="003D439E" w:rsidRPr="00A16D7B" w:rsidRDefault="003D439E" w:rsidP="00012052">
            <w:pPr>
              <w:pStyle w:val="SEtab"/>
              <w:jc w:val="center"/>
            </w:pPr>
            <w:r w:rsidRPr="00A16D7B">
              <w:t xml:space="preserve">Finished goods </w:t>
            </w:r>
            <w:r w:rsidRPr="00A16D7B">
              <w:br/>
            </w:r>
            <w:r>
              <w:t>beginning</w:t>
            </w:r>
            <w:r w:rsidRPr="00A16D7B">
              <w:t xml:space="preserve"> inventory</w:t>
            </w:r>
          </w:p>
        </w:tc>
        <w:tc>
          <w:tcPr>
            <w:tcW w:w="270" w:type="dxa"/>
            <w:vAlign w:val="center"/>
          </w:tcPr>
          <w:p w:rsidR="003D439E" w:rsidRPr="00A16D7B" w:rsidRDefault="003D439E" w:rsidP="00012052">
            <w:pPr>
              <w:pStyle w:val="SEtab"/>
              <w:jc w:val="center"/>
            </w:pPr>
            <w:r>
              <w:t>+</w:t>
            </w:r>
          </w:p>
        </w:tc>
        <w:tc>
          <w:tcPr>
            <w:tcW w:w="1570" w:type="dxa"/>
          </w:tcPr>
          <w:p w:rsidR="003D439E" w:rsidRPr="00A16D7B" w:rsidRDefault="003D439E" w:rsidP="00012052">
            <w:pPr>
              <w:pStyle w:val="SEtab"/>
              <w:jc w:val="center"/>
            </w:pPr>
            <w:r>
              <w:t>Cost of goods manufactured</w:t>
            </w:r>
          </w:p>
        </w:tc>
        <w:tc>
          <w:tcPr>
            <w:tcW w:w="360" w:type="dxa"/>
            <w:vAlign w:val="center"/>
          </w:tcPr>
          <w:p w:rsidR="003D439E" w:rsidRPr="00A16D7B" w:rsidRDefault="003D439E" w:rsidP="00012052">
            <w:pPr>
              <w:pStyle w:val="SEtab"/>
              <w:jc w:val="center"/>
            </w:pPr>
            <w:r w:rsidRPr="00A16D7B">
              <w:t>–</w:t>
            </w:r>
          </w:p>
        </w:tc>
        <w:tc>
          <w:tcPr>
            <w:tcW w:w="1920" w:type="dxa"/>
          </w:tcPr>
          <w:p w:rsidR="003D439E" w:rsidRPr="00A16D7B" w:rsidRDefault="003D439E" w:rsidP="00012052">
            <w:pPr>
              <w:pStyle w:val="SEtab"/>
              <w:jc w:val="center"/>
            </w:pPr>
            <w:r w:rsidRPr="00A16D7B">
              <w:t xml:space="preserve">Finished goods </w:t>
            </w:r>
            <w:r w:rsidRPr="00A16D7B">
              <w:br/>
              <w:t>ending inventory</w:t>
            </w:r>
          </w:p>
        </w:tc>
      </w:tr>
      <w:tr w:rsidR="003D439E" w:rsidRPr="00A16D7B">
        <w:tc>
          <w:tcPr>
            <w:tcW w:w="360" w:type="dxa"/>
          </w:tcPr>
          <w:p w:rsidR="003D439E" w:rsidRPr="00A16D7B" w:rsidRDefault="003D439E" w:rsidP="00012052">
            <w:pPr>
              <w:pStyle w:val="SEtab"/>
              <w:jc w:val="center"/>
            </w:pPr>
          </w:p>
        </w:tc>
        <w:tc>
          <w:tcPr>
            <w:tcW w:w="1520" w:type="dxa"/>
            <w:vAlign w:val="center"/>
          </w:tcPr>
          <w:p w:rsidR="003D439E" w:rsidRPr="00A16D7B" w:rsidRDefault="003D439E" w:rsidP="00012052">
            <w:pPr>
              <w:pStyle w:val="SEtab"/>
              <w:jc w:val="center"/>
            </w:pPr>
          </w:p>
        </w:tc>
        <w:tc>
          <w:tcPr>
            <w:tcW w:w="360" w:type="dxa"/>
            <w:vAlign w:val="center"/>
          </w:tcPr>
          <w:p w:rsidR="003D439E" w:rsidRPr="00A16D7B" w:rsidRDefault="003D439E" w:rsidP="00012052">
            <w:pPr>
              <w:pStyle w:val="SEtab"/>
              <w:jc w:val="center"/>
            </w:pPr>
            <w:r>
              <w:t>=</w:t>
            </w:r>
          </w:p>
        </w:tc>
        <w:tc>
          <w:tcPr>
            <w:tcW w:w="2160" w:type="dxa"/>
            <w:vAlign w:val="center"/>
          </w:tcPr>
          <w:p w:rsidR="003D439E" w:rsidRPr="00A16D7B" w:rsidRDefault="003D439E" w:rsidP="00012052">
            <w:pPr>
              <w:pStyle w:val="SEtab"/>
              <w:jc w:val="center"/>
            </w:pPr>
            <w:r w:rsidRPr="00A16D7B">
              <w:t>$</w:t>
            </w:r>
            <w:r>
              <w:t>22,320</w:t>
            </w:r>
          </w:p>
        </w:tc>
        <w:tc>
          <w:tcPr>
            <w:tcW w:w="270" w:type="dxa"/>
            <w:vAlign w:val="center"/>
          </w:tcPr>
          <w:p w:rsidR="003D439E" w:rsidRPr="00A16D7B" w:rsidRDefault="003D439E" w:rsidP="00012052">
            <w:pPr>
              <w:pStyle w:val="SEtab"/>
              <w:jc w:val="center"/>
            </w:pPr>
            <w:r>
              <w:t>+</w:t>
            </w:r>
          </w:p>
        </w:tc>
        <w:tc>
          <w:tcPr>
            <w:tcW w:w="1570" w:type="dxa"/>
            <w:vAlign w:val="center"/>
          </w:tcPr>
          <w:p w:rsidR="003D439E" w:rsidRPr="00A16D7B" w:rsidRDefault="003D439E" w:rsidP="00DC2E6F">
            <w:pPr>
              <w:pStyle w:val="SEtab"/>
              <w:jc w:val="center"/>
            </w:pPr>
            <w:r w:rsidRPr="00A16D7B">
              <w:t>$</w:t>
            </w:r>
            <w:r w:rsidR="00DC2E6F">
              <w:t>611,650</w:t>
            </w:r>
          </w:p>
        </w:tc>
        <w:tc>
          <w:tcPr>
            <w:tcW w:w="360" w:type="dxa"/>
            <w:vAlign w:val="center"/>
          </w:tcPr>
          <w:p w:rsidR="003D439E" w:rsidRPr="00A16D7B" w:rsidRDefault="003D439E" w:rsidP="00012052">
            <w:pPr>
              <w:pStyle w:val="SEtab"/>
              <w:jc w:val="center"/>
            </w:pPr>
            <w:r w:rsidRPr="00A16D7B">
              <w:t>–</w:t>
            </w:r>
          </w:p>
        </w:tc>
        <w:tc>
          <w:tcPr>
            <w:tcW w:w="1920" w:type="dxa"/>
            <w:vAlign w:val="center"/>
          </w:tcPr>
          <w:p w:rsidR="003D439E" w:rsidRPr="00A16D7B" w:rsidRDefault="003D439E" w:rsidP="00DC2E6F">
            <w:pPr>
              <w:pStyle w:val="SEtab"/>
              <w:jc w:val="center"/>
            </w:pPr>
            <w:r w:rsidRPr="00A16D7B">
              <w:t>$</w:t>
            </w:r>
            <w:r w:rsidR="00DC2E6F">
              <w:t>38,770</w:t>
            </w:r>
            <w:bookmarkStart w:id="11" w:name="_GoBack"/>
            <w:bookmarkEnd w:id="11"/>
          </w:p>
        </w:tc>
      </w:tr>
      <w:tr w:rsidR="003D439E" w:rsidRPr="00A16D7B">
        <w:tc>
          <w:tcPr>
            <w:tcW w:w="360" w:type="dxa"/>
          </w:tcPr>
          <w:p w:rsidR="003D439E" w:rsidRPr="00A16D7B" w:rsidRDefault="003D439E" w:rsidP="00012052">
            <w:pPr>
              <w:pStyle w:val="SEtab"/>
              <w:jc w:val="center"/>
            </w:pPr>
          </w:p>
        </w:tc>
        <w:tc>
          <w:tcPr>
            <w:tcW w:w="1520" w:type="dxa"/>
            <w:vAlign w:val="center"/>
          </w:tcPr>
          <w:p w:rsidR="003D439E" w:rsidRPr="00A16D7B" w:rsidRDefault="003D439E" w:rsidP="00012052">
            <w:pPr>
              <w:pStyle w:val="SEtab"/>
              <w:jc w:val="center"/>
            </w:pPr>
            <w:r>
              <w:t>Cost of goods sold</w:t>
            </w:r>
          </w:p>
        </w:tc>
        <w:tc>
          <w:tcPr>
            <w:tcW w:w="360" w:type="dxa"/>
            <w:vAlign w:val="center"/>
          </w:tcPr>
          <w:p w:rsidR="003D439E" w:rsidRPr="00A16D7B" w:rsidRDefault="003D439E" w:rsidP="00012052">
            <w:pPr>
              <w:pStyle w:val="SEtab"/>
              <w:jc w:val="center"/>
            </w:pPr>
            <w:r w:rsidRPr="00A16D7B">
              <w:t>=</w:t>
            </w:r>
          </w:p>
        </w:tc>
        <w:tc>
          <w:tcPr>
            <w:tcW w:w="2160" w:type="dxa"/>
            <w:vAlign w:val="center"/>
          </w:tcPr>
          <w:p w:rsidR="003D439E" w:rsidRPr="00A16D7B" w:rsidRDefault="003D439E" w:rsidP="00012052">
            <w:pPr>
              <w:pStyle w:val="SEtab"/>
              <w:jc w:val="center"/>
              <w:rPr>
                <w:u w:val="double"/>
              </w:rPr>
            </w:pPr>
            <w:r w:rsidRPr="00A16D7B">
              <w:rPr>
                <w:u w:val="double"/>
              </w:rPr>
              <w:t>$</w:t>
            </w:r>
            <w:r>
              <w:rPr>
                <w:u w:val="double"/>
              </w:rPr>
              <w:t>595,200</w:t>
            </w:r>
          </w:p>
        </w:tc>
        <w:tc>
          <w:tcPr>
            <w:tcW w:w="4120" w:type="dxa"/>
            <w:gridSpan w:val="4"/>
            <w:vAlign w:val="center"/>
          </w:tcPr>
          <w:p w:rsidR="003D439E" w:rsidRPr="00A16D7B" w:rsidRDefault="003D439E" w:rsidP="00012052">
            <w:pPr>
              <w:pStyle w:val="SEtab"/>
              <w:jc w:val="center"/>
            </w:pPr>
          </w:p>
        </w:tc>
      </w:tr>
    </w:tbl>
    <w:p w:rsidR="003D439E" w:rsidRPr="00A16D7B" w:rsidRDefault="003D439E" w:rsidP="00012052"/>
    <w:tbl>
      <w:tblPr>
        <w:tblW w:w="0" w:type="auto"/>
        <w:tblInd w:w="10" w:type="dxa"/>
        <w:tblLayout w:type="fixed"/>
        <w:tblCellMar>
          <w:left w:w="0" w:type="dxa"/>
          <w:right w:w="0" w:type="dxa"/>
        </w:tblCellMar>
        <w:tblLook w:val="0000" w:firstRow="0" w:lastRow="0" w:firstColumn="0" w:lastColumn="0" w:noHBand="0" w:noVBand="0"/>
      </w:tblPr>
      <w:tblGrid>
        <w:gridCol w:w="360"/>
        <w:gridCol w:w="2060"/>
        <w:gridCol w:w="270"/>
        <w:gridCol w:w="1260"/>
        <w:gridCol w:w="270"/>
        <w:gridCol w:w="270"/>
        <w:gridCol w:w="1260"/>
        <w:gridCol w:w="360"/>
        <w:gridCol w:w="2430"/>
      </w:tblGrid>
      <w:tr w:rsidR="003D439E" w:rsidRPr="00A16D7B">
        <w:tc>
          <w:tcPr>
            <w:tcW w:w="360" w:type="dxa"/>
          </w:tcPr>
          <w:p w:rsidR="003D439E" w:rsidRPr="00A16D7B" w:rsidRDefault="003D439E" w:rsidP="00012052">
            <w:pPr>
              <w:pStyle w:val="SEtab"/>
              <w:jc w:val="center"/>
            </w:pPr>
            <w:r w:rsidRPr="00A16D7B">
              <w:t>b.</w:t>
            </w:r>
          </w:p>
        </w:tc>
        <w:tc>
          <w:tcPr>
            <w:tcW w:w="2060" w:type="dxa"/>
            <w:vAlign w:val="center"/>
          </w:tcPr>
          <w:p w:rsidR="003D439E" w:rsidRPr="00A16D7B" w:rsidRDefault="003D439E" w:rsidP="00012052">
            <w:pPr>
              <w:pStyle w:val="SEtab"/>
              <w:jc w:val="center"/>
            </w:pPr>
            <w:r w:rsidRPr="00A16D7B">
              <w:t xml:space="preserve">Total manufacturing costs </w:t>
            </w:r>
          </w:p>
        </w:tc>
        <w:tc>
          <w:tcPr>
            <w:tcW w:w="270" w:type="dxa"/>
            <w:vAlign w:val="center"/>
          </w:tcPr>
          <w:p w:rsidR="003D439E" w:rsidRPr="00A16D7B" w:rsidRDefault="003D439E" w:rsidP="00012052">
            <w:pPr>
              <w:pStyle w:val="SEtab"/>
              <w:jc w:val="center"/>
            </w:pPr>
            <w:r>
              <w:t>=</w:t>
            </w:r>
          </w:p>
        </w:tc>
        <w:tc>
          <w:tcPr>
            <w:tcW w:w="1530" w:type="dxa"/>
            <w:gridSpan w:val="2"/>
            <w:vAlign w:val="center"/>
          </w:tcPr>
          <w:p w:rsidR="003D439E" w:rsidRPr="00A16D7B" w:rsidRDefault="003D439E" w:rsidP="00012052">
            <w:pPr>
              <w:pStyle w:val="SEtab"/>
              <w:jc w:val="center"/>
            </w:pPr>
            <w:r w:rsidRPr="00A16D7B">
              <w:t xml:space="preserve">Direct </w:t>
            </w:r>
            <w:r w:rsidRPr="00A16D7B">
              <w:br/>
              <w:t xml:space="preserve">materials used </w:t>
            </w:r>
          </w:p>
        </w:tc>
        <w:tc>
          <w:tcPr>
            <w:tcW w:w="270" w:type="dxa"/>
            <w:vAlign w:val="center"/>
          </w:tcPr>
          <w:p w:rsidR="003D439E" w:rsidRPr="00A16D7B" w:rsidRDefault="003D439E" w:rsidP="00012052">
            <w:pPr>
              <w:pStyle w:val="SEtab"/>
              <w:jc w:val="center"/>
            </w:pPr>
            <w:r w:rsidRPr="00A16D7B">
              <w:t>+</w:t>
            </w:r>
          </w:p>
        </w:tc>
        <w:tc>
          <w:tcPr>
            <w:tcW w:w="1260" w:type="dxa"/>
            <w:vAlign w:val="center"/>
          </w:tcPr>
          <w:p w:rsidR="003D439E" w:rsidRPr="00A16D7B" w:rsidRDefault="003D439E" w:rsidP="00012052">
            <w:pPr>
              <w:pStyle w:val="SEtab"/>
              <w:jc w:val="center"/>
            </w:pPr>
            <w:r w:rsidRPr="00A16D7B">
              <w:t>Direct labor</w:t>
            </w:r>
          </w:p>
        </w:tc>
        <w:tc>
          <w:tcPr>
            <w:tcW w:w="360" w:type="dxa"/>
            <w:vAlign w:val="center"/>
          </w:tcPr>
          <w:p w:rsidR="003D439E" w:rsidRPr="00A16D7B" w:rsidRDefault="003D439E" w:rsidP="00012052">
            <w:pPr>
              <w:pStyle w:val="SEtab"/>
              <w:jc w:val="center"/>
            </w:pPr>
            <w:r>
              <w:t>+</w:t>
            </w:r>
          </w:p>
        </w:tc>
        <w:tc>
          <w:tcPr>
            <w:tcW w:w="2430" w:type="dxa"/>
            <w:vAlign w:val="center"/>
          </w:tcPr>
          <w:p w:rsidR="003D439E" w:rsidRPr="00A16D7B" w:rsidRDefault="003D439E" w:rsidP="00012052">
            <w:pPr>
              <w:pStyle w:val="SEtab"/>
              <w:jc w:val="center"/>
            </w:pPr>
            <w:r w:rsidRPr="00A16D7B">
              <w:t>Manufacturing overhead</w:t>
            </w:r>
          </w:p>
        </w:tc>
      </w:tr>
      <w:tr w:rsidR="003D439E" w:rsidRPr="00A16D7B">
        <w:tc>
          <w:tcPr>
            <w:tcW w:w="360" w:type="dxa"/>
          </w:tcPr>
          <w:p w:rsidR="003D439E" w:rsidRPr="00A16D7B" w:rsidRDefault="003D439E" w:rsidP="00012052">
            <w:pPr>
              <w:pStyle w:val="SEtab"/>
              <w:jc w:val="center"/>
            </w:pPr>
          </w:p>
        </w:tc>
        <w:tc>
          <w:tcPr>
            <w:tcW w:w="2060" w:type="dxa"/>
            <w:vAlign w:val="center"/>
          </w:tcPr>
          <w:p w:rsidR="003D439E" w:rsidRPr="00A16D7B" w:rsidRDefault="003D439E" w:rsidP="00012052">
            <w:pPr>
              <w:pStyle w:val="SEtab"/>
              <w:jc w:val="center"/>
            </w:pPr>
            <w:r>
              <w:t>$612,320</w:t>
            </w:r>
          </w:p>
        </w:tc>
        <w:tc>
          <w:tcPr>
            <w:tcW w:w="270" w:type="dxa"/>
            <w:vAlign w:val="center"/>
          </w:tcPr>
          <w:p w:rsidR="003D439E" w:rsidRPr="00A16D7B" w:rsidRDefault="003D439E" w:rsidP="00012052">
            <w:pPr>
              <w:pStyle w:val="SEtab"/>
              <w:jc w:val="center"/>
            </w:pPr>
            <w:r>
              <w:t>=</w:t>
            </w:r>
          </w:p>
        </w:tc>
        <w:tc>
          <w:tcPr>
            <w:tcW w:w="1530" w:type="dxa"/>
            <w:gridSpan w:val="2"/>
            <w:vAlign w:val="center"/>
          </w:tcPr>
          <w:p w:rsidR="003D439E" w:rsidRPr="00A16D7B" w:rsidRDefault="003D439E" w:rsidP="00012052">
            <w:pPr>
              <w:pStyle w:val="SEtab"/>
              <w:jc w:val="center"/>
            </w:pPr>
            <w:r w:rsidRPr="00A16D7B">
              <w:t xml:space="preserve">Direct </w:t>
            </w:r>
            <w:r w:rsidRPr="00A16D7B">
              <w:br/>
              <w:t>materials used</w:t>
            </w:r>
          </w:p>
        </w:tc>
        <w:tc>
          <w:tcPr>
            <w:tcW w:w="270" w:type="dxa"/>
            <w:vAlign w:val="center"/>
          </w:tcPr>
          <w:p w:rsidR="003D439E" w:rsidRPr="00A16D7B" w:rsidRDefault="003D439E" w:rsidP="00012052">
            <w:pPr>
              <w:pStyle w:val="SEtab"/>
              <w:jc w:val="center"/>
            </w:pPr>
            <w:r w:rsidRPr="00A16D7B">
              <w:t>+</w:t>
            </w:r>
          </w:p>
        </w:tc>
        <w:tc>
          <w:tcPr>
            <w:tcW w:w="1260" w:type="dxa"/>
            <w:vAlign w:val="center"/>
          </w:tcPr>
          <w:p w:rsidR="003D439E" w:rsidRPr="00A16D7B" w:rsidRDefault="003D439E" w:rsidP="00012052">
            <w:pPr>
              <w:pStyle w:val="SEtab"/>
              <w:jc w:val="center"/>
            </w:pPr>
            <w:r w:rsidRPr="00A16D7B">
              <w:t>$</w:t>
            </w:r>
            <w:r>
              <w:t>270,400</w:t>
            </w:r>
          </w:p>
        </w:tc>
        <w:tc>
          <w:tcPr>
            <w:tcW w:w="360" w:type="dxa"/>
            <w:vAlign w:val="center"/>
          </w:tcPr>
          <w:p w:rsidR="003D439E" w:rsidRPr="00A16D7B" w:rsidRDefault="003D439E" w:rsidP="00012052">
            <w:pPr>
              <w:pStyle w:val="SEtab"/>
              <w:jc w:val="center"/>
            </w:pPr>
            <w:r>
              <w:t>+</w:t>
            </w:r>
          </w:p>
        </w:tc>
        <w:tc>
          <w:tcPr>
            <w:tcW w:w="2430" w:type="dxa"/>
            <w:vAlign w:val="center"/>
          </w:tcPr>
          <w:p w:rsidR="003D439E" w:rsidRPr="00A16D7B" w:rsidRDefault="003D439E" w:rsidP="00012052">
            <w:pPr>
              <w:pStyle w:val="SEtab"/>
              <w:jc w:val="center"/>
            </w:pPr>
            <w:r w:rsidRPr="00A16D7B">
              <w:t>$</w:t>
            </w:r>
            <w:r>
              <w:t>225,000</w:t>
            </w:r>
          </w:p>
        </w:tc>
      </w:tr>
      <w:tr w:rsidR="003D439E" w:rsidRPr="00A16D7B">
        <w:tc>
          <w:tcPr>
            <w:tcW w:w="360" w:type="dxa"/>
          </w:tcPr>
          <w:p w:rsidR="003D439E" w:rsidRPr="00A16D7B" w:rsidRDefault="003D439E" w:rsidP="00012052">
            <w:pPr>
              <w:pStyle w:val="SEtab"/>
              <w:jc w:val="center"/>
            </w:pPr>
          </w:p>
        </w:tc>
        <w:tc>
          <w:tcPr>
            <w:tcW w:w="2060" w:type="dxa"/>
            <w:vAlign w:val="center"/>
          </w:tcPr>
          <w:p w:rsidR="003D439E" w:rsidRPr="00A16D7B" w:rsidRDefault="003D439E" w:rsidP="00012052">
            <w:pPr>
              <w:pStyle w:val="SEtab"/>
              <w:jc w:val="center"/>
            </w:pPr>
            <w:r w:rsidRPr="00A16D7B">
              <w:t xml:space="preserve">Direct </w:t>
            </w:r>
            <w:r w:rsidRPr="00A16D7B">
              <w:br/>
              <w:t>materials used</w:t>
            </w:r>
          </w:p>
        </w:tc>
        <w:tc>
          <w:tcPr>
            <w:tcW w:w="270" w:type="dxa"/>
            <w:vAlign w:val="center"/>
          </w:tcPr>
          <w:p w:rsidR="003D439E" w:rsidRPr="00A16D7B" w:rsidRDefault="003D439E" w:rsidP="00012052">
            <w:pPr>
              <w:pStyle w:val="SEtab"/>
              <w:jc w:val="center"/>
            </w:pPr>
            <w:r w:rsidRPr="00A16D7B">
              <w:t>=</w:t>
            </w:r>
          </w:p>
        </w:tc>
        <w:tc>
          <w:tcPr>
            <w:tcW w:w="1260" w:type="dxa"/>
            <w:vAlign w:val="center"/>
          </w:tcPr>
          <w:p w:rsidR="003D439E" w:rsidRPr="00A16D7B" w:rsidRDefault="003D439E" w:rsidP="00012052">
            <w:pPr>
              <w:pStyle w:val="SEtab"/>
              <w:jc w:val="center"/>
              <w:rPr>
                <w:u w:val="double"/>
              </w:rPr>
            </w:pPr>
            <w:r w:rsidRPr="00A16D7B">
              <w:rPr>
                <w:u w:val="double"/>
              </w:rPr>
              <w:t>$</w:t>
            </w:r>
            <w:r>
              <w:rPr>
                <w:u w:val="double"/>
              </w:rPr>
              <w:t>116,920</w:t>
            </w:r>
          </w:p>
        </w:tc>
        <w:tc>
          <w:tcPr>
            <w:tcW w:w="4590" w:type="dxa"/>
            <w:gridSpan w:val="5"/>
            <w:vAlign w:val="center"/>
          </w:tcPr>
          <w:p w:rsidR="003D439E" w:rsidRPr="00A16D7B" w:rsidRDefault="003D439E" w:rsidP="00012052">
            <w:pPr>
              <w:pStyle w:val="SEtab"/>
              <w:jc w:val="center"/>
            </w:pPr>
            <w:r w:rsidRPr="00A16D7B">
              <w:t>(= $</w:t>
            </w:r>
            <w:r>
              <w:t>612,320</w:t>
            </w:r>
            <w:r w:rsidRPr="00A16D7B">
              <w:t xml:space="preserve"> – $</w:t>
            </w:r>
            <w:r>
              <w:t>270,400</w:t>
            </w:r>
            <w:r w:rsidRPr="00A16D7B">
              <w:t xml:space="preserve"> – $</w:t>
            </w:r>
            <w:r>
              <w:t>225,000</w:t>
            </w:r>
            <w:r w:rsidRPr="00A16D7B">
              <w:t>)</w:t>
            </w:r>
          </w:p>
        </w:tc>
      </w:tr>
    </w:tbl>
    <w:p w:rsidR="003D439E" w:rsidRPr="00A16D7B" w:rsidRDefault="003D439E" w:rsidP="00012052"/>
    <w:tbl>
      <w:tblPr>
        <w:tblW w:w="0" w:type="auto"/>
        <w:tblInd w:w="10" w:type="dxa"/>
        <w:tblLayout w:type="fixed"/>
        <w:tblCellMar>
          <w:left w:w="0" w:type="dxa"/>
          <w:right w:w="0" w:type="dxa"/>
        </w:tblCellMar>
        <w:tblLook w:val="0000" w:firstRow="0" w:lastRow="0" w:firstColumn="0" w:lastColumn="0" w:noHBand="0" w:noVBand="0"/>
      </w:tblPr>
      <w:tblGrid>
        <w:gridCol w:w="360"/>
        <w:gridCol w:w="1572"/>
        <w:gridCol w:w="360"/>
        <w:gridCol w:w="1216"/>
        <w:gridCol w:w="224"/>
        <w:gridCol w:w="1568"/>
        <w:gridCol w:w="352"/>
        <w:gridCol w:w="1560"/>
      </w:tblGrid>
      <w:tr w:rsidR="003D439E" w:rsidRPr="00A16D7B">
        <w:tc>
          <w:tcPr>
            <w:tcW w:w="360" w:type="dxa"/>
          </w:tcPr>
          <w:p w:rsidR="003D439E" w:rsidRPr="00A16D7B" w:rsidRDefault="003D439E" w:rsidP="00012052">
            <w:pPr>
              <w:pStyle w:val="SEtab"/>
              <w:jc w:val="center"/>
            </w:pPr>
            <w:r>
              <w:t>c.</w:t>
            </w:r>
          </w:p>
        </w:tc>
        <w:tc>
          <w:tcPr>
            <w:tcW w:w="1572" w:type="dxa"/>
            <w:vAlign w:val="center"/>
          </w:tcPr>
          <w:p w:rsidR="003D439E" w:rsidRPr="00A16D7B" w:rsidRDefault="003D439E" w:rsidP="00012052">
            <w:pPr>
              <w:pStyle w:val="SEtab"/>
              <w:jc w:val="center"/>
            </w:pPr>
            <w:r w:rsidRPr="00A16D7B">
              <w:t xml:space="preserve">Direct </w:t>
            </w:r>
            <w:r w:rsidRPr="00A16D7B">
              <w:br/>
              <w:t>materials used</w:t>
            </w:r>
          </w:p>
        </w:tc>
        <w:tc>
          <w:tcPr>
            <w:tcW w:w="360" w:type="dxa"/>
            <w:vAlign w:val="center"/>
          </w:tcPr>
          <w:p w:rsidR="003D439E" w:rsidRPr="00A16D7B" w:rsidRDefault="003D439E" w:rsidP="00012052">
            <w:pPr>
              <w:pStyle w:val="SEtab"/>
              <w:jc w:val="center"/>
            </w:pPr>
            <w:r w:rsidRPr="00A16D7B">
              <w:t>=</w:t>
            </w:r>
          </w:p>
        </w:tc>
        <w:tc>
          <w:tcPr>
            <w:tcW w:w="1216" w:type="dxa"/>
            <w:vAlign w:val="center"/>
          </w:tcPr>
          <w:p w:rsidR="003D439E" w:rsidRPr="00A16D7B" w:rsidRDefault="003D439E" w:rsidP="00012052">
            <w:pPr>
              <w:pStyle w:val="SEtab"/>
              <w:jc w:val="center"/>
            </w:pPr>
            <w:r w:rsidRPr="00A16D7B">
              <w:t>Beginning inventory</w:t>
            </w:r>
          </w:p>
        </w:tc>
        <w:tc>
          <w:tcPr>
            <w:tcW w:w="224" w:type="dxa"/>
            <w:vAlign w:val="center"/>
          </w:tcPr>
          <w:p w:rsidR="003D439E" w:rsidRPr="00A16D7B" w:rsidRDefault="003D439E" w:rsidP="00012052">
            <w:pPr>
              <w:pStyle w:val="SEtab"/>
              <w:jc w:val="center"/>
            </w:pPr>
            <w:r w:rsidRPr="00A16D7B">
              <w:t>+</w:t>
            </w:r>
          </w:p>
        </w:tc>
        <w:tc>
          <w:tcPr>
            <w:tcW w:w="1568" w:type="dxa"/>
            <w:vAlign w:val="center"/>
          </w:tcPr>
          <w:p w:rsidR="003D439E" w:rsidRPr="00A16D7B" w:rsidRDefault="003D439E" w:rsidP="00012052">
            <w:pPr>
              <w:pStyle w:val="SEtab"/>
              <w:jc w:val="center"/>
            </w:pPr>
            <w:r w:rsidRPr="00A16D7B">
              <w:t>Materials purchased</w:t>
            </w:r>
          </w:p>
        </w:tc>
        <w:tc>
          <w:tcPr>
            <w:tcW w:w="352" w:type="dxa"/>
            <w:vAlign w:val="center"/>
          </w:tcPr>
          <w:p w:rsidR="003D439E" w:rsidRPr="00A16D7B" w:rsidRDefault="003D439E" w:rsidP="00012052">
            <w:pPr>
              <w:pStyle w:val="SEtab"/>
              <w:jc w:val="center"/>
            </w:pPr>
            <w:r w:rsidRPr="00A16D7B">
              <w:t>–</w:t>
            </w:r>
          </w:p>
        </w:tc>
        <w:tc>
          <w:tcPr>
            <w:tcW w:w="1560" w:type="dxa"/>
            <w:vAlign w:val="center"/>
          </w:tcPr>
          <w:p w:rsidR="003D439E" w:rsidRPr="00A16D7B" w:rsidRDefault="003D439E" w:rsidP="00012052">
            <w:pPr>
              <w:pStyle w:val="SEtab"/>
              <w:jc w:val="center"/>
            </w:pPr>
            <w:r w:rsidRPr="00A16D7B">
              <w:t>Ending inventory</w:t>
            </w:r>
          </w:p>
        </w:tc>
      </w:tr>
      <w:tr w:rsidR="003D439E" w:rsidRPr="00A16D7B">
        <w:tc>
          <w:tcPr>
            <w:tcW w:w="360" w:type="dxa"/>
          </w:tcPr>
          <w:p w:rsidR="003D439E" w:rsidRPr="00A16D7B" w:rsidRDefault="003D439E" w:rsidP="00012052">
            <w:pPr>
              <w:pStyle w:val="SEtab"/>
              <w:jc w:val="center"/>
            </w:pPr>
          </w:p>
        </w:tc>
        <w:tc>
          <w:tcPr>
            <w:tcW w:w="1572" w:type="dxa"/>
            <w:vAlign w:val="center"/>
          </w:tcPr>
          <w:p w:rsidR="003D439E" w:rsidRPr="00A16D7B" w:rsidRDefault="003D439E" w:rsidP="00012052">
            <w:pPr>
              <w:pStyle w:val="SEtab"/>
              <w:jc w:val="center"/>
            </w:pPr>
            <w:r>
              <w:t>$116,920</w:t>
            </w:r>
          </w:p>
        </w:tc>
        <w:tc>
          <w:tcPr>
            <w:tcW w:w="360" w:type="dxa"/>
            <w:vAlign w:val="center"/>
          </w:tcPr>
          <w:p w:rsidR="003D439E" w:rsidRPr="00A16D7B" w:rsidRDefault="003D439E" w:rsidP="00012052">
            <w:pPr>
              <w:pStyle w:val="SEtab"/>
              <w:jc w:val="center"/>
            </w:pPr>
            <w:r w:rsidRPr="00A16D7B">
              <w:t>=</w:t>
            </w:r>
          </w:p>
        </w:tc>
        <w:tc>
          <w:tcPr>
            <w:tcW w:w="1216" w:type="dxa"/>
            <w:vAlign w:val="center"/>
          </w:tcPr>
          <w:p w:rsidR="003D439E" w:rsidRPr="00A16D7B" w:rsidRDefault="003D439E" w:rsidP="00012052">
            <w:pPr>
              <w:pStyle w:val="SEtab"/>
              <w:jc w:val="center"/>
            </w:pPr>
            <w:r w:rsidRPr="00A16D7B">
              <w:t>$</w:t>
            </w:r>
            <w:r>
              <w:t>2,520</w:t>
            </w:r>
          </w:p>
        </w:tc>
        <w:tc>
          <w:tcPr>
            <w:tcW w:w="224" w:type="dxa"/>
            <w:vAlign w:val="center"/>
          </w:tcPr>
          <w:p w:rsidR="003D439E" w:rsidRPr="00A16D7B" w:rsidRDefault="003D439E" w:rsidP="00012052">
            <w:pPr>
              <w:pStyle w:val="SEtab"/>
              <w:jc w:val="center"/>
            </w:pPr>
            <w:r w:rsidRPr="00A16D7B">
              <w:t>+</w:t>
            </w:r>
          </w:p>
        </w:tc>
        <w:tc>
          <w:tcPr>
            <w:tcW w:w="1568" w:type="dxa"/>
            <w:vAlign w:val="center"/>
          </w:tcPr>
          <w:p w:rsidR="003D439E" w:rsidRPr="00A16D7B" w:rsidRDefault="003D439E" w:rsidP="00012052">
            <w:pPr>
              <w:pStyle w:val="SEtab"/>
              <w:jc w:val="center"/>
            </w:pPr>
            <w:r w:rsidRPr="00A16D7B">
              <w:t>Materials purchased</w:t>
            </w:r>
          </w:p>
        </w:tc>
        <w:tc>
          <w:tcPr>
            <w:tcW w:w="352" w:type="dxa"/>
            <w:vAlign w:val="center"/>
          </w:tcPr>
          <w:p w:rsidR="003D439E" w:rsidRPr="00A16D7B" w:rsidRDefault="003D439E" w:rsidP="00012052">
            <w:pPr>
              <w:pStyle w:val="SEtab"/>
              <w:jc w:val="center"/>
            </w:pPr>
            <w:r w:rsidRPr="00A16D7B">
              <w:t>–</w:t>
            </w:r>
          </w:p>
        </w:tc>
        <w:tc>
          <w:tcPr>
            <w:tcW w:w="1560" w:type="dxa"/>
            <w:vAlign w:val="center"/>
          </w:tcPr>
          <w:p w:rsidR="003D439E" w:rsidRPr="00A16D7B" w:rsidRDefault="003D439E" w:rsidP="00012052">
            <w:pPr>
              <w:pStyle w:val="SEtab"/>
              <w:jc w:val="center"/>
            </w:pPr>
            <w:r w:rsidRPr="00A16D7B">
              <w:t>$</w:t>
            </w:r>
            <w:r>
              <w:t>2,088</w:t>
            </w:r>
          </w:p>
        </w:tc>
      </w:tr>
      <w:tr w:rsidR="003D439E" w:rsidRPr="00A16D7B">
        <w:tc>
          <w:tcPr>
            <w:tcW w:w="360" w:type="dxa"/>
          </w:tcPr>
          <w:p w:rsidR="003D439E" w:rsidRPr="00A16D7B" w:rsidRDefault="003D439E" w:rsidP="00012052">
            <w:pPr>
              <w:pStyle w:val="SEtab"/>
              <w:jc w:val="center"/>
            </w:pPr>
          </w:p>
        </w:tc>
        <w:tc>
          <w:tcPr>
            <w:tcW w:w="1572" w:type="dxa"/>
            <w:vAlign w:val="center"/>
          </w:tcPr>
          <w:p w:rsidR="003D439E" w:rsidRPr="00A16D7B" w:rsidRDefault="003D439E" w:rsidP="00012052">
            <w:pPr>
              <w:pStyle w:val="SEtab"/>
              <w:jc w:val="center"/>
            </w:pPr>
            <w:r w:rsidRPr="00A16D7B">
              <w:t>Materials purchased</w:t>
            </w:r>
          </w:p>
        </w:tc>
        <w:tc>
          <w:tcPr>
            <w:tcW w:w="360" w:type="dxa"/>
            <w:vAlign w:val="center"/>
          </w:tcPr>
          <w:p w:rsidR="003D439E" w:rsidRPr="00A16D7B" w:rsidRDefault="003D439E" w:rsidP="00012052">
            <w:pPr>
              <w:pStyle w:val="SEtab"/>
              <w:jc w:val="center"/>
            </w:pPr>
            <w:r w:rsidRPr="00A16D7B">
              <w:t>=</w:t>
            </w:r>
          </w:p>
        </w:tc>
        <w:tc>
          <w:tcPr>
            <w:tcW w:w="1216" w:type="dxa"/>
            <w:vAlign w:val="center"/>
          </w:tcPr>
          <w:p w:rsidR="003D439E" w:rsidRPr="00A16D7B" w:rsidRDefault="003D439E" w:rsidP="00012052">
            <w:pPr>
              <w:pStyle w:val="SEtab"/>
              <w:jc w:val="center"/>
              <w:rPr>
                <w:u w:val="double"/>
              </w:rPr>
            </w:pPr>
            <w:r w:rsidRPr="00A16D7B">
              <w:rPr>
                <w:u w:val="double"/>
              </w:rPr>
              <w:t>$</w:t>
            </w:r>
            <w:r>
              <w:rPr>
                <w:u w:val="double"/>
              </w:rPr>
              <w:t>116,488</w:t>
            </w:r>
          </w:p>
        </w:tc>
        <w:tc>
          <w:tcPr>
            <w:tcW w:w="3704" w:type="dxa"/>
            <w:gridSpan w:val="4"/>
            <w:vAlign w:val="center"/>
          </w:tcPr>
          <w:p w:rsidR="003D439E" w:rsidRPr="00A16D7B" w:rsidRDefault="003D439E" w:rsidP="00012052">
            <w:pPr>
              <w:pStyle w:val="SEtab"/>
              <w:jc w:val="center"/>
            </w:pPr>
            <w:r>
              <w:t xml:space="preserve">(= 116,920 </w:t>
            </w:r>
            <w:r w:rsidRPr="00A16D7B">
              <w:t>–</w:t>
            </w:r>
            <w:r>
              <w:t xml:space="preserve"> $2,520 + $2,088)</w:t>
            </w:r>
          </w:p>
        </w:tc>
      </w:tr>
    </w:tbl>
    <w:p w:rsidR="003D439E" w:rsidRPr="00A16D7B" w:rsidRDefault="003D439E" w:rsidP="00012052">
      <w:pPr>
        <w:pStyle w:val="SEtaba"/>
      </w:pPr>
    </w:p>
    <w:tbl>
      <w:tblPr>
        <w:tblW w:w="0" w:type="auto"/>
        <w:tblInd w:w="10" w:type="dxa"/>
        <w:tblLayout w:type="fixed"/>
        <w:tblCellMar>
          <w:left w:w="0" w:type="dxa"/>
          <w:right w:w="0" w:type="dxa"/>
        </w:tblCellMar>
        <w:tblLook w:val="0000" w:firstRow="0" w:lastRow="0" w:firstColumn="0" w:lastColumn="0" w:noHBand="0" w:noVBand="0"/>
      </w:tblPr>
      <w:tblGrid>
        <w:gridCol w:w="350"/>
        <w:gridCol w:w="1898"/>
        <w:gridCol w:w="172"/>
        <w:gridCol w:w="188"/>
        <w:gridCol w:w="82"/>
        <w:gridCol w:w="90"/>
        <w:gridCol w:w="270"/>
        <w:gridCol w:w="1620"/>
        <w:gridCol w:w="188"/>
        <w:gridCol w:w="82"/>
        <w:gridCol w:w="180"/>
        <w:gridCol w:w="2383"/>
      </w:tblGrid>
      <w:tr w:rsidR="003D439E" w:rsidRPr="00A16D7B">
        <w:tc>
          <w:tcPr>
            <w:tcW w:w="350" w:type="dxa"/>
          </w:tcPr>
          <w:p w:rsidR="003D439E" w:rsidRPr="00A16D7B" w:rsidRDefault="003D439E" w:rsidP="00012052">
            <w:pPr>
              <w:pStyle w:val="SEtab"/>
              <w:jc w:val="center"/>
            </w:pPr>
            <w:r>
              <w:t>d</w:t>
            </w:r>
            <w:r w:rsidRPr="00A16D7B">
              <w:t>.</w:t>
            </w:r>
          </w:p>
        </w:tc>
        <w:tc>
          <w:tcPr>
            <w:tcW w:w="1898" w:type="dxa"/>
          </w:tcPr>
          <w:p w:rsidR="003D439E" w:rsidRPr="00A16D7B" w:rsidRDefault="003D439E" w:rsidP="00012052">
            <w:pPr>
              <w:pStyle w:val="SEtab"/>
              <w:jc w:val="center"/>
            </w:pPr>
            <w:r>
              <w:t>Gross margin %</w:t>
            </w:r>
          </w:p>
        </w:tc>
        <w:tc>
          <w:tcPr>
            <w:tcW w:w="360" w:type="dxa"/>
            <w:gridSpan w:val="2"/>
          </w:tcPr>
          <w:p w:rsidR="003D439E" w:rsidRPr="00A16D7B" w:rsidRDefault="003D439E" w:rsidP="00012052">
            <w:pPr>
              <w:pStyle w:val="SEtab"/>
              <w:jc w:val="center"/>
            </w:pPr>
            <w:r>
              <w:t>=</w:t>
            </w:r>
          </w:p>
        </w:tc>
        <w:tc>
          <w:tcPr>
            <w:tcW w:w="2250" w:type="dxa"/>
            <w:gridSpan w:val="5"/>
          </w:tcPr>
          <w:p w:rsidR="003D439E" w:rsidRPr="00A16D7B" w:rsidRDefault="003D439E" w:rsidP="00012052">
            <w:pPr>
              <w:pStyle w:val="SEtab"/>
              <w:jc w:val="center"/>
            </w:pPr>
            <w:r>
              <w:t>Gross margin</w:t>
            </w:r>
          </w:p>
        </w:tc>
        <w:tc>
          <w:tcPr>
            <w:tcW w:w="262" w:type="dxa"/>
            <w:gridSpan w:val="2"/>
          </w:tcPr>
          <w:p w:rsidR="003D439E" w:rsidRPr="00A16D7B" w:rsidRDefault="003D439E" w:rsidP="00012052">
            <w:pPr>
              <w:pStyle w:val="SEtab"/>
              <w:jc w:val="center"/>
            </w:pPr>
            <w:r>
              <w:t>÷</w:t>
            </w:r>
          </w:p>
        </w:tc>
        <w:tc>
          <w:tcPr>
            <w:tcW w:w="2383" w:type="dxa"/>
          </w:tcPr>
          <w:p w:rsidR="003D439E" w:rsidRPr="00A16D7B" w:rsidRDefault="003D439E" w:rsidP="00012052">
            <w:pPr>
              <w:pStyle w:val="SEtab"/>
            </w:pPr>
            <w:r w:rsidRPr="00A16D7B">
              <w:t xml:space="preserve"> </w:t>
            </w:r>
            <w:r>
              <w:t>Sales revenue</w:t>
            </w:r>
          </w:p>
        </w:tc>
      </w:tr>
      <w:tr w:rsidR="003D439E" w:rsidRPr="00A16D7B">
        <w:tc>
          <w:tcPr>
            <w:tcW w:w="350" w:type="dxa"/>
          </w:tcPr>
          <w:p w:rsidR="003D439E" w:rsidRPr="00A16D7B" w:rsidRDefault="003D439E" w:rsidP="00012052">
            <w:pPr>
              <w:pStyle w:val="SEtab"/>
              <w:jc w:val="center"/>
            </w:pPr>
          </w:p>
        </w:tc>
        <w:tc>
          <w:tcPr>
            <w:tcW w:w="1898" w:type="dxa"/>
            <w:vAlign w:val="center"/>
          </w:tcPr>
          <w:p w:rsidR="003D439E" w:rsidRPr="00A16D7B" w:rsidRDefault="003D439E" w:rsidP="00012052">
            <w:pPr>
              <w:pStyle w:val="SEtab"/>
              <w:jc w:val="center"/>
            </w:pPr>
            <w:r>
              <w:t>38%</w:t>
            </w:r>
          </w:p>
        </w:tc>
        <w:tc>
          <w:tcPr>
            <w:tcW w:w="360" w:type="dxa"/>
            <w:gridSpan w:val="2"/>
          </w:tcPr>
          <w:p w:rsidR="003D439E" w:rsidRPr="00A16D7B" w:rsidRDefault="003D439E" w:rsidP="00012052">
            <w:pPr>
              <w:pStyle w:val="SEtab"/>
              <w:jc w:val="center"/>
            </w:pPr>
            <w:r>
              <w:t>=</w:t>
            </w:r>
          </w:p>
        </w:tc>
        <w:tc>
          <w:tcPr>
            <w:tcW w:w="2250" w:type="dxa"/>
            <w:gridSpan w:val="5"/>
          </w:tcPr>
          <w:p w:rsidR="003D439E" w:rsidRPr="00A16D7B" w:rsidRDefault="003D439E" w:rsidP="00012052">
            <w:pPr>
              <w:pStyle w:val="SEtab"/>
              <w:jc w:val="center"/>
            </w:pPr>
            <w:r>
              <w:t xml:space="preserve">(Sales revenue </w:t>
            </w:r>
            <w:r w:rsidRPr="00A16D7B">
              <w:t>–</w:t>
            </w:r>
            <w:r>
              <w:t xml:space="preserve"> Cost of goods sold)</w:t>
            </w:r>
          </w:p>
        </w:tc>
        <w:tc>
          <w:tcPr>
            <w:tcW w:w="262" w:type="dxa"/>
            <w:gridSpan w:val="2"/>
            <w:vAlign w:val="center"/>
          </w:tcPr>
          <w:p w:rsidR="003D439E" w:rsidRPr="00A16D7B" w:rsidRDefault="003D439E" w:rsidP="00012052">
            <w:pPr>
              <w:pStyle w:val="SEtab"/>
              <w:jc w:val="center"/>
            </w:pPr>
            <w:r>
              <w:t>÷</w:t>
            </w:r>
          </w:p>
        </w:tc>
        <w:tc>
          <w:tcPr>
            <w:tcW w:w="2383" w:type="dxa"/>
            <w:vAlign w:val="center"/>
          </w:tcPr>
          <w:p w:rsidR="003D439E" w:rsidRPr="00A16D7B" w:rsidRDefault="003D439E" w:rsidP="00012052">
            <w:pPr>
              <w:pStyle w:val="SEtab"/>
              <w:jc w:val="center"/>
            </w:pPr>
            <w:r>
              <w:t>Sales revenue</w:t>
            </w:r>
          </w:p>
        </w:tc>
      </w:tr>
      <w:tr w:rsidR="003D439E" w:rsidRPr="00A16D7B">
        <w:tc>
          <w:tcPr>
            <w:tcW w:w="350" w:type="dxa"/>
          </w:tcPr>
          <w:p w:rsidR="003D439E" w:rsidRPr="00A16D7B" w:rsidRDefault="003D439E" w:rsidP="00012052">
            <w:pPr>
              <w:pStyle w:val="SEtab"/>
              <w:jc w:val="center"/>
            </w:pPr>
          </w:p>
        </w:tc>
        <w:tc>
          <w:tcPr>
            <w:tcW w:w="2430" w:type="dxa"/>
            <w:gridSpan w:val="5"/>
            <w:vAlign w:val="center"/>
          </w:tcPr>
          <w:p w:rsidR="003D439E" w:rsidRDefault="003D439E" w:rsidP="00012052">
            <w:pPr>
              <w:pStyle w:val="SEtab"/>
              <w:jc w:val="center"/>
            </w:pPr>
            <w:r>
              <w:t>38% x Sales revenue</w:t>
            </w:r>
          </w:p>
        </w:tc>
        <w:tc>
          <w:tcPr>
            <w:tcW w:w="270" w:type="dxa"/>
          </w:tcPr>
          <w:p w:rsidR="003D439E" w:rsidRDefault="003D439E" w:rsidP="00012052">
            <w:pPr>
              <w:pStyle w:val="SEtab"/>
              <w:jc w:val="center"/>
            </w:pPr>
            <w:r>
              <w:t>=</w:t>
            </w:r>
          </w:p>
        </w:tc>
        <w:tc>
          <w:tcPr>
            <w:tcW w:w="1808" w:type="dxa"/>
            <w:gridSpan w:val="2"/>
          </w:tcPr>
          <w:p w:rsidR="003D439E" w:rsidRDefault="003D439E" w:rsidP="00012052">
            <w:pPr>
              <w:pStyle w:val="SEtab"/>
              <w:jc w:val="center"/>
            </w:pPr>
            <w:r>
              <w:t>Sales revenue</w:t>
            </w:r>
          </w:p>
        </w:tc>
        <w:tc>
          <w:tcPr>
            <w:tcW w:w="262" w:type="dxa"/>
            <w:gridSpan w:val="2"/>
            <w:vAlign w:val="center"/>
          </w:tcPr>
          <w:p w:rsidR="003D439E" w:rsidRDefault="003D439E" w:rsidP="00012052">
            <w:pPr>
              <w:pStyle w:val="SEtab"/>
              <w:jc w:val="center"/>
            </w:pPr>
            <w:r w:rsidRPr="00A16D7B">
              <w:t>–</w:t>
            </w:r>
          </w:p>
        </w:tc>
        <w:tc>
          <w:tcPr>
            <w:tcW w:w="2383" w:type="dxa"/>
            <w:vAlign w:val="center"/>
          </w:tcPr>
          <w:p w:rsidR="003D439E" w:rsidRDefault="003D439E" w:rsidP="00012052">
            <w:pPr>
              <w:pStyle w:val="SEtab"/>
              <w:jc w:val="center"/>
            </w:pPr>
            <w:r>
              <w:t>Cost of goods sold</w:t>
            </w:r>
          </w:p>
        </w:tc>
      </w:tr>
      <w:tr w:rsidR="003D439E" w:rsidRPr="00A16D7B">
        <w:tc>
          <w:tcPr>
            <w:tcW w:w="350" w:type="dxa"/>
          </w:tcPr>
          <w:p w:rsidR="003D439E" w:rsidRPr="00A16D7B" w:rsidRDefault="003D439E" w:rsidP="00012052">
            <w:pPr>
              <w:pStyle w:val="SEtab"/>
              <w:jc w:val="center"/>
            </w:pPr>
          </w:p>
        </w:tc>
        <w:tc>
          <w:tcPr>
            <w:tcW w:w="2070" w:type="dxa"/>
            <w:gridSpan w:val="2"/>
            <w:vAlign w:val="center"/>
          </w:tcPr>
          <w:p w:rsidR="003D439E" w:rsidRDefault="003D439E" w:rsidP="00012052">
            <w:pPr>
              <w:pStyle w:val="SEtab"/>
              <w:jc w:val="center"/>
            </w:pPr>
            <w:r>
              <w:t>Cost of goods sold</w:t>
            </w:r>
          </w:p>
        </w:tc>
        <w:tc>
          <w:tcPr>
            <w:tcW w:w="270" w:type="dxa"/>
            <w:gridSpan w:val="2"/>
          </w:tcPr>
          <w:p w:rsidR="003D439E" w:rsidRDefault="003D439E" w:rsidP="00012052">
            <w:pPr>
              <w:pStyle w:val="SEtab"/>
              <w:jc w:val="center"/>
            </w:pPr>
            <w:r>
              <w:t>=</w:t>
            </w:r>
          </w:p>
        </w:tc>
        <w:tc>
          <w:tcPr>
            <w:tcW w:w="1980" w:type="dxa"/>
            <w:gridSpan w:val="3"/>
          </w:tcPr>
          <w:p w:rsidR="003D439E" w:rsidRDefault="003D439E" w:rsidP="00012052">
            <w:pPr>
              <w:pStyle w:val="SEtab"/>
              <w:jc w:val="center"/>
            </w:pPr>
            <w:r>
              <w:t>Sales revenue</w:t>
            </w:r>
          </w:p>
        </w:tc>
        <w:tc>
          <w:tcPr>
            <w:tcW w:w="270" w:type="dxa"/>
            <w:gridSpan w:val="2"/>
            <w:vAlign w:val="center"/>
          </w:tcPr>
          <w:p w:rsidR="003D439E" w:rsidRDefault="003D439E" w:rsidP="00012052">
            <w:pPr>
              <w:pStyle w:val="SEtab"/>
              <w:jc w:val="center"/>
            </w:pPr>
            <w:r w:rsidRPr="00A16D7B">
              <w:t>–</w:t>
            </w:r>
          </w:p>
        </w:tc>
        <w:tc>
          <w:tcPr>
            <w:tcW w:w="2563" w:type="dxa"/>
            <w:gridSpan w:val="2"/>
            <w:vAlign w:val="center"/>
          </w:tcPr>
          <w:p w:rsidR="003D439E" w:rsidRDefault="003D439E" w:rsidP="00012052">
            <w:pPr>
              <w:pStyle w:val="SEtab"/>
              <w:jc w:val="center"/>
            </w:pPr>
            <w:r>
              <w:t>(38% x Sales revenue)</w:t>
            </w:r>
          </w:p>
        </w:tc>
      </w:tr>
      <w:tr w:rsidR="003D439E" w:rsidRPr="00A16D7B">
        <w:tc>
          <w:tcPr>
            <w:tcW w:w="350" w:type="dxa"/>
          </w:tcPr>
          <w:p w:rsidR="003D439E" w:rsidRPr="00A16D7B" w:rsidRDefault="003D439E" w:rsidP="00012052">
            <w:pPr>
              <w:pStyle w:val="SEtab"/>
              <w:jc w:val="center"/>
            </w:pPr>
          </w:p>
        </w:tc>
        <w:tc>
          <w:tcPr>
            <w:tcW w:w="2070" w:type="dxa"/>
            <w:gridSpan w:val="2"/>
            <w:vAlign w:val="center"/>
          </w:tcPr>
          <w:p w:rsidR="003D439E" w:rsidRDefault="003D439E" w:rsidP="00012052">
            <w:pPr>
              <w:pStyle w:val="SEtab"/>
              <w:jc w:val="center"/>
            </w:pPr>
            <w:r>
              <w:t>Cost of goods sold</w:t>
            </w:r>
          </w:p>
        </w:tc>
        <w:tc>
          <w:tcPr>
            <w:tcW w:w="270" w:type="dxa"/>
            <w:gridSpan w:val="2"/>
          </w:tcPr>
          <w:p w:rsidR="003D439E" w:rsidRDefault="003D439E" w:rsidP="00012052">
            <w:pPr>
              <w:pStyle w:val="SEtab"/>
              <w:jc w:val="center"/>
            </w:pPr>
            <w:r>
              <w:t>=</w:t>
            </w:r>
          </w:p>
        </w:tc>
        <w:tc>
          <w:tcPr>
            <w:tcW w:w="1980" w:type="dxa"/>
            <w:gridSpan w:val="3"/>
          </w:tcPr>
          <w:p w:rsidR="003D439E" w:rsidRDefault="003D439E" w:rsidP="00012052">
            <w:pPr>
              <w:pStyle w:val="SEtab"/>
              <w:jc w:val="center"/>
            </w:pPr>
            <w:r>
              <w:t>Sales revenue</w:t>
            </w:r>
          </w:p>
        </w:tc>
        <w:tc>
          <w:tcPr>
            <w:tcW w:w="270" w:type="dxa"/>
            <w:gridSpan w:val="2"/>
            <w:vAlign w:val="center"/>
          </w:tcPr>
          <w:p w:rsidR="003D439E" w:rsidRDefault="003D439E" w:rsidP="00012052">
            <w:pPr>
              <w:pStyle w:val="SEtab"/>
              <w:jc w:val="center"/>
            </w:pPr>
            <w:r>
              <w:t>x</w:t>
            </w:r>
          </w:p>
        </w:tc>
        <w:tc>
          <w:tcPr>
            <w:tcW w:w="2563" w:type="dxa"/>
            <w:gridSpan w:val="2"/>
            <w:vAlign w:val="center"/>
          </w:tcPr>
          <w:p w:rsidR="003D439E" w:rsidRDefault="003D439E" w:rsidP="00012052">
            <w:pPr>
              <w:pStyle w:val="SEtab"/>
            </w:pPr>
            <w:r>
              <w:t xml:space="preserve">(1 </w:t>
            </w:r>
            <w:r w:rsidRPr="00A16D7B">
              <w:t>–</w:t>
            </w:r>
            <w:r>
              <w:t xml:space="preserve"> 38%)</w:t>
            </w:r>
          </w:p>
        </w:tc>
      </w:tr>
      <w:tr w:rsidR="003D439E" w:rsidRPr="00A16D7B">
        <w:tc>
          <w:tcPr>
            <w:tcW w:w="350" w:type="dxa"/>
          </w:tcPr>
          <w:p w:rsidR="003D439E" w:rsidRPr="00A16D7B" w:rsidRDefault="003D439E" w:rsidP="00012052">
            <w:pPr>
              <w:pStyle w:val="SEtab"/>
              <w:jc w:val="center"/>
            </w:pPr>
          </w:p>
        </w:tc>
        <w:tc>
          <w:tcPr>
            <w:tcW w:w="1898" w:type="dxa"/>
            <w:vAlign w:val="center"/>
          </w:tcPr>
          <w:p w:rsidR="003D439E" w:rsidRDefault="003D439E" w:rsidP="00012052">
            <w:pPr>
              <w:pStyle w:val="SEtab"/>
              <w:jc w:val="center"/>
            </w:pPr>
            <w:r>
              <w:t>Sales revenue</w:t>
            </w:r>
          </w:p>
        </w:tc>
        <w:tc>
          <w:tcPr>
            <w:tcW w:w="360" w:type="dxa"/>
            <w:gridSpan w:val="2"/>
          </w:tcPr>
          <w:p w:rsidR="003D439E" w:rsidRDefault="003D439E" w:rsidP="00012052">
            <w:pPr>
              <w:pStyle w:val="SEtab"/>
              <w:jc w:val="center"/>
            </w:pPr>
            <w:r>
              <w:t>=</w:t>
            </w:r>
          </w:p>
        </w:tc>
        <w:tc>
          <w:tcPr>
            <w:tcW w:w="2250" w:type="dxa"/>
            <w:gridSpan w:val="5"/>
          </w:tcPr>
          <w:p w:rsidR="003D439E" w:rsidRDefault="003D439E" w:rsidP="00012052">
            <w:pPr>
              <w:pStyle w:val="SEtab"/>
              <w:jc w:val="center"/>
            </w:pPr>
            <w:r>
              <w:t>Cost of goods sold</w:t>
            </w:r>
          </w:p>
        </w:tc>
        <w:tc>
          <w:tcPr>
            <w:tcW w:w="262" w:type="dxa"/>
            <w:gridSpan w:val="2"/>
            <w:vAlign w:val="center"/>
          </w:tcPr>
          <w:p w:rsidR="003D439E" w:rsidRDefault="003D439E" w:rsidP="00012052">
            <w:pPr>
              <w:pStyle w:val="SEtab"/>
              <w:jc w:val="center"/>
            </w:pPr>
            <w:r>
              <w:t>÷</w:t>
            </w:r>
          </w:p>
        </w:tc>
        <w:tc>
          <w:tcPr>
            <w:tcW w:w="2383" w:type="dxa"/>
            <w:vAlign w:val="center"/>
          </w:tcPr>
          <w:p w:rsidR="003D439E" w:rsidRDefault="003D439E" w:rsidP="00012052">
            <w:pPr>
              <w:pStyle w:val="SEtab"/>
              <w:jc w:val="center"/>
            </w:pPr>
            <w:r>
              <w:t xml:space="preserve">(100% </w:t>
            </w:r>
            <w:r w:rsidRPr="00A16D7B">
              <w:t>–</w:t>
            </w:r>
            <w:r>
              <w:t xml:space="preserve"> 38%)</w:t>
            </w:r>
          </w:p>
        </w:tc>
      </w:tr>
      <w:tr w:rsidR="003D439E" w:rsidRPr="00A16D7B">
        <w:tc>
          <w:tcPr>
            <w:tcW w:w="350" w:type="dxa"/>
          </w:tcPr>
          <w:p w:rsidR="003D439E" w:rsidRPr="00A16D7B" w:rsidRDefault="003D439E" w:rsidP="00012052">
            <w:pPr>
              <w:pStyle w:val="SEtab"/>
              <w:jc w:val="center"/>
            </w:pPr>
          </w:p>
        </w:tc>
        <w:tc>
          <w:tcPr>
            <w:tcW w:w="1898" w:type="dxa"/>
            <w:vAlign w:val="center"/>
          </w:tcPr>
          <w:p w:rsidR="003D439E" w:rsidRPr="00A16D7B" w:rsidRDefault="003D439E" w:rsidP="00012052">
            <w:pPr>
              <w:pStyle w:val="SEtab"/>
              <w:jc w:val="center"/>
            </w:pPr>
          </w:p>
        </w:tc>
        <w:tc>
          <w:tcPr>
            <w:tcW w:w="360" w:type="dxa"/>
            <w:gridSpan w:val="2"/>
          </w:tcPr>
          <w:p w:rsidR="003D439E" w:rsidRPr="00A16D7B" w:rsidRDefault="003D439E" w:rsidP="00012052">
            <w:pPr>
              <w:pStyle w:val="SEtab"/>
              <w:jc w:val="center"/>
            </w:pPr>
            <w:r>
              <w:t>=</w:t>
            </w:r>
          </w:p>
        </w:tc>
        <w:tc>
          <w:tcPr>
            <w:tcW w:w="2250" w:type="dxa"/>
            <w:gridSpan w:val="5"/>
          </w:tcPr>
          <w:p w:rsidR="003D439E" w:rsidRPr="00A16D7B" w:rsidRDefault="003D439E" w:rsidP="00012052">
            <w:pPr>
              <w:pStyle w:val="SEtab"/>
              <w:jc w:val="center"/>
            </w:pPr>
            <w:r>
              <w:t>$595,200 (from a)</w:t>
            </w:r>
          </w:p>
        </w:tc>
        <w:tc>
          <w:tcPr>
            <w:tcW w:w="262" w:type="dxa"/>
            <w:gridSpan w:val="2"/>
            <w:vAlign w:val="center"/>
          </w:tcPr>
          <w:p w:rsidR="003D439E" w:rsidRPr="00A16D7B" w:rsidRDefault="003D439E" w:rsidP="00012052">
            <w:pPr>
              <w:pStyle w:val="SEtab"/>
              <w:jc w:val="center"/>
            </w:pPr>
            <w:r>
              <w:t>÷</w:t>
            </w:r>
          </w:p>
        </w:tc>
        <w:tc>
          <w:tcPr>
            <w:tcW w:w="2383" w:type="dxa"/>
            <w:vAlign w:val="center"/>
          </w:tcPr>
          <w:p w:rsidR="003D439E" w:rsidRPr="00A16D7B" w:rsidRDefault="003D439E" w:rsidP="00012052">
            <w:pPr>
              <w:pStyle w:val="SEtab"/>
              <w:jc w:val="center"/>
            </w:pPr>
            <w:r>
              <w:t>62%</w:t>
            </w:r>
          </w:p>
        </w:tc>
      </w:tr>
      <w:tr w:rsidR="003D439E" w:rsidRPr="00A16D7B">
        <w:trPr>
          <w:trHeight w:val="495"/>
        </w:trPr>
        <w:tc>
          <w:tcPr>
            <w:tcW w:w="350" w:type="dxa"/>
          </w:tcPr>
          <w:p w:rsidR="003D439E" w:rsidRPr="00A16D7B" w:rsidRDefault="003D439E" w:rsidP="00012052">
            <w:pPr>
              <w:pStyle w:val="SEtab"/>
              <w:jc w:val="center"/>
            </w:pPr>
          </w:p>
        </w:tc>
        <w:tc>
          <w:tcPr>
            <w:tcW w:w="1898" w:type="dxa"/>
            <w:vAlign w:val="center"/>
          </w:tcPr>
          <w:p w:rsidR="003D439E" w:rsidRPr="00A16D7B" w:rsidRDefault="003D439E" w:rsidP="00012052">
            <w:pPr>
              <w:pStyle w:val="SEtab"/>
              <w:jc w:val="center"/>
            </w:pPr>
          </w:p>
        </w:tc>
        <w:tc>
          <w:tcPr>
            <w:tcW w:w="360" w:type="dxa"/>
            <w:gridSpan w:val="2"/>
          </w:tcPr>
          <w:p w:rsidR="003D439E" w:rsidRPr="00A16D7B" w:rsidRDefault="003D439E" w:rsidP="00012052">
            <w:pPr>
              <w:pStyle w:val="SEtab"/>
              <w:jc w:val="center"/>
            </w:pPr>
          </w:p>
        </w:tc>
        <w:tc>
          <w:tcPr>
            <w:tcW w:w="2250" w:type="dxa"/>
            <w:gridSpan w:val="5"/>
          </w:tcPr>
          <w:p w:rsidR="003D439E" w:rsidRPr="00C25FCB" w:rsidRDefault="003D439E" w:rsidP="00012052">
            <w:pPr>
              <w:pStyle w:val="SEtab"/>
              <w:jc w:val="center"/>
              <w:rPr>
                <w:u w:val="double"/>
              </w:rPr>
            </w:pPr>
            <w:r w:rsidRPr="00C25FCB">
              <w:rPr>
                <w:u w:val="double"/>
              </w:rPr>
              <w:t>$960,000</w:t>
            </w:r>
          </w:p>
        </w:tc>
        <w:tc>
          <w:tcPr>
            <w:tcW w:w="262" w:type="dxa"/>
            <w:gridSpan w:val="2"/>
            <w:vAlign w:val="center"/>
          </w:tcPr>
          <w:p w:rsidR="003D439E" w:rsidRPr="00A16D7B" w:rsidRDefault="003D439E" w:rsidP="00012052">
            <w:pPr>
              <w:pStyle w:val="SEtab"/>
              <w:jc w:val="center"/>
            </w:pPr>
          </w:p>
        </w:tc>
        <w:tc>
          <w:tcPr>
            <w:tcW w:w="2383" w:type="dxa"/>
            <w:vAlign w:val="center"/>
          </w:tcPr>
          <w:p w:rsidR="003D439E" w:rsidRPr="00A16D7B" w:rsidRDefault="003D439E" w:rsidP="00012052">
            <w:pPr>
              <w:pStyle w:val="SEtab"/>
              <w:jc w:val="center"/>
            </w:pPr>
          </w:p>
        </w:tc>
      </w:tr>
    </w:tbl>
    <w:p w:rsidR="003D439E" w:rsidRPr="00A16D7B" w:rsidRDefault="003D439E">
      <w:pPr>
        <w:pStyle w:val="SQnum-Ch2"/>
      </w:pPr>
      <w:r w:rsidRPr="00A16D7B">
        <w:br w:type="page"/>
      </w:r>
      <w:r w:rsidRPr="00A16D7B">
        <w:lastRenderedPageBreak/>
        <w:t>(40 min.)</w:t>
      </w:r>
      <w:r w:rsidRPr="00A16D7B">
        <w:t> </w:t>
      </w:r>
      <w:r w:rsidRPr="00A16D7B">
        <w:t>Cost Allocation and Regulated Prices: The City of Imperial Falls</w:t>
      </w:r>
      <w:r>
        <w:t>.</w:t>
      </w:r>
    </w:p>
    <w:p w:rsidR="003D439E" w:rsidRPr="00A16D7B" w:rsidRDefault="003D439E" w:rsidP="00012052">
      <w:pPr>
        <w:pStyle w:val="SQprob"/>
        <w:rPr>
          <w:noProof w:val="0"/>
        </w:rPr>
      </w:pPr>
      <w:r w:rsidRPr="00A16D7B">
        <w:rPr>
          <w:noProof w:val="0"/>
        </w:rPr>
        <w:t>a. The rate is 20 percent above the average cost of collection:</w:t>
      </w:r>
    </w:p>
    <w:p w:rsidR="003D439E" w:rsidRPr="00A16D7B" w:rsidRDefault="003D439E"/>
    <w:tbl>
      <w:tblPr>
        <w:tblW w:w="0" w:type="auto"/>
        <w:tblInd w:w="378" w:type="dxa"/>
        <w:tblLayout w:type="fixed"/>
        <w:tblLook w:val="00A0" w:firstRow="1" w:lastRow="0" w:firstColumn="1" w:lastColumn="0" w:noHBand="0" w:noVBand="0"/>
      </w:tblPr>
      <w:tblGrid>
        <w:gridCol w:w="3330"/>
        <w:gridCol w:w="270"/>
        <w:gridCol w:w="4860"/>
      </w:tblGrid>
      <w:tr w:rsidR="003D439E" w:rsidRPr="00A16D7B">
        <w:tc>
          <w:tcPr>
            <w:tcW w:w="3330" w:type="dxa"/>
          </w:tcPr>
          <w:p w:rsidR="003D439E" w:rsidRPr="00A16D7B" w:rsidRDefault="003D439E" w:rsidP="00012052">
            <w:pPr>
              <w:pStyle w:val="SEtabR"/>
            </w:pPr>
            <w:r w:rsidRPr="00A16D7B">
              <w:t>Total cost of collection</w:t>
            </w:r>
          </w:p>
        </w:tc>
        <w:tc>
          <w:tcPr>
            <w:tcW w:w="270" w:type="dxa"/>
          </w:tcPr>
          <w:p w:rsidR="003D439E" w:rsidRPr="00A16D7B" w:rsidRDefault="003D439E" w:rsidP="00012052">
            <w:pPr>
              <w:pStyle w:val="SEtab"/>
            </w:pPr>
            <w:r w:rsidRPr="00A16D7B">
              <w:t>=</w:t>
            </w:r>
          </w:p>
        </w:tc>
        <w:tc>
          <w:tcPr>
            <w:tcW w:w="4860" w:type="dxa"/>
          </w:tcPr>
          <w:p w:rsidR="003D439E" w:rsidRPr="00A16D7B" w:rsidRDefault="003D439E" w:rsidP="00012052">
            <w:pPr>
              <w:pStyle w:val="SEtab"/>
            </w:pPr>
            <w:r w:rsidRPr="00A16D7B">
              <w:t>$</w:t>
            </w:r>
            <w:r>
              <w:t>4</w:t>
            </w:r>
            <w:r w:rsidRPr="00A16D7B">
              <w:t>00,000 + $</w:t>
            </w:r>
            <w:r>
              <w:t>1,280</w:t>
            </w:r>
            <w:r w:rsidRPr="00A16D7B">
              <w:t>,000 + $</w:t>
            </w:r>
            <w:r>
              <w:t>320</w:t>
            </w:r>
            <w:r w:rsidRPr="00A16D7B">
              <w:t>,000</w:t>
            </w:r>
          </w:p>
        </w:tc>
      </w:tr>
      <w:tr w:rsidR="003D439E" w:rsidRPr="00A16D7B">
        <w:tc>
          <w:tcPr>
            <w:tcW w:w="3330" w:type="dxa"/>
          </w:tcPr>
          <w:p w:rsidR="003D439E" w:rsidRPr="00A16D7B" w:rsidRDefault="003D439E" w:rsidP="00012052">
            <w:pPr>
              <w:pStyle w:val="SEtabR"/>
            </w:pPr>
          </w:p>
        </w:tc>
        <w:tc>
          <w:tcPr>
            <w:tcW w:w="270" w:type="dxa"/>
          </w:tcPr>
          <w:p w:rsidR="003D439E" w:rsidRPr="00A16D7B" w:rsidRDefault="003D439E" w:rsidP="00012052">
            <w:pPr>
              <w:pStyle w:val="SEtab"/>
            </w:pPr>
            <w:r w:rsidRPr="00A16D7B">
              <w:t>=</w:t>
            </w:r>
          </w:p>
        </w:tc>
        <w:tc>
          <w:tcPr>
            <w:tcW w:w="4860" w:type="dxa"/>
          </w:tcPr>
          <w:p w:rsidR="003D439E" w:rsidRPr="00A16D7B" w:rsidRDefault="003D439E" w:rsidP="00012052">
            <w:pPr>
              <w:pStyle w:val="SEtab"/>
            </w:pPr>
            <w:r w:rsidRPr="00A16D7B">
              <w:t>$</w:t>
            </w:r>
            <w:r>
              <w:t>2</w:t>
            </w:r>
            <w:r w:rsidRPr="00A16D7B">
              <w:t>,000,000</w:t>
            </w:r>
          </w:p>
        </w:tc>
      </w:tr>
      <w:tr w:rsidR="003D439E" w:rsidRPr="00A16D7B">
        <w:tc>
          <w:tcPr>
            <w:tcW w:w="3330" w:type="dxa"/>
          </w:tcPr>
          <w:p w:rsidR="003D439E" w:rsidRPr="00A16D7B" w:rsidRDefault="003D439E" w:rsidP="00012052">
            <w:pPr>
              <w:pStyle w:val="SEtabR"/>
            </w:pPr>
            <w:r w:rsidRPr="00A16D7B">
              <w:t>Total waste collected (tons)</w:t>
            </w:r>
          </w:p>
        </w:tc>
        <w:tc>
          <w:tcPr>
            <w:tcW w:w="270" w:type="dxa"/>
          </w:tcPr>
          <w:p w:rsidR="003D439E" w:rsidRPr="00A16D7B" w:rsidRDefault="003D439E" w:rsidP="00012052">
            <w:pPr>
              <w:pStyle w:val="SEtab"/>
            </w:pPr>
            <w:r w:rsidRPr="00A16D7B">
              <w:t>=</w:t>
            </w:r>
          </w:p>
        </w:tc>
        <w:tc>
          <w:tcPr>
            <w:tcW w:w="4860" w:type="dxa"/>
          </w:tcPr>
          <w:p w:rsidR="003D439E" w:rsidRPr="00A16D7B" w:rsidRDefault="003D439E" w:rsidP="00012052">
            <w:pPr>
              <w:pStyle w:val="SEtab"/>
            </w:pPr>
            <w:r>
              <w:t>4,000</w:t>
            </w:r>
            <w:r w:rsidRPr="00A16D7B">
              <w:t xml:space="preserve"> + </w:t>
            </w:r>
            <w:r>
              <w:t>12,000</w:t>
            </w:r>
            <w:r w:rsidRPr="00A16D7B">
              <w:t xml:space="preserve"> </w:t>
            </w:r>
          </w:p>
        </w:tc>
      </w:tr>
      <w:tr w:rsidR="003D439E" w:rsidRPr="00A16D7B">
        <w:tc>
          <w:tcPr>
            <w:tcW w:w="3330" w:type="dxa"/>
          </w:tcPr>
          <w:p w:rsidR="003D439E" w:rsidRPr="00A16D7B" w:rsidRDefault="003D439E" w:rsidP="00012052">
            <w:pPr>
              <w:pStyle w:val="SEtabR"/>
            </w:pPr>
          </w:p>
        </w:tc>
        <w:tc>
          <w:tcPr>
            <w:tcW w:w="270" w:type="dxa"/>
          </w:tcPr>
          <w:p w:rsidR="003D439E" w:rsidRPr="00A16D7B" w:rsidRDefault="003D439E" w:rsidP="00012052">
            <w:pPr>
              <w:pStyle w:val="SEtab"/>
            </w:pPr>
            <w:r w:rsidRPr="00A16D7B">
              <w:t>=</w:t>
            </w:r>
          </w:p>
        </w:tc>
        <w:tc>
          <w:tcPr>
            <w:tcW w:w="4860" w:type="dxa"/>
          </w:tcPr>
          <w:p w:rsidR="003D439E" w:rsidRPr="00A16D7B" w:rsidRDefault="003D439E" w:rsidP="00012052">
            <w:pPr>
              <w:pStyle w:val="SEtab"/>
            </w:pPr>
            <w:r w:rsidRPr="00A16D7B">
              <w:t>1</w:t>
            </w:r>
            <w:r>
              <w:t>6</w:t>
            </w:r>
            <w:r w:rsidRPr="00A16D7B">
              <w:t>,000 tons</w:t>
            </w:r>
          </w:p>
        </w:tc>
      </w:tr>
      <w:tr w:rsidR="003D439E" w:rsidRPr="00A16D7B">
        <w:tc>
          <w:tcPr>
            <w:tcW w:w="3330" w:type="dxa"/>
          </w:tcPr>
          <w:p w:rsidR="003D439E" w:rsidRPr="00A16D7B" w:rsidRDefault="003D439E" w:rsidP="00012052">
            <w:pPr>
              <w:pStyle w:val="SEtabR"/>
            </w:pPr>
          </w:p>
        </w:tc>
        <w:tc>
          <w:tcPr>
            <w:tcW w:w="270" w:type="dxa"/>
          </w:tcPr>
          <w:p w:rsidR="003D439E" w:rsidRPr="00A16D7B" w:rsidRDefault="003D439E" w:rsidP="00012052">
            <w:pPr>
              <w:pStyle w:val="SEtab"/>
            </w:pPr>
            <w:r w:rsidRPr="00A16D7B">
              <w:t>=</w:t>
            </w:r>
          </w:p>
        </w:tc>
        <w:tc>
          <w:tcPr>
            <w:tcW w:w="4860" w:type="dxa"/>
          </w:tcPr>
          <w:p w:rsidR="003D439E" w:rsidRPr="00A16D7B" w:rsidRDefault="003D439E" w:rsidP="00012052">
            <w:pPr>
              <w:pStyle w:val="SEtab"/>
            </w:pPr>
            <w:r>
              <w:t>32</w:t>
            </w:r>
            <w:r w:rsidRPr="00A16D7B">
              <w:t>,000,000 pounds</w:t>
            </w:r>
          </w:p>
        </w:tc>
      </w:tr>
      <w:tr w:rsidR="003D439E" w:rsidRPr="00A16D7B">
        <w:tc>
          <w:tcPr>
            <w:tcW w:w="3330" w:type="dxa"/>
          </w:tcPr>
          <w:p w:rsidR="003D439E" w:rsidRPr="00A16D7B" w:rsidRDefault="003D439E" w:rsidP="00012052">
            <w:pPr>
              <w:pStyle w:val="SEtabR"/>
            </w:pPr>
            <w:r w:rsidRPr="00A16D7B">
              <w:t>Average cost per pound</w:t>
            </w:r>
          </w:p>
        </w:tc>
        <w:tc>
          <w:tcPr>
            <w:tcW w:w="270" w:type="dxa"/>
          </w:tcPr>
          <w:p w:rsidR="003D439E" w:rsidRPr="00A16D7B" w:rsidRDefault="003D439E" w:rsidP="00012052">
            <w:pPr>
              <w:pStyle w:val="SEtab"/>
            </w:pPr>
            <w:r w:rsidRPr="00A16D7B">
              <w:t>=</w:t>
            </w:r>
          </w:p>
        </w:tc>
        <w:tc>
          <w:tcPr>
            <w:tcW w:w="4860" w:type="dxa"/>
          </w:tcPr>
          <w:p w:rsidR="003D439E" w:rsidRPr="00A16D7B" w:rsidRDefault="003D439E" w:rsidP="00012052">
            <w:pPr>
              <w:pStyle w:val="SEtab"/>
            </w:pPr>
            <w:r w:rsidRPr="00A16D7B">
              <w:t>$</w:t>
            </w:r>
            <w:r>
              <w:t>2</w:t>
            </w:r>
            <w:r w:rsidRPr="00A16D7B">
              <w:t xml:space="preserve">,000,000 ÷ </w:t>
            </w:r>
            <w:r>
              <w:t>32</w:t>
            </w:r>
            <w:r w:rsidRPr="00A16D7B">
              <w:t>,000,000 pounds</w:t>
            </w:r>
          </w:p>
        </w:tc>
      </w:tr>
      <w:tr w:rsidR="003D439E" w:rsidRPr="00A16D7B">
        <w:tc>
          <w:tcPr>
            <w:tcW w:w="3330" w:type="dxa"/>
          </w:tcPr>
          <w:p w:rsidR="003D439E" w:rsidRPr="00A16D7B" w:rsidRDefault="003D439E" w:rsidP="00012052">
            <w:pPr>
              <w:pStyle w:val="SEtabR"/>
            </w:pPr>
          </w:p>
        </w:tc>
        <w:tc>
          <w:tcPr>
            <w:tcW w:w="270" w:type="dxa"/>
          </w:tcPr>
          <w:p w:rsidR="003D439E" w:rsidRPr="00A16D7B" w:rsidRDefault="003D439E" w:rsidP="00012052">
            <w:pPr>
              <w:pStyle w:val="SEtab"/>
            </w:pPr>
            <w:r w:rsidRPr="00A16D7B">
              <w:t>=</w:t>
            </w:r>
          </w:p>
        </w:tc>
        <w:tc>
          <w:tcPr>
            <w:tcW w:w="4860" w:type="dxa"/>
          </w:tcPr>
          <w:p w:rsidR="003D439E" w:rsidRPr="00A16D7B" w:rsidRDefault="003D439E" w:rsidP="00012052">
            <w:pPr>
              <w:pStyle w:val="SEtab"/>
            </w:pPr>
            <w:r w:rsidRPr="00A16D7B">
              <w:t>$.0</w:t>
            </w:r>
            <w:r>
              <w:t>625</w:t>
            </w:r>
            <w:r w:rsidRPr="00A16D7B">
              <w:t xml:space="preserve"> per pound</w:t>
            </w:r>
          </w:p>
        </w:tc>
      </w:tr>
      <w:tr w:rsidR="003D439E" w:rsidRPr="00A16D7B">
        <w:tc>
          <w:tcPr>
            <w:tcW w:w="3330" w:type="dxa"/>
          </w:tcPr>
          <w:p w:rsidR="003D439E" w:rsidRPr="00A16D7B" w:rsidRDefault="003D439E" w:rsidP="00012052">
            <w:pPr>
              <w:pStyle w:val="SEtabR"/>
            </w:pPr>
          </w:p>
        </w:tc>
        <w:tc>
          <w:tcPr>
            <w:tcW w:w="270" w:type="dxa"/>
          </w:tcPr>
          <w:p w:rsidR="003D439E" w:rsidRPr="00A16D7B" w:rsidRDefault="003D439E" w:rsidP="00012052">
            <w:pPr>
              <w:pStyle w:val="SEtab"/>
            </w:pPr>
          </w:p>
        </w:tc>
        <w:tc>
          <w:tcPr>
            <w:tcW w:w="4860" w:type="dxa"/>
          </w:tcPr>
          <w:p w:rsidR="003D439E" w:rsidRPr="00A16D7B" w:rsidRDefault="003D439E" w:rsidP="00012052">
            <w:pPr>
              <w:pStyle w:val="SEtab"/>
            </w:pPr>
          </w:p>
        </w:tc>
      </w:tr>
      <w:tr w:rsidR="003D439E" w:rsidRPr="00A16D7B">
        <w:tc>
          <w:tcPr>
            <w:tcW w:w="3330" w:type="dxa"/>
          </w:tcPr>
          <w:p w:rsidR="003D439E" w:rsidRPr="00A16D7B" w:rsidRDefault="003D439E" w:rsidP="00012052">
            <w:pPr>
              <w:pStyle w:val="SEtabR"/>
            </w:pPr>
            <w:r w:rsidRPr="00A16D7B">
              <w:t>Price per pound</w:t>
            </w:r>
          </w:p>
        </w:tc>
        <w:tc>
          <w:tcPr>
            <w:tcW w:w="270" w:type="dxa"/>
          </w:tcPr>
          <w:p w:rsidR="003D439E" w:rsidRPr="00A16D7B" w:rsidRDefault="003D439E" w:rsidP="00012052">
            <w:pPr>
              <w:pStyle w:val="SEtab"/>
            </w:pPr>
            <w:r w:rsidRPr="00A16D7B">
              <w:t>=</w:t>
            </w:r>
          </w:p>
        </w:tc>
        <w:tc>
          <w:tcPr>
            <w:tcW w:w="4860" w:type="dxa"/>
          </w:tcPr>
          <w:p w:rsidR="003D439E" w:rsidRPr="00A16D7B" w:rsidRDefault="003D439E" w:rsidP="00012052">
            <w:pPr>
              <w:pStyle w:val="SEtab"/>
            </w:pPr>
            <w:r w:rsidRPr="00A16D7B">
              <w:t>$.0</w:t>
            </w:r>
            <w:r>
              <w:t>625</w:t>
            </w:r>
            <w:r w:rsidRPr="00A16D7B">
              <w:t xml:space="preserve"> x 1.20</w:t>
            </w:r>
          </w:p>
        </w:tc>
      </w:tr>
      <w:tr w:rsidR="003D439E" w:rsidRPr="00A16D7B">
        <w:trPr>
          <w:trHeight w:val="558"/>
        </w:trPr>
        <w:tc>
          <w:tcPr>
            <w:tcW w:w="3330" w:type="dxa"/>
          </w:tcPr>
          <w:p w:rsidR="003D439E" w:rsidRPr="00A16D7B" w:rsidRDefault="003D439E" w:rsidP="00012052">
            <w:pPr>
              <w:pStyle w:val="SEtab"/>
            </w:pPr>
          </w:p>
        </w:tc>
        <w:tc>
          <w:tcPr>
            <w:tcW w:w="270" w:type="dxa"/>
          </w:tcPr>
          <w:p w:rsidR="003D439E" w:rsidRPr="00A16D7B" w:rsidRDefault="003D439E" w:rsidP="00012052">
            <w:pPr>
              <w:pStyle w:val="SEtab"/>
            </w:pPr>
            <w:r w:rsidRPr="00A16D7B">
              <w:t>=</w:t>
            </w:r>
          </w:p>
        </w:tc>
        <w:tc>
          <w:tcPr>
            <w:tcW w:w="4860" w:type="dxa"/>
          </w:tcPr>
          <w:p w:rsidR="003D439E" w:rsidRPr="009C33A9" w:rsidRDefault="003D439E" w:rsidP="00012052">
            <w:pPr>
              <w:pStyle w:val="SEtab"/>
              <w:rPr>
                <w:u w:val="double"/>
              </w:rPr>
            </w:pPr>
            <w:r w:rsidRPr="009C33A9">
              <w:rPr>
                <w:u w:val="double"/>
              </w:rPr>
              <w:t>$.0</w:t>
            </w:r>
            <w:r>
              <w:rPr>
                <w:u w:val="double"/>
              </w:rPr>
              <w:t>75</w:t>
            </w:r>
            <w:r w:rsidRPr="00A16D7B">
              <w:t xml:space="preserve"> per pound</w:t>
            </w:r>
          </w:p>
        </w:tc>
      </w:tr>
    </w:tbl>
    <w:p w:rsidR="003D439E" w:rsidRPr="00A16D7B" w:rsidRDefault="003D439E"/>
    <w:p w:rsidR="003D439E" w:rsidRPr="00A16D7B" w:rsidRDefault="003D439E" w:rsidP="00012052">
      <w:pPr>
        <w:pStyle w:val="SQprob"/>
        <w:rPr>
          <w:noProof w:val="0"/>
        </w:rPr>
      </w:pPr>
      <w:r w:rsidRPr="00A16D7B">
        <w:rPr>
          <w:noProof w:val="0"/>
        </w:rPr>
        <w:t>b.</w:t>
      </w:r>
    </w:p>
    <w:p w:rsidR="003D439E" w:rsidRPr="00A16D7B" w:rsidRDefault="003D439E" w:rsidP="00012052">
      <w:pPr>
        <w:pStyle w:val="SQprob"/>
        <w:rPr>
          <w:noProof w:val="0"/>
        </w:rPr>
      </w:pPr>
      <w:r w:rsidRPr="00A16D7B">
        <w:rPr>
          <w:noProof w:val="0"/>
        </w:rPr>
        <w:t>First, allocate costs to the two cost objects: households and businesses:</w:t>
      </w:r>
    </w:p>
    <w:p w:rsidR="003D439E" w:rsidRPr="00A16D7B" w:rsidRDefault="003D439E" w:rsidP="00012052">
      <w:pPr>
        <w:pStyle w:val="SQprob"/>
        <w:rPr>
          <w:noProof w:val="0"/>
        </w:rPr>
      </w:pPr>
      <w:r w:rsidRPr="00A16D7B">
        <w:rPr>
          <w:noProof w:val="0"/>
        </w:rPr>
        <w:t xml:space="preserve">Allocation of administrative costs and truck costs: </w:t>
      </w:r>
    </w:p>
    <w:p w:rsidR="003D439E" w:rsidRPr="00A16D7B" w:rsidRDefault="003D439E"/>
    <w:tbl>
      <w:tblPr>
        <w:tblW w:w="0" w:type="auto"/>
        <w:tblInd w:w="378" w:type="dxa"/>
        <w:tblLayout w:type="fixed"/>
        <w:tblLook w:val="00A0" w:firstRow="1" w:lastRow="0" w:firstColumn="1" w:lastColumn="0" w:noHBand="0" w:noVBand="0"/>
      </w:tblPr>
      <w:tblGrid>
        <w:gridCol w:w="3780"/>
        <w:gridCol w:w="360"/>
        <w:gridCol w:w="3510"/>
      </w:tblGrid>
      <w:tr w:rsidR="003D439E" w:rsidRPr="00A16D7B">
        <w:tc>
          <w:tcPr>
            <w:tcW w:w="3780" w:type="dxa"/>
          </w:tcPr>
          <w:p w:rsidR="003D439E" w:rsidRPr="00A16D7B" w:rsidRDefault="003D439E" w:rsidP="00012052">
            <w:pPr>
              <w:pStyle w:val="SEtabR"/>
            </w:pPr>
            <w:r w:rsidRPr="00A16D7B">
              <w:t>Total costs</w:t>
            </w:r>
          </w:p>
        </w:tc>
        <w:tc>
          <w:tcPr>
            <w:tcW w:w="360" w:type="dxa"/>
          </w:tcPr>
          <w:p w:rsidR="003D439E" w:rsidRPr="00A16D7B" w:rsidRDefault="003D439E" w:rsidP="00012052">
            <w:pPr>
              <w:pStyle w:val="SEtab"/>
            </w:pPr>
            <w:r w:rsidRPr="00A16D7B">
              <w:t>=</w:t>
            </w:r>
          </w:p>
        </w:tc>
        <w:tc>
          <w:tcPr>
            <w:tcW w:w="3510" w:type="dxa"/>
          </w:tcPr>
          <w:p w:rsidR="003D439E" w:rsidRPr="00A16D7B" w:rsidRDefault="003D439E" w:rsidP="00012052">
            <w:pPr>
              <w:pStyle w:val="SEtab"/>
            </w:pPr>
            <w:r w:rsidRPr="00A16D7B">
              <w:t>$</w:t>
            </w:r>
            <w:r>
              <w:t>4</w:t>
            </w:r>
            <w:r w:rsidRPr="00A16D7B">
              <w:t>00,000 + $</w:t>
            </w:r>
            <w:r>
              <w:t>1,28</w:t>
            </w:r>
            <w:r w:rsidRPr="00A16D7B">
              <w:t>0,000</w:t>
            </w:r>
          </w:p>
        </w:tc>
      </w:tr>
      <w:tr w:rsidR="003D439E" w:rsidRPr="00A16D7B">
        <w:tc>
          <w:tcPr>
            <w:tcW w:w="3780" w:type="dxa"/>
          </w:tcPr>
          <w:p w:rsidR="003D439E" w:rsidRPr="00A16D7B" w:rsidRDefault="003D439E" w:rsidP="00012052">
            <w:pPr>
              <w:pStyle w:val="SEtabR"/>
            </w:pPr>
          </w:p>
        </w:tc>
        <w:tc>
          <w:tcPr>
            <w:tcW w:w="360" w:type="dxa"/>
          </w:tcPr>
          <w:p w:rsidR="003D439E" w:rsidRPr="00A16D7B" w:rsidRDefault="003D439E" w:rsidP="00012052">
            <w:pPr>
              <w:pStyle w:val="SEtab"/>
            </w:pPr>
            <w:r>
              <w:t>=</w:t>
            </w:r>
          </w:p>
        </w:tc>
        <w:tc>
          <w:tcPr>
            <w:tcW w:w="3510" w:type="dxa"/>
          </w:tcPr>
          <w:p w:rsidR="003D439E" w:rsidRPr="00A16D7B" w:rsidRDefault="003D439E" w:rsidP="00012052">
            <w:pPr>
              <w:pStyle w:val="SEtab"/>
            </w:pPr>
            <w:r w:rsidRPr="00A16D7B">
              <w:t>$</w:t>
            </w:r>
            <w:r>
              <w:t>1,68</w:t>
            </w:r>
            <w:r w:rsidRPr="00A16D7B">
              <w:t>0,000</w:t>
            </w:r>
          </w:p>
        </w:tc>
      </w:tr>
      <w:tr w:rsidR="003D439E" w:rsidRPr="00A16D7B">
        <w:tc>
          <w:tcPr>
            <w:tcW w:w="3780" w:type="dxa"/>
          </w:tcPr>
          <w:p w:rsidR="003D439E" w:rsidRPr="00A16D7B" w:rsidRDefault="003D439E" w:rsidP="00012052">
            <w:pPr>
              <w:pStyle w:val="SEtabR"/>
            </w:pPr>
            <w:r w:rsidRPr="00A16D7B">
              <w:t>Number of customers</w:t>
            </w:r>
          </w:p>
        </w:tc>
        <w:tc>
          <w:tcPr>
            <w:tcW w:w="360" w:type="dxa"/>
          </w:tcPr>
          <w:p w:rsidR="003D439E" w:rsidRPr="00A16D7B" w:rsidRDefault="003D439E" w:rsidP="00012052">
            <w:pPr>
              <w:pStyle w:val="SEtab"/>
            </w:pPr>
            <w:r w:rsidRPr="00A16D7B">
              <w:t>=</w:t>
            </w:r>
          </w:p>
        </w:tc>
        <w:tc>
          <w:tcPr>
            <w:tcW w:w="3510" w:type="dxa"/>
          </w:tcPr>
          <w:p w:rsidR="003D439E" w:rsidRPr="00A16D7B" w:rsidRDefault="003D439E" w:rsidP="00012052">
            <w:pPr>
              <w:pStyle w:val="SEtab"/>
            </w:pPr>
            <w:r>
              <w:t>12</w:t>
            </w:r>
            <w:r w:rsidRPr="00A16D7B">
              <w:t xml:space="preserve">,000 + </w:t>
            </w:r>
            <w:r>
              <w:t>3</w:t>
            </w:r>
            <w:r w:rsidRPr="00A16D7B">
              <w:t xml:space="preserve">,000 </w:t>
            </w:r>
          </w:p>
        </w:tc>
      </w:tr>
      <w:tr w:rsidR="003D439E" w:rsidRPr="00A16D7B">
        <w:tc>
          <w:tcPr>
            <w:tcW w:w="3780" w:type="dxa"/>
          </w:tcPr>
          <w:p w:rsidR="003D439E" w:rsidRPr="00A16D7B" w:rsidRDefault="003D439E" w:rsidP="00012052">
            <w:pPr>
              <w:pStyle w:val="SEtabR"/>
            </w:pPr>
          </w:p>
        </w:tc>
        <w:tc>
          <w:tcPr>
            <w:tcW w:w="360" w:type="dxa"/>
          </w:tcPr>
          <w:p w:rsidR="003D439E" w:rsidRPr="00A16D7B" w:rsidRDefault="003D439E" w:rsidP="00012052">
            <w:pPr>
              <w:pStyle w:val="SEtab"/>
            </w:pPr>
            <w:r w:rsidRPr="00A16D7B">
              <w:t>=</w:t>
            </w:r>
          </w:p>
        </w:tc>
        <w:tc>
          <w:tcPr>
            <w:tcW w:w="3510" w:type="dxa"/>
          </w:tcPr>
          <w:p w:rsidR="003D439E" w:rsidRPr="00A16D7B" w:rsidRDefault="003D439E" w:rsidP="00012052">
            <w:pPr>
              <w:pStyle w:val="SEtab"/>
            </w:pPr>
            <w:r w:rsidRPr="00A16D7B">
              <w:t>1</w:t>
            </w:r>
            <w:r>
              <w:t>5</w:t>
            </w:r>
            <w:r w:rsidRPr="00A16D7B">
              <w:t>,000 customers</w:t>
            </w:r>
          </w:p>
        </w:tc>
      </w:tr>
      <w:tr w:rsidR="003D439E" w:rsidRPr="00A16D7B">
        <w:tc>
          <w:tcPr>
            <w:tcW w:w="3780" w:type="dxa"/>
          </w:tcPr>
          <w:p w:rsidR="003D439E" w:rsidRPr="00A16D7B" w:rsidRDefault="003D439E" w:rsidP="00012052">
            <w:pPr>
              <w:pStyle w:val="SEtabR"/>
            </w:pPr>
            <w:r w:rsidRPr="00A16D7B">
              <w:t>Allocated cost per customer</w:t>
            </w:r>
          </w:p>
        </w:tc>
        <w:tc>
          <w:tcPr>
            <w:tcW w:w="360" w:type="dxa"/>
          </w:tcPr>
          <w:p w:rsidR="003D439E" w:rsidRPr="00A16D7B" w:rsidRDefault="003D439E" w:rsidP="00012052">
            <w:pPr>
              <w:pStyle w:val="SEtab"/>
            </w:pPr>
            <w:r w:rsidRPr="00A16D7B">
              <w:t>=</w:t>
            </w:r>
          </w:p>
        </w:tc>
        <w:tc>
          <w:tcPr>
            <w:tcW w:w="3510" w:type="dxa"/>
          </w:tcPr>
          <w:p w:rsidR="003D439E" w:rsidRPr="00A16D7B" w:rsidRDefault="003D439E" w:rsidP="00012052">
            <w:pPr>
              <w:pStyle w:val="SEtab"/>
            </w:pPr>
            <w:r w:rsidRPr="00A16D7B">
              <w:t>$</w:t>
            </w:r>
            <w:r>
              <w:t>1,68</w:t>
            </w:r>
            <w:r w:rsidRPr="00A16D7B">
              <w:t>0,000 ÷ 1</w:t>
            </w:r>
            <w:r>
              <w:t>5</w:t>
            </w:r>
            <w:r w:rsidRPr="00A16D7B">
              <w:t>,000 customers</w:t>
            </w:r>
          </w:p>
        </w:tc>
      </w:tr>
      <w:tr w:rsidR="003D439E" w:rsidRPr="00A16D7B">
        <w:tc>
          <w:tcPr>
            <w:tcW w:w="3780" w:type="dxa"/>
          </w:tcPr>
          <w:p w:rsidR="003D439E" w:rsidRPr="00A16D7B" w:rsidRDefault="003D439E" w:rsidP="00012052">
            <w:pPr>
              <w:pStyle w:val="SEtabR"/>
            </w:pPr>
          </w:p>
        </w:tc>
        <w:tc>
          <w:tcPr>
            <w:tcW w:w="360" w:type="dxa"/>
          </w:tcPr>
          <w:p w:rsidR="003D439E" w:rsidRPr="00A16D7B" w:rsidRDefault="003D439E" w:rsidP="00012052">
            <w:pPr>
              <w:pStyle w:val="SEtab"/>
            </w:pPr>
            <w:r w:rsidRPr="00A16D7B">
              <w:t>=</w:t>
            </w:r>
          </w:p>
        </w:tc>
        <w:tc>
          <w:tcPr>
            <w:tcW w:w="3510" w:type="dxa"/>
          </w:tcPr>
          <w:p w:rsidR="003D439E" w:rsidRPr="00A16D7B" w:rsidRDefault="003D439E" w:rsidP="00012052">
            <w:pPr>
              <w:pStyle w:val="SEtab"/>
            </w:pPr>
            <w:r w:rsidRPr="00A16D7B">
              <w:t>$</w:t>
            </w:r>
            <w:r>
              <w:t xml:space="preserve">112 </w:t>
            </w:r>
            <w:r w:rsidRPr="00A16D7B">
              <w:t>per customer</w:t>
            </w:r>
          </w:p>
        </w:tc>
      </w:tr>
    </w:tbl>
    <w:p w:rsidR="003D439E" w:rsidRPr="00A16D7B" w:rsidRDefault="003D439E">
      <w:pPr>
        <w:jc w:val="left"/>
      </w:pPr>
    </w:p>
    <w:p w:rsidR="003D439E" w:rsidRPr="00A16D7B" w:rsidRDefault="003D439E" w:rsidP="00012052">
      <w:pPr>
        <w:pStyle w:val="SEnl"/>
        <w:rPr>
          <w:noProof w:val="0"/>
        </w:rPr>
      </w:pPr>
      <w:r w:rsidRPr="00A16D7B">
        <w:rPr>
          <w:noProof w:val="0"/>
        </w:rPr>
        <w:t>Allocation of other collection costs:</w:t>
      </w:r>
    </w:p>
    <w:p w:rsidR="003D439E" w:rsidRPr="00A16D7B" w:rsidRDefault="003D439E"/>
    <w:tbl>
      <w:tblPr>
        <w:tblW w:w="0" w:type="auto"/>
        <w:tblInd w:w="378" w:type="dxa"/>
        <w:tblLayout w:type="fixed"/>
        <w:tblLook w:val="00A0" w:firstRow="1" w:lastRow="0" w:firstColumn="1" w:lastColumn="0" w:noHBand="0" w:noVBand="0"/>
      </w:tblPr>
      <w:tblGrid>
        <w:gridCol w:w="3780"/>
        <w:gridCol w:w="360"/>
        <w:gridCol w:w="3150"/>
      </w:tblGrid>
      <w:tr w:rsidR="003D439E" w:rsidRPr="00A16D7B">
        <w:tc>
          <w:tcPr>
            <w:tcW w:w="3780" w:type="dxa"/>
          </w:tcPr>
          <w:p w:rsidR="003D439E" w:rsidRPr="00A16D7B" w:rsidRDefault="003D439E" w:rsidP="00012052">
            <w:pPr>
              <w:pStyle w:val="SEtabR"/>
            </w:pPr>
            <w:r w:rsidRPr="00A16D7B">
              <w:t>Total costs</w:t>
            </w:r>
          </w:p>
        </w:tc>
        <w:tc>
          <w:tcPr>
            <w:tcW w:w="360" w:type="dxa"/>
          </w:tcPr>
          <w:p w:rsidR="003D439E" w:rsidRPr="00A16D7B" w:rsidRDefault="003D439E" w:rsidP="00012052">
            <w:pPr>
              <w:pStyle w:val="SEtab"/>
            </w:pPr>
            <w:r w:rsidRPr="00A16D7B">
              <w:t>=</w:t>
            </w:r>
          </w:p>
        </w:tc>
        <w:tc>
          <w:tcPr>
            <w:tcW w:w="3150" w:type="dxa"/>
          </w:tcPr>
          <w:p w:rsidR="003D439E" w:rsidRPr="00A16D7B" w:rsidRDefault="003D439E" w:rsidP="00012052">
            <w:pPr>
              <w:pStyle w:val="SEtab"/>
            </w:pPr>
            <w:r w:rsidRPr="00A16D7B">
              <w:t>$</w:t>
            </w:r>
            <w:r>
              <w:t>320</w:t>
            </w:r>
            <w:r w:rsidRPr="00A16D7B">
              <w:t>,000</w:t>
            </w:r>
          </w:p>
        </w:tc>
      </w:tr>
      <w:tr w:rsidR="003D439E" w:rsidRPr="00A16D7B">
        <w:tc>
          <w:tcPr>
            <w:tcW w:w="3780" w:type="dxa"/>
          </w:tcPr>
          <w:p w:rsidR="003D439E" w:rsidRPr="00A16D7B" w:rsidRDefault="003D439E" w:rsidP="00012052">
            <w:pPr>
              <w:pStyle w:val="SEtabR"/>
            </w:pPr>
            <w:r w:rsidRPr="00A16D7B">
              <w:t>Total waste collected (tons)</w:t>
            </w:r>
          </w:p>
        </w:tc>
        <w:tc>
          <w:tcPr>
            <w:tcW w:w="360" w:type="dxa"/>
          </w:tcPr>
          <w:p w:rsidR="003D439E" w:rsidRPr="00A16D7B" w:rsidRDefault="003D439E" w:rsidP="00012052">
            <w:pPr>
              <w:pStyle w:val="SEtab"/>
            </w:pPr>
            <w:r w:rsidRPr="00A16D7B">
              <w:t>=</w:t>
            </w:r>
          </w:p>
        </w:tc>
        <w:tc>
          <w:tcPr>
            <w:tcW w:w="3150" w:type="dxa"/>
          </w:tcPr>
          <w:p w:rsidR="003D439E" w:rsidRPr="00A16D7B" w:rsidRDefault="003D439E" w:rsidP="00012052">
            <w:pPr>
              <w:pStyle w:val="SEtab"/>
            </w:pPr>
            <w:r>
              <w:t>4,000</w:t>
            </w:r>
            <w:r w:rsidRPr="00A16D7B">
              <w:t xml:space="preserve"> + </w:t>
            </w:r>
            <w:r>
              <w:t>12,000</w:t>
            </w:r>
          </w:p>
        </w:tc>
      </w:tr>
      <w:tr w:rsidR="003D439E" w:rsidRPr="00A16D7B">
        <w:tc>
          <w:tcPr>
            <w:tcW w:w="3780" w:type="dxa"/>
          </w:tcPr>
          <w:p w:rsidR="003D439E" w:rsidRPr="00A16D7B" w:rsidRDefault="003D439E" w:rsidP="00012052">
            <w:pPr>
              <w:pStyle w:val="SEtabR"/>
            </w:pPr>
          </w:p>
        </w:tc>
        <w:tc>
          <w:tcPr>
            <w:tcW w:w="360" w:type="dxa"/>
          </w:tcPr>
          <w:p w:rsidR="003D439E" w:rsidRPr="00A16D7B" w:rsidRDefault="003D439E" w:rsidP="00012052">
            <w:pPr>
              <w:pStyle w:val="SEtab"/>
            </w:pPr>
            <w:r w:rsidRPr="00A16D7B">
              <w:t>=</w:t>
            </w:r>
          </w:p>
        </w:tc>
        <w:tc>
          <w:tcPr>
            <w:tcW w:w="3150" w:type="dxa"/>
          </w:tcPr>
          <w:p w:rsidR="003D439E" w:rsidRPr="00A16D7B" w:rsidRDefault="003D439E" w:rsidP="00012052">
            <w:pPr>
              <w:pStyle w:val="SEtab"/>
            </w:pPr>
            <w:r w:rsidRPr="00A16D7B">
              <w:t>1</w:t>
            </w:r>
            <w:r>
              <w:t>6</w:t>
            </w:r>
            <w:r w:rsidRPr="00A16D7B">
              <w:t>,000 tons</w:t>
            </w:r>
          </w:p>
        </w:tc>
      </w:tr>
      <w:tr w:rsidR="003D439E" w:rsidRPr="00A16D7B">
        <w:tc>
          <w:tcPr>
            <w:tcW w:w="3780" w:type="dxa"/>
          </w:tcPr>
          <w:p w:rsidR="003D439E" w:rsidRPr="00A16D7B" w:rsidRDefault="003D439E" w:rsidP="00012052">
            <w:pPr>
              <w:pStyle w:val="SEtabR"/>
            </w:pPr>
            <w:r w:rsidRPr="00A16D7B">
              <w:t>Allocated cost per ton of waste</w:t>
            </w:r>
          </w:p>
        </w:tc>
        <w:tc>
          <w:tcPr>
            <w:tcW w:w="360" w:type="dxa"/>
          </w:tcPr>
          <w:p w:rsidR="003D439E" w:rsidRPr="00A16D7B" w:rsidRDefault="003D439E" w:rsidP="00012052">
            <w:pPr>
              <w:pStyle w:val="SEtab"/>
            </w:pPr>
            <w:r w:rsidRPr="00A16D7B">
              <w:t>=</w:t>
            </w:r>
          </w:p>
        </w:tc>
        <w:tc>
          <w:tcPr>
            <w:tcW w:w="3150" w:type="dxa"/>
          </w:tcPr>
          <w:p w:rsidR="003D439E" w:rsidRPr="00A16D7B" w:rsidRDefault="003D439E" w:rsidP="00012052">
            <w:pPr>
              <w:pStyle w:val="SEtab"/>
            </w:pPr>
            <w:r w:rsidRPr="00A16D7B">
              <w:t>$</w:t>
            </w:r>
            <w:r>
              <w:t>32</w:t>
            </w:r>
            <w:r w:rsidRPr="00A16D7B">
              <w:t>0,000 ÷ 1</w:t>
            </w:r>
            <w:r>
              <w:t>6</w:t>
            </w:r>
            <w:r w:rsidRPr="00A16D7B">
              <w:t>,000 tons</w:t>
            </w:r>
          </w:p>
        </w:tc>
      </w:tr>
      <w:tr w:rsidR="003D439E" w:rsidRPr="00A16D7B">
        <w:tc>
          <w:tcPr>
            <w:tcW w:w="3780" w:type="dxa"/>
          </w:tcPr>
          <w:p w:rsidR="003D439E" w:rsidRPr="00A16D7B" w:rsidRDefault="003D439E" w:rsidP="00012052">
            <w:pPr>
              <w:pStyle w:val="SEtab"/>
            </w:pPr>
          </w:p>
        </w:tc>
        <w:tc>
          <w:tcPr>
            <w:tcW w:w="360" w:type="dxa"/>
          </w:tcPr>
          <w:p w:rsidR="003D439E" w:rsidRPr="00A16D7B" w:rsidRDefault="003D439E" w:rsidP="00012052">
            <w:pPr>
              <w:pStyle w:val="SEtab"/>
            </w:pPr>
            <w:r w:rsidRPr="00A16D7B">
              <w:t>=</w:t>
            </w:r>
          </w:p>
        </w:tc>
        <w:tc>
          <w:tcPr>
            <w:tcW w:w="3150" w:type="dxa"/>
          </w:tcPr>
          <w:p w:rsidR="003D439E" w:rsidRPr="00A16D7B" w:rsidRDefault="003D439E" w:rsidP="00012052">
            <w:pPr>
              <w:pStyle w:val="SEtab"/>
            </w:pPr>
            <w:r w:rsidRPr="00A16D7B">
              <w:t>$</w:t>
            </w:r>
            <w:r>
              <w:t>20</w:t>
            </w:r>
            <w:r w:rsidRPr="00A16D7B">
              <w:t xml:space="preserve"> per ton</w:t>
            </w:r>
          </w:p>
        </w:tc>
      </w:tr>
    </w:tbl>
    <w:p w:rsidR="003D439E" w:rsidRPr="00A16D7B" w:rsidRDefault="003D439E" w:rsidP="005308AE">
      <w:pPr>
        <w:pStyle w:val="SQnumCont"/>
      </w:pPr>
      <w:r w:rsidRPr="00A16D7B">
        <w:br w:type="page"/>
      </w:r>
      <w:r w:rsidRPr="00A16D7B">
        <w:lastRenderedPageBreak/>
        <w:t>2-</w:t>
      </w:r>
      <w:r>
        <w:t>61</w:t>
      </w:r>
      <w:r w:rsidRPr="00A16D7B">
        <w:t>.</w:t>
      </w:r>
      <w:r w:rsidRPr="00A16D7B">
        <w:tab/>
        <w:t>(continued)</w:t>
      </w:r>
    </w:p>
    <w:p w:rsidR="003D439E" w:rsidRPr="00A16D7B" w:rsidRDefault="003D439E" w:rsidP="00012052">
      <w:pPr>
        <w:pStyle w:val="SEnl"/>
        <w:rPr>
          <w:noProof w:val="0"/>
        </w:rPr>
      </w:pPr>
      <w:r w:rsidRPr="00A16D7B">
        <w:rPr>
          <w:noProof w:val="0"/>
        </w:rPr>
        <w:t>Allocation to customer types:</w:t>
      </w:r>
    </w:p>
    <w:p w:rsidR="003D439E" w:rsidRPr="00A16D7B" w:rsidRDefault="003D439E">
      <w:pPr>
        <w:jc w:val="left"/>
      </w:pPr>
    </w:p>
    <w:tbl>
      <w:tblPr>
        <w:tblW w:w="0" w:type="auto"/>
        <w:tblInd w:w="378" w:type="dxa"/>
        <w:tblLayout w:type="fixed"/>
        <w:tblLook w:val="00A0" w:firstRow="1" w:lastRow="0" w:firstColumn="1" w:lastColumn="0" w:noHBand="0" w:noVBand="0"/>
      </w:tblPr>
      <w:tblGrid>
        <w:gridCol w:w="4050"/>
        <w:gridCol w:w="1620"/>
        <w:gridCol w:w="1620"/>
      </w:tblGrid>
      <w:tr w:rsidR="003D439E" w:rsidRPr="00A16D7B">
        <w:tc>
          <w:tcPr>
            <w:tcW w:w="4050" w:type="dxa"/>
          </w:tcPr>
          <w:p w:rsidR="003D439E" w:rsidRPr="00A16D7B" w:rsidRDefault="003D439E" w:rsidP="00012052">
            <w:pPr>
              <w:pStyle w:val="SEtab"/>
            </w:pPr>
          </w:p>
        </w:tc>
        <w:tc>
          <w:tcPr>
            <w:tcW w:w="1620" w:type="dxa"/>
          </w:tcPr>
          <w:p w:rsidR="003D439E" w:rsidRPr="00A16D7B" w:rsidRDefault="003D439E" w:rsidP="00012052">
            <w:pPr>
              <w:pStyle w:val="SEtab"/>
            </w:pPr>
            <w:r w:rsidRPr="00A16D7B">
              <w:t>Households</w:t>
            </w:r>
          </w:p>
        </w:tc>
        <w:tc>
          <w:tcPr>
            <w:tcW w:w="1620" w:type="dxa"/>
          </w:tcPr>
          <w:p w:rsidR="003D439E" w:rsidRPr="00A16D7B" w:rsidRDefault="003D439E" w:rsidP="00012052">
            <w:pPr>
              <w:pStyle w:val="SEtab"/>
            </w:pPr>
            <w:r w:rsidRPr="00A16D7B">
              <w:t>Business</w:t>
            </w:r>
          </w:p>
        </w:tc>
      </w:tr>
      <w:tr w:rsidR="003D439E" w:rsidRPr="00A16D7B">
        <w:tc>
          <w:tcPr>
            <w:tcW w:w="4050" w:type="dxa"/>
          </w:tcPr>
          <w:p w:rsidR="003D439E" w:rsidRPr="00A16D7B" w:rsidRDefault="003D439E" w:rsidP="00012052">
            <w:pPr>
              <w:pStyle w:val="SEtab"/>
              <w:tabs>
                <w:tab w:val="left" w:leader="dot" w:pos="4122"/>
              </w:tabs>
            </w:pPr>
            <w:r w:rsidRPr="00A16D7B">
              <w:t>Allocation of customer cost:</w:t>
            </w:r>
          </w:p>
        </w:tc>
        <w:tc>
          <w:tcPr>
            <w:tcW w:w="1620" w:type="dxa"/>
          </w:tcPr>
          <w:p w:rsidR="003D439E" w:rsidRPr="00A16D7B" w:rsidRDefault="003D439E" w:rsidP="00012052">
            <w:pPr>
              <w:pStyle w:val="SEtabR"/>
            </w:pPr>
          </w:p>
        </w:tc>
        <w:tc>
          <w:tcPr>
            <w:tcW w:w="1620" w:type="dxa"/>
          </w:tcPr>
          <w:p w:rsidR="003D439E" w:rsidRPr="00A16D7B" w:rsidRDefault="003D439E" w:rsidP="00012052">
            <w:pPr>
              <w:pStyle w:val="SEtabR"/>
            </w:pPr>
          </w:p>
        </w:tc>
      </w:tr>
      <w:tr w:rsidR="003D439E" w:rsidRPr="00A16D7B">
        <w:tc>
          <w:tcPr>
            <w:tcW w:w="4050" w:type="dxa"/>
          </w:tcPr>
          <w:p w:rsidR="003D439E" w:rsidRPr="00A16D7B" w:rsidRDefault="003D439E" w:rsidP="00012052">
            <w:pPr>
              <w:pStyle w:val="SEtab"/>
              <w:tabs>
                <w:tab w:val="left" w:leader="dot" w:pos="4122"/>
              </w:tabs>
            </w:pPr>
            <w:r w:rsidRPr="00A16D7B">
              <w:t>Allocated cost per customer</w:t>
            </w:r>
            <w:r w:rsidRPr="00A16D7B">
              <w:tab/>
            </w:r>
          </w:p>
        </w:tc>
        <w:tc>
          <w:tcPr>
            <w:tcW w:w="1620" w:type="dxa"/>
          </w:tcPr>
          <w:p w:rsidR="003D439E" w:rsidRPr="00A16D7B" w:rsidRDefault="003D439E" w:rsidP="00012052">
            <w:pPr>
              <w:pStyle w:val="SEtabR"/>
            </w:pPr>
            <w:r w:rsidRPr="00A16D7B">
              <w:t>$</w:t>
            </w:r>
            <w:r>
              <w:t>112</w:t>
            </w:r>
          </w:p>
        </w:tc>
        <w:tc>
          <w:tcPr>
            <w:tcW w:w="1620" w:type="dxa"/>
          </w:tcPr>
          <w:p w:rsidR="003D439E" w:rsidRPr="00A16D7B" w:rsidRDefault="003D439E" w:rsidP="00012052">
            <w:pPr>
              <w:pStyle w:val="SEtabR"/>
            </w:pPr>
            <w:r w:rsidRPr="00A16D7B">
              <w:t>$</w:t>
            </w:r>
            <w:r>
              <w:t>112</w:t>
            </w:r>
          </w:p>
        </w:tc>
      </w:tr>
      <w:tr w:rsidR="003D439E" w:rsidRPr="00A16D7B">
        <w:tc>
          <w:tcPr>
            <w:tcW w:w="4050" w:type="dxa"/>
          </w:tcPr>
          <w:p w:rsidR="003D439E" w:rsidRPr="00A16D7B" w:rsidRDefault="003D439E" w:rsidP="00012052">
            <w:pPr>
              <w:pStyle w:val="SEtab"/>
              <w:tabs>
                <w:tab w:val="left" w:leader="dot" w:pos="4122"/>
              </w:tabs>
            </w:pPr>
            <w:r w:rsidRPr="00A16D7B">
              <w:t>Number of customers</w:t>
            </w:r>
            <w:r w:rsidRPr="00A16D7B">
              <w:tab/>
            </w:r>
          </w:p>
        </w:tc>
        <w:tc>
          <w:tcPr>
            <w:tcW w:w="1620" w:type="dxa"/>
          </w:tcPr>
          <w:p w:rsidR="003D439E" w:rsidRPr="009C33A9" w:rsidRDefault="003D439E" w:rsidP="00012052">
            <w:pPr>
              <w:pStyle w:val="SEtabR"/>
              <w:rPr>
                <w:u w:val="single"/>
              </w:rPr>
            </w:pPr>
            <w:r w:rsidRPr="009C33A9">
              <w:rPr>
                <w:u w:val="single"/>
              </w:rPr>
              <w:t xml:space="preserve">     </w:t>
            </w:r>
            <w:r>
              <w:rPr>
                <w:u w:val="single"/>
              </w:rPr>
              <w:t>12</w:t>
            </w:r>
            <w:r w:rsidRPr="009C33A9">
              <w:rPr>
                <w:u w:val="single"/>
              </w:rPr>
              <w:t>,000</w:t>
            </w:r>
          </w:p>
        </w:tc>
        <w:tc>
          <w:tcPr>
            <w:tcW w:w="1620" w:type="dxa"/>
          </w:tcPr>
          <w:p w:rsidR="003D439E" w:rsidRPr="009C33A9" w:rsidRDefault="003D439E" w:rsidP="00012052">
            <w:pPr>
              <w:pStyle w:val="SEtabR"/>
              <w:rPr>
                <w:u w:val="single"/>
              </w:rPr>
            </w:pPr>
            <w:r w:rsidRPr="009C33A9">
              <w:rPr>
                <w:u w:val="single"/>
              </w:rPr>
              <w:t xml:space="preserve">      </w:t>
            </w:r>
            <w:r>
              <w:rPr>
                <w:u w:val="single"/>
              </w:rPr>
              <w:t>3</w:t>
            </w:r>
            <w:r w:rsidRPr="009C33A9">
              <w:rPr>
                <w:u w:val="single"/>
              </w:rPr>
              <w:t>,000</w:t>
            </w:r>
          </w:p>
        </w:tc>
      </w:tr>
      <w:tr w:rsidR="003D439E" w:rsidRPr="00A16D7B">
        <w:tc>
          <w:tcPr>
            <w:tcW w:w="4050" w:type="dxa"/>
          </w:tcPr>
          <w:p w:rsidR="003D439E" w:rsidRPr="00A16D7B" w:rsidRDefault="003D439E" w:rsidP="00012052">
            <w:pPr>
              <w:pStyle w:val="SEtab"/>
              <w:tabs>
                <w:tab w:val="left" w:leader="dot" w:pos="4122"/>
              </w:tabs>
            </w:pPr>
            <w:r w:rsidRPr="00A16D7B">
              <w:t>Allocated cost</w:t>
            </w:r>
            <w:r w:rsidRPr="00A16D7B">
              <w:tab/>
            </w:r>
          </w:p>
        </w:tc>
        <w:tc>
          <w:tcPr>
            <w:tcW w:w="1620" w:type="dxa"/>
          </w:tcPr>
          <w:p w:rsidR="003D439E" w:rsidRPr="00C35D38" w:rsidRDefault="003D439E" w:rsidP="00012052">
            <w:pPr>
              <w:pStyle w:val="SEtabR"/>
              <w:rPr>
                <w:u w:val="single"/>
              </w:rPr>
            </w:pPr>
            <w:r w:rsidRPr="00C35D38">
              <w:rPr>
                <w:u w:val="single"/>
              </w:rPr>
              <w:t>$1,344,000</w:t>
            </w:r>
          </w:p>
        </w:tc>
        <w:tc>
          <w:tcPr>
            <w:tcW w:w="1620" w:type="dxa"/>
          </w:tcPr>
          <w:p w:rsidR="003D439E" w:rsidRPr="00A16D7B" w:rsidRDefault="003D439E" w:rsidP="00012052">
            <w:pPr>
              <w:pStyle w:val="SEtabR"/>
            </w:pPr>
            <w:r w:rsidRPr="00C35D38">
              <w:rPr>
                <w:u w:val="single"/>
              </w:rPr>
              <w:t>$336,000</w:t>
            </w:r>
          </w:p>
        </w:tc>
      </w:tr>
      <w:tr w:rsidR="003D439E" w:rsidRPr="00A16D7B">
        <w:tc>
          <w:tcPr>
            <w:tcW w:w="4050" w:type="dxa"/>
          </w:tcPr>
          <w:p w:rsidR="003D439E" w:rsidRPr="00A16D7B" w:rsidRDefault="003D439E" w:rsidP="00012052">
            <w:pPr>
              <w:pStyle w:val="SEtab"/>
              <w:tabs>
                <w:tab w:val="left" w:leader="dot" w:pos="4122"/>
              </w:tabs>
            </w:pPr>
            <w:r w:rsidRPr="00A16D7B">
              <w:t>Allocation of other costs</w:t>
            </w:r>
            <w:r>
              <w:t>:</w:t>
            </w:r>
          </w:p>
        </w:tc>
        <w:tc>
          <w:tcPr>
            <w:tcW w:w="1620" w:type="dxa"/>
          </w:tcPr>
          <w:p w:rsidR="003D439E" w:rsidRPr="00A16D7B" w:rsidRDefault="003D439E" w:rsidP="00012052">
            <w:pPr>
              <w:pStyle w:val="SEtabR"/>
            </w:pPr>
          </w:p>
        </w:tc>
        <w:tc>
          <w:tcPr>
            <w:tcW w:w="1620" w:type="dxa"/>
          </w:tcPr>
          <w:p w:rsidR="003D439E" w:rsidRPr="00A16D7B" w:rsidRDefault="003D439E" w:rsidP="00012052">
            <w:pPr>
              <w:pStyle w:val="SEtabR"/>
            </w:pPr>
          </w:p>
        </w:tc>
      </w:tr>
      <w:tr w:rsidR="003D439E" w:rsidRPr="00A16D7B">
        <w:tc>
          <w:tcPr>
            <w:tcW w:w="4050" w:type="dxa"/>
          </w:tcPr>
          <w:p w:rsidR="003D439E" w:rsidRPr="00A16D7B" w:rsidRDefault="003D439E" w:rsidP="00012052">
            <w:pPr>
              <w:pStyle w:val="SEtab"/>
              <w:tabs>
                <w:tab w:val="left" w:leader="dot" w:pos="4122"/>
              </w:tabs>
            </w:pPr>
            <w:r w:rsidRPr="00A16D7B">
              <w:t>Allocated cost per ton</w:t>
            </w:r>
            <w:r w:rsidRPr="00A16D7B">
              <w:tab/>
            </w:r>
          </w:p>
        </w:tc>
        <w:tc>
          <w:tcPr>
            <w:tcW w:w="1620" w:type="dxa"/>
          </w:tcPr>
          <w:p w:rsidR="003D439E" w:rsidRPr="00A16D7B" w:rsidRDefault="003D439E" w:rsidP="00012052">
            <w:pPr>
              <w:pStyle w:val="SEtabR"/>
            </w:pPr>
            <w:r w:rsidRPr="00A16D7B">
              <w:t>$</w:t>
            </w:r>
            <w:r>
              <w:t>20</w:t>
            </w:r>
          </w:p>
        </w:tc>
        <w:tc>
          <w:tcPr>
            <w:tcW w:w="1620" w:type="dxa"/>
          </w:tcPr>
          <w:p w:rsidR="003D439E" w:rsidRPr="00A16D7B" w:rsidRDefault="003D439E" w:rsidP="00012052">
            <w:pPr>
              <w:pStyle w:val="SEtabR"/>
            </w:pPr>
            <w:r w:rsidRPr="00A16D7B">
              <w:t>$</w:t>
            </w:r>
            <w:r>
              <w:t>20</w:t>
            </w:r>
          </w:p>
        </w:tc>
      </w:tr>
      <w:tr w:rsidR="003D439E" w:rsidRPr="00A16D7B">
        <w:tc>
          <w:tcPr>
            <w:tcW w:w="4050" w:type="dxa"/>
          </w:tcPr>
          <w:p w:rsidR="003D439E" w:rsidRPr="00A16D7B" w:rsidRDefault="003D439E" w:rsidP="00012052">
            <w:pPr>
              <w:pStyle w:val="SEtab"/>
              <w:tabs>
                <w:tab w:val="left" w:leader="dot" w:pos="4122"/>
              </w:tabs>
            </w:pPr>
            <w:r w:rsidRPr="00A16D7B">
              <w:t>Number of tons</w:t>
            </w:r>
            <w:r w:rsidRPr="00A16D7B">
              <w:tab/>
            </w:r>
          </w:p>
        </w:tc>
        <w:tc>
          <w:tcPr>
            <w:tcW w:w="1620" w:type="dxa"/>
          </w:tcPr>
          <w:p w:rsidR="003D439E" w:rsidRPr="009C33A9" w:rsidRDefault="003D439E" w:rsidP="00012052">
            <w:pPr>
              <w:pStyle w:val="SEtabR"/>
              <w:rPr>
                <w:u w:val="single"/>
              </w:rPr>
            </w:pPr>
            <w:r w:rsidRPr="009C33A9">
              <w:rPr>
                <w:u w:val="single"/>
              </w:rPr>
              <w:t xml:space="preserve">      </w:t>
            </w:r>
            <w:r>
              <w:rPr>
                <w:u w:val="single"/>
              </w:rPr>
              <w:t>4,0</w:t>
            </w:r>
            <w:r w:rsidRPr="009C33A9">
              <w:rPr>
                <w:u w:val="single"/>
              </w:rPr>
              <w:t>00</w:t>
            </w:r>
          </w:p>
        </w:tc>
        <w:tc>
          <w:tcPr>
            <w:tcW w:w="1620" w:type="dxa"/>
          </w:tcPr>
          <w:p w:rsidR="003D439E" w:rsidRPr="009C33A9" w:rsidRDefault="003D439E" w:rsidP="00012052">
            <w:pPr>
              <w:pStyle w:val="SEtabR"/>
              <w:rPr>
                <w:u w:val="single"/>
              </w:rPr>
            </w:pPr>
            <w:r w:rsidRPr="009C33A9">
              <w:rPr>
                <w:u w:val="single"/>
              </w:rPr>
              <w:t xml:space="preserve">     </w:t>
            </w:r>
            <w:r>
              <w:rPr>
                <w:u w:val="single"/>
              </w:rPr>
              <w:t>12,0</w:t>
            </w:r>
            <w:r w:rsidRPr="009C33A9">
              <w:rPr>
                <w:u w:val="single"/>
              </w:rPr>
              <w:t>00</w:t>
            </w:r>
          </w:p>
        </w:tc>
      </w:tr>
      <w:tr w:rsidR="003D439E" w:rsidRPr="00A16D7B">
        <w:tc>
          <w:tcPr>
            <w:tcW w:w="4050" w:type="dxa"/>
          </w:tcPr>
          <w:p w:rsidR="003D439E" w:rsidRPr="00A16D7B" w:rsidRDefault="003D439E" w:rsidP="00012052">
            <w:pPr>
              <w:pStyle w:val="SEtab"/>
              <w:tabs>
                <w:tab w:val="left" w:leader="dot" w:pos="4122"/>
              </w:tabs>
            </w:pPr>
            <w:r w:rsidRPr="00A16D7B">
              <w:t>Allocated cost</w:t>
            </w:r>
            <w:r w:rsidRPr="00A16D7B">
              <w:tab/>
            </w:r>
          </w:p>
        </w:tc>
        <w:tc>
          <w:tcPr>
            <w:tcW w:w="1620" w:type="dxa"/>
          </w:tcPr>
          <w:p w:rsidR="003D439E" w:rsidRPr="00A16D7B" w:rsidRDefault="003D439E" w:rsidP="00012052">
            <w:pPr>
              <w:pStyle w:val="SEtabR"/>
            </w:pPr>
            <w:r w:rsidRPr="00C35D38">
              <w:rPr>
                <w:u w:val="single"/>
              </w:rPr>
              <w:t>$80,000</w:t>
            </w:r>
          </w:p>
        </w:tc>
        <w:tc>
          <w:tcPr>
            <w:tcW w:w="1620" w:type="dxa"/>
          </w:tcPr>
          <w:p w:rsidR="003D439E" w:rsidRPr="00C35D38" w:rsidRDefault="003D439E" w:rsidP="00012052">
            <w:pPr>
              <w:pStyle w:val="SEtabR"/>
              <w:rPr>
                <w:u w:val="single"/>
              </w:rPr>
            </w:pPr>
            <w:r w:rsidRPr="00C35D38">
              <w:rPr>
                <w:u w:val="single"/>
              </w:rPr>
              <w:t>$240,000</w:t>
            </w:r>
          </w:p>
        </w:tc>
      </w:tr>
      <w:tr w:rsidR="003D439E" w:rsidRPr="00A16D7B">
        <w:tc>
          <w:tcPr>
            <w:tcW w:w="4050" w:type="dxa"/>
          </w:tcPr>
          <w:p w:rsidR="003D439E" w:rsidRPr="00A16D7B" w:rsidRDefault="003D439E" w:rsidP="00012052">
            <w:pPr>
              <w:pStyle w:val="SEtab"/>
              <w:tabs>
                <w:tab w:val="left" w:leader="dot" w:pos="4122"/>
              </w:tabs>
            </w:pPr>
          </w:p>
        </w:tc>
        <w:tc>
          <w:tcPr>
            <w:tcW w:w="1620" w:type="dxa"/>
          </w:tcPr>
          <w:p w:rsidR="003D439E" w:rsidRPr="00A16D7B" w:rsidRDefault="003D439E" w:rsidP="00012052">
            <w:pPr>
              <w:pStyle w:val="SEtabR"/>
            </w:pPr>
          </w:p>
        </w:tc>
        <w:tc>
          <w:tcPr>
            <w:tcW w:w="1620" w:type="dxa"/>
          </w:tcPr>
          <w:p w:rsidR="003D439E" w:rsidRPr="00A16D7B" w:rsidRDefault="003D439E" w:rsidP="00012052">
            <w:pPr>
              <w:pStyle w:val="SEtabR"/>
            </w:pPr>
          </w:p>
        </w:tc>
      </w:tr>
      <w:tr w:rsidR="003D439E" w:rsidRPr="00A16D7B">
        <w:tc>
          <w:tcPr>
            <w:tcW w:w="4050" w:type="dxa"/>
          </w:tcPr>
          <w:p w:rsidR="003D439E" w:rsidRPr="00A16D7B" w:rsidRDefault="003D439E" w:rsidP="00012052">
            <w:pPr>
              <w:pStyle w:val="SEtab"/>
              <w:tabs>
                <w:tab w:val="left" w:leader="dot" w:pos="4122"/>
              </w:tabs>
            </w:pPr>
            <w:r w:rsidRPr="00A16D7B">
              <w:t>Total allocated cost</w:t>
            </w:r>
            <w:r w:rsidRPr="00A16D7B">
              <w:tab/>
            </w:r>
          </w:p>
        </w:tc>
        <w:tc>
          <w:tcPr>
            <w:tcW w:w="1620" w:type="dxa"/>
          </w:tcPr>
          <w:p w:rsidR="003D439E" w:rsidRPr="00A16D7B" w:rsidRDefault="003D439E" w:rsidP="00012052">
            <w:pPr>
              <w:pStyle w:val="SEtabR"/>
            </w:pPr>
            <w:r w:rsidRPr="00A16D7B">
              <w:t>$</w:t>
            </w:r>
            <w:r>
              <w:t>1,424</w:t>
            </w:r>
            <w:r w:rsidRPr="00A16D7B">
              <w:t>,000</w:t>
            </w:r>
          </w:p>
        </w:tc>
        <w:tc>
          <w:tcPr>
            <w:tcW w:w="1620" w:type="dxa"/>
          </w:tcPr>
          <w:p w:rsidR="003D439E" w:rsidRPr="00A16D7B" w:rsidRDefault="003D439E" w:rsidP="00012052">
            <w:pPr>
              <w:pStyle w:val="SEtabR"/>
            </w:pPr>
            <w:r w:rsidRPr="00A16D7B">
              <w:t>$</w:t>
            </w:r>
            <w:r>
              <w:t>576</w:t>
            </w:r>
            <w:r w:rsidRPr="00A16D7B">
              <w:t>,000</w:t>
            </w:r>
          </w:p>
        </w:tc>
      </w:tr>
      <w:tr w:rsidR="003D439E" w:rsidRPr="00A16D7B">
        <w:tc>
          <w:tcPr>
            <w:tcW w:w="4050" w:type="dxa"/>
          </w:tcPr>
          <w:p w:rsidR="003D439E" w:rsidRPr="00A16D7B" w:rsidRDefault="003D439E" w:rsidP="00012052">
            <w:pPr>
              <w:pStyle w:val="SEtab"/>
              <w:tabs>
                <w:tab w:val="left" w:leader="dot" w:pos="4122"/>
              </w:tabs>
            </w:pPr>
            <w:r w:rsidRPr="00A16D7B">
              <w:t>Total number of tons</w:t>
            </w:r>
            <w:r w:rsidRPr="00A16D7B">
              <w:tab/>
            </w:r>
          </w:p>
        </w:tc>
        <w:tc>
          <w:tcPr>
            <w:tcW w:w="1620" w:type="dxa"/>
          </w:tcPr>
          <w:p w:rsidR="003D439E" w:rsidRPr="00A16D7B" w:rsidRDefault="003D439E" w:rsidP="00012052">
            <w:pPr>
              <w:pStyle w:val="SEtabR"/>
            </w:pPr>
            <w:r>
              <w:t>4,000</w:t>
            </w:r>
          </w:p>
        </w:tc>
        <w:tc>
          <w:tcPr>
            <w:tcW w:w="1620" w:type="dxa"/>
          </w:tcPr>
          <w:p w:rsidR="003D439E" w:rsidRPr="00A16D7B" w:rsidRDefault="003D439E" w:rsidP="00012052">
            <w:pPr>
              <w:pStyle w:val="SEtabR"/>
            </w:pPr>
            <w:r>
              <w:t>12,000</w:t>
            </w:r>
          </w:p>
        </w:tc>
      </w:tr>
      <w:tr w:rsidR="003D439E" w:rsidRPr="00A16D7B">
        <w:tc>
          <w:tcPr>
            <w:tcW w:w="4050" w:type="dxa"/>
          </w:tcPr>
          <w:p w:rsidR="003D439E" w:rsidRPr="00A16D7B" w:rsidRDefault="003D439E" w:rsidP="00012052">
            <w:pPr>
              <w:pStyle w:val="SEtab"/>
              <w:tabs>
                <w:tab w:val="left" w:leader="dot" w:pos="4122"/>
              </w:tabs>
            </w:pPr>
            <w:r w:rsidRPr="00A16D7B">
              <w:t>Number of pounds</w:t>
            </w:r>
            <w:r w:rsidRPr="00A16D7B">
              <w:tab/>
            </w:r>
          </w:p>
        </w:tc>
        <w:tc>
          <w:tcPr>
            <w:tcW w:w="1620" w:type="dxa"/>
          </w:tcPr>
          <w:p w:rsidR="003D439E" w:rsidRPr="00A16D7B" w:rsidRDefault="003D439E" w:rsidP="00012052">
            <w:pPr>
              <w:pStyle w:val="SEtabR"/>
            </w:pPr>
            <w:r>
              <w:t>8</w:t>
            </w:r>
            <w:r w:rsidRPr="00A16D7B">
              <w:t>,000,000</w:t>
            </w:r>
          </w:p>
        </w:tc>
        <w:tc>
          <w:tcPr>
            <w:tcW w:w="1620" w:type="dxa"/>
          </w:tcPr>
          <w:p w:rsidR="003D439E" w:rsidRPr="00A16D7B" w:rsidRDefault="003D439E" w:rsidP="00012052">
            <w:pPr>
              <w:pStyle w:val="SEtabR"/>
            </w:pPr>
            <w:r>
              <w:t>24</w:t>
            </w:r>
            <w:r w:rsidRPr="00A16D7B">
              <w:t>,000,000</w:t>
            </w:r>
          </w:p>
        </w:tc>
      </w:tr>
      <w:tr w:rsidR="003D439E" w:rsidRPr="00A16D7B">
        <w:tc>
          <w:tcPr>
            <w:tcW w:w="4050" w:type="dxa"/>
          </w:tcPr>
          <w:p w:rsidR="003D439E" w:rsidRPr="00A16D7B" w:rsidRDefault="003D439E" w:rsidP="00012052">
            <w:pPr>
              <w:pStyle w:val="SEtab"/>
              <w:tabs>
                <w:tab w:val="left" w:leader="dot" w:pos="4122"/>
              </w:tabs>
            </w:pPr>
            <w:r w:rsidRPr="00A16D7B">
              <w:t>Average allocated cost per pound</w:t>
            </w:r>
            <w:r w:rsidRPr="00A16D7B">
              <w:tab/>
            </w:r>
          </w:p>
        </w:tc>
        <w:tc>
          <w:tcPr>
            <w:tcW w:w="1620" w:type="dxa"/>
          </w:tcPr>
          <w:p w:rsidR="003D439E" w:rsidRPr="00A16D7B" w:rsidRDefault="003D439E" w:rsidP="00012052">
            <w:pPr>
              <w:pStyle w:val="SEtabR"/>
            </w:pPr>
            <w:r w:rsidRPr="00A16D7B">
              <w:t>$.1</w:t>
            </w:r>
            <w:r>
              <w:t>780</w:t>
            </w:r>
          </w:p>
        </w:tc>
        <w:tc>
          <w:tcPr>
            <w:tcW w:w="1620" w:type="dxa"/>
          </w:tcPr>
          <w:p w:rsidR="003D439E" w:rsidRPr="00A16D7B" w:rsidRDefault="003D439E" w:rsidP="00012052">
            <w:pPr>
              <w:pStyle w:val="SEtabR"/>
            </w:pPr>
            <w:r w:rsidRPr="00A16D7B">
              <w:t>$.0</w:t>
            </w:r>
            <w:r>
              <w:t>240</w:t>
            </w:r>
            <w:r w:rsidRPr="00A16D7B">
              <w:t xml:space="preserve"> </w:t>
            </w:r>
          </w:p>
        </w:tc>
      </w:tr>
      <w:tr w:rsidR="003D439E" w:rsidRPr="00A16D7B">
        <w:trPr>
          <w:trHeight w:val="630"/>
        </w:trPr>
        <w:tc>
          <w:tcPr>
            <w:tcW w:w="4050" w:type="dxa"/>
          </w:tcPr>
          <w:p w:rsidR="003D439E" w:rsidRPr="00A16D7B" w:rsidRDefault="003D439E" w:rsidP="00012052">
            <w:pPr>
              <w:pStyle w:val="SEtab"/>
              <w:tabs>
                <w:tab w:val="left" w:leader="dot" w:pos="4122"/>
              </w:tabs>
            </w:pPr>
            <w:r w:rsidRPr="00A16D7B">
              <w:t>Price (= 1.20 x average cost)</w:t>
            </w:r>
            <w:r w:rsidRPr="00A16D7B">
              <w:tab/>
            </w:r>
          </w:p>
        </w:tc>
        <w:tc>
          <w:tcPr>
            <w:tcW w:w="1620" w:type="dxa"/>
          </w:tcPr>
          <w:p w:rsidR="003D439E" w:rsidRPr="009C33A9" w:rsidRDefault="003D439E" w:rsidP="00012052">
            <w:pPr>
              <w:pStyle w:val="SEtabR"/>
              <w:rPr>
                <w:u w:val="double"/>
              </w:rPr>
            </w:pPr>
            <w:r w:rsidRPr="009C33A9">
              <w:rPr>
                <w:u w:val="double"/>
              </w:rPr>
              <w:t>$.</w:t>
            </w:r>
            <w:r>
              <w:rPr>
                <w:u w:val="double"/>
              </w:rPr>
              <w:t>2136</w:t>
            </w:r>
          </w:p>
        </w:tc>
        <w:tc>
          <w:tcPr>
            <w:tcW w:w="1620" w:type="dxa"/>
          </w:tcPr>
          <w:p w:rsidR="003D439E" w:rsidRPr="009C33A9" w:rsidRDefault="003D439E" w:rsidP="00012052">
            <w:pPr>
              <w:pStyle w:val="SEtabR"/>
              <w:rPr>
                <w:u w:val="double"/>
              </w:rPr>
            </w:pPr>
            <w:r w:rsidRPr="009C33A9">
              <w:rPr>
                <w:u w:val="double"/>
              </w:rPr>
              <w:t>$.0</w:t>
            </w:r>
            <w:r>
              <w:rPr>
                <w:u w:val="double"/>
              </w:rPr>
              <w:t>288</w:t>
            </w:r>
          </w:p>
        </w:tc>
      </w:tr>
    </w:tbl>
    <w:p w:rsidR="003D439E" w:rsidRPr="00A16D7B" w:rsidRDefault="003D439E" w:rsidP="00012052">
      <w:pPr>
        <w:pStyle w:val="SEnl"/>
        <w:rPr>
          <w:noProof w:val="0"/>
        </w:rPr>
      </w:pPr>
      <w:r w:rsidRPr="00A16D7B">
        <w:rPr>
          <w:noProof w:val="0"/>
        </w:rPr>
        <w:t xml:space="preserve">c. </w:t>
      </w:r>
      <w:r w:rsidRPr="00A16D7B">
        <w:rPr>
          <w:noProof w:val="0"/>
        </w:rPr>
        <w:tab/>
        <w:t>Answers will vary. This problem illustrates that cost allocation can have an important effect on decisions when the allocated costs are used as if they are actual costs. In the current example, the proposed allocation approach allows the company to compete with other haulers for business customers because they maintain a monopoly on the household business.</w:t>
      </w:r>
    </w:p>
    <w:p w:rsidR="003D439E" w:rsidRPr="00A16D7B" w:rsidRDefault="003D439E">
      <w:pPr>
        <w:pStyle w:val="SQnum-Ch2"/>
      </w:pPr>
      <w:r w:rsidRPr="00A16D7B">
        <w:br w:type="page"/>
      </w:r>
      <w:r w:rsidRPr="00A16D7B">
        <w:lastRenderedPageBreak/>
        <w:t>(30 min.)</w:t>
      </w:r>
      <w:r w:rsidRPr="00A16D7B">
        <w:t> </w:t>
      </w:r>
      <w:r w:rsidRPr="00A16D7B">
        <w:t>Reconstruct Financial Statements: San Ysidro Company.</w:t>
      </w:r>
    </w:p>
    <w:p w:rsidR="003D439E" w:rsidRPr="00A16D7B" w:rsidRDefault="003D439E" w:rsidP="00012052">
      <w:pPr>
        <w:pStyle w:val="SEtaba"/>
        <w:rPr>
          <w:rStyle w:val="Superior"/>
        </w:rPr>
      </w:pPr>
    </w:p>
    <w:p w:rsidR="003D439E" w:rsidRPr="00A16D7B" w:rsidRDefault="00DC2E6F" w:rsidP="00012052">
      <w:pPr>
        <w:pStyle w:val="SEtaba"/>
        <w:spacing w:line="240" w:lineRule="auto"/>
        <w:rPr>
          <w:rStyle w:val="Superior"/>
        </w:rPr>
      </w:pPr>
      <w:r>
        <w:rPr>
          <w:noProof/>
          <w:position w:val="6"/>
          <w:sz w:val="20"/>
        </w:rPr>
        <w:drawing>
          <wp:inline distT="0" distB="0" distL="0" distR="0">
            <wp:extent cx="5915025" cy="4000500"/>
            <wp:effectExtent l="0" t="0" r="9525" b="0"/>
            <wp:docPr id="4" name="Picture 3" descr="Prob-02-55-CG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ob-02-55-CG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15025" cy="4000500"/>
                    </a:xfrm>
                    <a:prstGeom prst="rect">
                      <a:avLst/>
                    </a:prstGeom>
                    <a:noFill/>
                    <a:ln>
                      <a:noFill/>
                    </a:ln>
                  </pic:spPr>
                </pic:pic>
              </a:graphicData>
            </a:graphic>
          </wp:inline>
        </w:drawing>
      </w:r>
    </w:p>
    <w:p w:rsidR="003D439E" w:rsidRPr="00A16D7B" w:rsidRDefault="003D439E" w:rsidP="00012052">
      <w:pPr>
        <w:pStyle w:val="SEtaba"/>
        <w:rPr>
          <w:rStyle w:val="Superior"/>
        </w:rPr>
      </w:pPr>
    </w:p>
    <w:p w:rsidR="003D439E" w:rsidRPr="00A16D7B" w:rsidRDefault="003D439E" w:rsidP="00012052">
      <w:pPr>
        <w:pStyle w:val="SEtaba"/>
      </w:pPr>
      <w:r w:rsidRPr="00A16D7B">
        <w:rPr>
          <w:rStyle w:val="Superior"/>
        </w:rPr>
        <w:t>a</w:t>
      </w:r>
      <w:r w:rsidRPr="00A16D7B">
        <w:t>Materials used is given, but this number is not. To obtain it,</w:t>
      </w:r>
    </w:p>
    <w:p w:rsidR="003D439E" w:rsidRPr="00A16D7B" w:rsidRDefault="003D439E" w:rsidP="00012052">
      <w:pPr>
        <w:pStyle w:val="SEtaba"/>
        <w:spacing w:before="0"/>
      </w:pPr>
      <w:r w:rsidRPr="00A16D7B">
        <w:t xml:space="preserve">  </w:t>
      </w:r>
      <w:r w:rsidRPr="00A16D7B">
        <w:tab/>
        <w:t xml:space="preserve">Beg. Bal. + Purchases </w:t>
      </w:r>
      <w:r w:rsidRPr="00A16D7B">
        <w:tab/>
        <w:t>= Mat. Used + End. Bal.</w:t>
      </w:r>
    </w:p>
    <w:p w:rsidR="003D439E" w:rsidRPr="00A16D7B" w:rsidRDefault="003D439E" w:rsidP="00012052">
      <w:pPr>
        <w:pStyle w:val="SEtaba"/>
        <w:spacing w:before="0"/>
      </w:pPr>
      <w:r w:rsidRPr="00A16D7B">
        <w:t xml:space="preserve">  </w:t>
      </w:r>
      <w:r w:rsidRPr="00A16D7B">
        <w:tab/>
        <w:t>Beg. Bal. = Mat. Used + End. Bal. – Purchases</w:t>
      </w:r>
    </w:p>
    <w:p w:rsidR="003D439E" w:rsidRPr="00A16D7B" w:rsidRDefault="003D439E" w:rsidP="00012052">
      <w:pPr>
        <w:pStyle w:val="SEtaba"/>
        <w:spacing w:before="0"/>
      </w:pPr>
      <w:r w:rsidRPr="00A16D7B">
        <w:t xml:space="preserve">  $3</w:t>
      </w:r>
      <w:r>
        <w:t>09,880</w:t>
      </w:r>
      <w:r w:rsidRPr="00A16D7B">
        <w:t xml:space="preserve"> = $</w:t>
      </w:r>
      <w:r>
        <w:t>1,069,880</w:t>
      </w:r>
      <w:r w:rsidRPr="00A16D7B">
        <w:t xml:space="preserve"> + $</w:t>
      </w:r>
      <w:r>
        <w:t>248</w:t>
      </w:r>
      <w:r w:rsidRPr="00A16D7B">
        <w:t>,000 – $1,</w:t>
      </w:r>
      <w:r>
        <w:t>008</w:t>
      </w:r>
      <w:r w:rsidRPr="00A16D7B">
        <w:t>,000</w:t>
      </w:r>
    </w:p>
    <w:p w:rsidR="003D439E" w:rsidRPr="00A16D7B" w:rsidRDefault="003D439E" w:rsidP="00012052">
      <w:pPr>
        <w:pStyle w:val="SEtaba"/>
      </w:pPr>
      <w:r w:rsidRPr="00A16D7B">
        <w:rPr>
          <w:rStyle w:val="Superior"/>
        </w:rPr>
        <w:t>b</w:t>
      </w:r>
      <w:r w:rsidRPr="00A16D7B">
        <w:t>Total labor = Indirect labor + Direct labor = $1,</w:t>
      </w:r>
      <w:r>
        <w:t>209</w:t>
      </w:r>
      <w:r w:rsidRPr="00A16D7B">
        <w:t>,</w:t>
      </w:r>
      <w:r>
        <w:t>6</w:t>
      </w:r>
      <w:r w:rsidRPr="00A16D7B">
        <w:t>00 = 0.08 Direct labor + Direct labor</w:t>
      </w:r>
    </w:p>
    <w:p w:rsidR="003D439E" w:rsidRPr="00A16D7B" w:rsidRDefault="003D439E" w:rsidP="00012052">
      <w:pPr>
        <w:pStyle w:val="SEtaba"/>
        <w:spacing w:before="0"/>
      </w:pPr>
      <w:r w:rsidRPr="00A16D7B">
        <w:t xml:space="preserve">  Direct labor   = $1,</w:t>
      </w:r>
      <w:r>
        <w:t>209</w:t>
      </w:r>
      <w:r w:rsidRPr="00A16D7B">
        <w:t>,</w:t>
      </w:r>
      <w:r>
        <w:t>6</w:t>
      </w:r>
      <w:r w:rsidRPr="00A16D7B">
        <w:t>00 ÷ 1.08 = $1,</w:t>
      </w:r>
      <w:r>
        <w:t>120</w:t>
      </w:r>
      <w:r w:rsidRPr="00A16D7B">
        <w:t>,000</w:t>
      </w:r>
    </w:p>
    <w:p w:rsidR="003D439E" w:rsidRPr="00A16D7B" w:rsidRDefault="003D439E" w:rsidP="00012052">
      <w:pPr>
        <w:pStyle w:val="SEtaba"/>
        <w:spacing w:before="0"/>
      </w:pPr>
      <w:r w:rsidRPr="00A16D7B">
        <w:t xml:space="preserve">  Indirect labor = 0.08 x $1,</w:t>
      </w:r>
      <w:r>
        <w:t>120</w:t>
      </w:r>
      <w:r w:rsidRPr="00A16D7B">
        <w:t>,000 = $</w:t>
      </w:r>
      <w:r>
        <w:t>89</w:t>
      </w:r>
      <w:r w:rsidRPr="00A16D7B">
        <w:t>,</w:t>
      </w:r>
      <w:r>
        <w:t>6</w:t>
      </w:r>
      <w:r w:rsidRPr="00A16D7B">
        <w:t>00</w:t>
      </w:r>
    </w:p>
    <w:p w:rsidR="003D439E" w:rsidRPr="00A16D7B" w:rsidRDefault="003D439E" w:rsidP="005308AE">
      <w:pPr>
        <w:pStyle w:val="SQnumCont"/>
        <w:rPr>
          <w:b w:val="0"/>
        </w:rPr>
      </w:pPr>
      <w:r w:rsidRPr="00A16D7B">
        <w:br w:type="page"/>
      </w:r>
      <w:r w:rsidRPr="00A16D7B">
        <w:lastRenderedPageBreak/>
        <w:t>2-</w:t>
      </w:r>
      <w:r>
        <w:t>62</w:t>
      </w:r>
      <w:r w:rsidRPr="00A16D7B">
        <w:tab/>
        <w:t>(continued)</w:t>
      </w:r>
    </w:p>
    <w:p w:rsidR="003D439E" w:rsidRPr="00A16D7B" w:rsidRDefault="003D439E" w:rsidP="00012052">
      <w:pPr>
        <w:pStyle w:val="SEtaba"/>
        <w:spacing w:before="0"/>
        <w:rPr>
          <w:rStyle w:val="Superior"/>
        </w:rPr>
      </w:pPr>
    </w:p>
    <w:p w:rsidR="003D439E" w:rsidRPr="00A16D7B" w:rsidRDefault="00DC2E6F" w:rsidP="00012052">
      <w:pPr>
        <w:pStyle w:val="SEtaba"/>
        <w:spacing w:before="0" w:line="240" w:lineRule="auto"/>
        <w:jc w:val="center"/>
        <w:rPr>
          <w:rStyle w:val="Superior"/>
        </w:rPr>
      </w:pPr>
      <w:r>
        <w:rPr>
          <w:noProof/>
          <w:position w:val="6"/>
          <w:sz w:val="20"/>
        </w:rPr>
        <w:drawing>
          <wp:inline distT="0" distB="0" distL="0" distR="0">
            <wp:extent cx="5286375" cy="2247900"/>
            <wp:effectExtent l="0" t="0" r="9525" b="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86375" cy="2247900"/>
                    </a:xfrm>
                    <a:prstGeom prst="rect">
                      <a:avLst/>
                    </a:prstGeom>
                    <a:noFill/>
                    <a:ln>
                      <a:noFill/>
                    </a:ln>
                  </pic:spPr>
                </pic:pic>
              </a:graphicData>
            </a:graphic>
          </wp:inline>
        </w:drawing>
      </w:r>
    </w:p>
    <w:p w:rsidR="003D439E" w:rsidRPr="00A16D7B" w:rsidRDefault="003D439E" w:rsidP="00012052">
      <w:pPr>
        <w:pStyle w:val="SEtaba"/>
        <w:spacing w:before="0"/>
        <w:rPr>
          <w:rStyle w:val="Superior"/>
        </w:rPr>
      </w:pPr>
    </w:p>
    <w:p w:rsidR="003D439E" w:rsidRPr="00A16D7B" w:rsidRDefault="003D439E" w:rsidP="00012052">
      <w:pPr>
        <w:pStyle w:val="SEtaba"/>
        <w:spacing w:before="0"/>
        <w:rPr>
          <w:rStyle w:val="Superior"/>
        </w:rPr>
      </w:pPr>
    </w:p>
    <w:p w:rsidR="003D439E" w:rsidRPr="00A16D7B" w:rsidRDefault="003D439E" w:rsidP="00012052">
      <w:pPr>
        <w:pStyle w:val="SEtaba"/>
        <w:spacing w:before="0"/>
        <w:rPr>
          <w:rStyle w:val="Superior"/>
        </w:rPr>
      </w:pPr>
    </w:p>
    <w:p w:rsidR="003D439E" w:rsidRPr="00A16D7B" w:rsidRDefault="003D439E" w:rsidP="00012052">
      <w:pPr>
        <w:pStyle w:val="SEtaba"/>
        <w:spacing w:before="0"/>
      </w:pPr>
      <w:r w:rsidRPr="00A16D7B">
        <w:rPr>
          <w:rStyle w:val="Superior"/>
        </w:rPr>
        <w:t>a</w:t>
      </w:r>
      <w:r w:rsidRPr="00A16D7B">
        <w:t xml:space="preserve"> Total depreciation = Depreciation on plant + Depreciation on administrative building</w:t>
      </w:r>
    </w:p>
    <w:p w:rsidR="003D439E" w:rsidRPr="00A16D7B" w:rsidRDefault="003D439E" w:rsidP="00012052">
      <w:pPr>
        <w:pStyle w:val="SEtaba"/>
        <w:spacing w:before="0"/>
      </w:pPr>
      <w:r w:rsidRPr="00A16D7B">
        <w:t xml:space="preserve">                                                                          portion</w:t>
      </w:r>
    </w:p>
    <w:p w:rsidR="003D439E" w:rsidRPr="00A16D7B" w:rsidRDefault="003D439E" w:rsidP="00012052">
      <w:pPr>
        <w:pStyle w:val="SEtaba"/>
        <w:spacing w:before="0"/>
      </w:pPr>
    </w:p>
    <w:p w:rsidR="003D439E" w:rsidRPr="00A16D7B" w:rsidRDefault="003D439E" w:rsidP="00012052">
      <w:pPr>
        <w:pStyle w:val="SEtaba"/>
        <w:spacing w:before="0"/>
      </w:pPr>
      <w:r w:rsidRPr="00A16D7B">
        <w:tab/>
        <w:t>Depreciation on plant is 80% of the total depreciation, so total depreciation is,</w:t>
      </w:r>
    </w:p>
    <w:p w:rsidR="003D439E" w:rsidRPr="00A16D7B" w:rsidRDefault="003D439E" w:rsidP="00012052">
      <w:pPr>
        <w:pStyle w:val="SEtaba"/>
        <w:spacing w:before="0"/>
      </w:pPr>
    </w:p>
    <w:p w:rsidR="003D439E" w:rsidRPr="00A16D7B" w:rsidRDefault="003D439E" w:rsidP="00012052">
      <w:pPr>
        <w:pStyle w:val="SEtaba"/>
        <w:spacing w:before="0"/>
      </w:pPr>
      <w:r w:rsidRPr="00A16D7B">
        <w:t xml:space="preserve">                                  = $</w:t>
      </w:r>
      <w:r>
        <w:t>181,440</w:t>
      </w:r>
      <w:r w:rsidRPr="00A16D7B">
        <w:t xml:space="preserve"> ÷ 0.80</w:t>
      </w:r>
    </w:p>
    <w:p w:rsidR="003D439E" w:rsidRPr="00A16D7B" w:rsidRDefault="003D439E" w:rsidP="00012052">
      <w:pPr>
        <w:pStyle w:val="SEtaba"/>
        <w:spacing w:before="120"/>
      </w:pPr>
      <w:r w:rsidRPr="00A16D7B">
        <w:t xml:space="preserve">                                  = $</w:t>
      </w:r>
      <w:r>
        <w:t>226,800</w:t>
      </w:r>
    </w:p>
    <w:p w:rsidR="003D439E" w:rsidRPr="00A16D7B" w:rsidRDefault="003D439E" w:rsidP="00012052">
      <w:pPr>
        <w:pStyle w:val="SEtaba"/>
        <w:spacing w:before="0"/>
      </w:pPr>
      <w:r w:rsidRPr="00A16D7B">
        <w:t xml:space="preserve">   </w:t>
      </w:r>
    </w:p>
    <w:p w:rsidR="003D439E" w:rsidRPr="00A16D7B" w:rsidRDefault="003D439E" w:rsidP="00012052">
      <w:pPr>
        <w:pStyle w:val="SEtaba"/>
        <w:spacing w:before="0"/>
      </w:pPr>
      <w:r w:rsidRPr="00A16D7B">
        <w:tab/>
        <w:t>Depreciation on administrative portion = $2</w:t>
      </w:r>
      <w:r>
        <w:t>26,800</w:t>
      </w:r>
      <w:r w:rsidRPr="00A16D7B">
        <w:t xml:space="preserve"> x (1.0 – 0.8)</w:t>
      </w:r>
    </w:p>
    <w:p w:rsidR="003D439E" w:rsidRPr="00A16D7B" w:rsidRDefault="003D439E" w:rsidP="00012052">
      <w:pPr>
        <w:pStyle w:val="SEtaba"/>
        <w:spacing w:before="120"/>
      </w:pPr>
      <w:r w:rsidRPr="00A16D7B">
        <w:t xml:space="preserve">                                                                = $</w:t>
      </w:r>
      <w:r>
        <w:t>45,360</w:t>
      </w:r>
      <w:r w:rsidRPr="00A16D7B">
        <w:t>.</w:t>
      </w:r>
    </w:p>
    <w:p w:rsidR="003D439E" w:rsidRDefault="003D439E">
      <w:pPr>
        <w:widowControl/>
        <w:spacing w:line="240" w:lineRule="auto"/>
        <w:jc w:val="left"/>
        <w:rPr>
          <w:b/>
          <w:sz w:val="24"/>
        </w:rPr>
      </w:pPr>
      <w:r>
        <w:br w:type="page"/>
      </w:r>
    </w:p>
    <w:p w:rsidR="003D439E" w:rsidRPr="00A16D7B" w:rsidRDefault="003D439E" w:rsidP="00A07686">
      <w:pPr>
        <w:pStyle w:val="SQnum-Ch2"/>
        <w:numPr>
          <w:ilvl w:val="0"/>
          <w:numId w:val="0"/>
        </w:numPr>
        <w:ind w:left="720"/>
      </w:pPr>
    </w:p>
    <w:p w:rsidR="003D439E" w:rsidRPr="00A16D7B" w:rsidRDefault="003D439E">
      <w:pPr>
        <w:pStyle w:val="SQnum-Ch2"/>
      </w:pPr>
      <w:r w:rsidRPr="00A16D7B">
        <w:t>(20 Min.) Finding Unknowns: Mary’s Mugs</w:t>
      </w:r>
      <w:r>
        <w:t>.</w:t>
      </w:r>
    </w:p>
    <w:p w:rsidR="003D439E" w:rsidRPr="00A16D7B" w:rsidRDefault="003D439E" w:rsidP="00012052">
      <w:pPr>
        <w:pStyle w:val="SEnl"/>
        <w:rPr>
          <w:noProof w:val="0"/>
        </w:rPr>
      </w:pPr>
      <w:r w:rsidRPr="00A16D7B">
        <w:rPr>
          <w:noProof w:val="0"/>
        </w:rPr>
        <w:t xml:space="preserve">a. </w:t>
      </w:r>
      <w:r w:rsidRPr="00A16D7B">
        <w:rPr>
          <w:noProof w:val="0"/>
        </w:rPr>
        <w:tab/>
        <w:t>$</w:t>
      </w:r>
      <w:r>
        <w:rPr>
          <w:noProof w:val="0"/>
        </w:rPr>
        <w:t>2,812.50</w:t>
      </w:r>
      <w:r w:rsidRPr="00A16D7B">
        <w:rPr>
          <w:noProof w:val="0"/>
        </w:rPr>
        <w:t>.</w:t>
      </w:r>
    </w:p>
    <w:p w:rsidR="003D439E" w:rsidRPr="00A16D7B" w:rsidRDefault="003D439E" w:rsidP="00012052">
      <w:pPr>
        <w:pStyle w:val="SEnl"/>
        <w:rPr>
          <w:noProof w:val="0"/>
        </w:rPr>
      </w:pPr>
      <w:r w:rsidRPr="00A16D7B">
        <w:rPr>
          <w:noProof w:val="0"/>
        </w:rPr>
        <w:tab/>
        <w:t>Direct material</w:t>
      </w:r>
      <w:r>
        <w:rPr>
          <w:noProof w:val="0"/>
        </w:rPr>
        <w:t>s</w:t>
      </w:r>
      <w:r w:rsidRPr="00A16D7B">
        <w:rPr>
          <w:noProof w:val="0"/>
        </w:rPr>
        <w:t xml:space="preserve"> cost per unit = Direct materials cost ÷ Units produced </w:t>
      </w:r>
    </w:p>
    <w:p w:rsidR="003D439E" w:rsidRPr="00A16D7B" w:rsidRDefault="003D439E" w:rsidP="00012052">
      <w:pPr>
        <w:pStyle w:val="SEnl"/>
        <w:rPr>
          <w:noProof w:val="0"/>
        </w:rPr>
      </w:pPr>
      <w:r w:rsidRPr="00A16D7B">
        <w:rPr>
          <w:noProof w:val="0"/>
        </w:rPr>
        <w:tab/>
        <w:t>= $</w:t>
      </w:r>
      <w:r>
        <w:rPr>
          <w:noProof w:val="0"/>
        </w:rPr>
        <w:t>6</w:t>
      </w:r>
      <w:r w:rsidRPr="00A16D7B">
        <w:rPr>
          <w:noProof w:val="0"/>
        </w:rPr>
        <w:t xml:space="preserve">,000 ÷ </w:t>
      </w:r>
      <w:r>
        <w:rPr>
          <w:noProof w:val="0"/>
        </w:rPr>
        <w:t>20</w:t>
      </w:r>
      <w:r w:rsidRPr="00A16D7B">
        <w:rPr>
          <w:noProof w:val="0"/>
        </w:rPr>
        <w:t>,000 units = $0.</w:t>
      </w:r>
      <w:r>
        <w:rPr>
          <w:noProof w:val="0"/>
        </w:rPr>
        <w:t>30</w:t>
      </w:r>
      <w:r w:rsidRPr="00A16D7B">
        <w:rPr>
          <w:noProof w:val="0"/>
        </w:rPr>
        <w:t xml:space="preserve"> per unit.</w:t>
      </w:r>
    </w:p>
    <w:p w:rsidR="003D439E" w:rsidRPr="00A16D7B" w:rsidRDefault="003D439E" w:rsidP="00012052">
      <w:pPr>
        <w:pStyle w:val="SEnl"/>
        <w:rPr>
          <w:noProof w:val="0"/>
        </w:rPr>
      </w:pPr>
      <w:r w:rsidRPr="00A16D7B">
        <w:rPr>
          <w:noProof w:val="0"/>
        </w:rPr>
        <w:tab/>
        <w:t>Direct material</w:t>
      </w:r>
      <w:r>
        <w:rPr>
          <w:noProof w:val="0"/>
        </w:rPr>
        <w:t>s</w:t>
      </w:r>
      <w:r w:rsidRPr="00A16D7B">
        <w:rPr>
          <w:noProof w:val="0"/>
        </w:rPr>
        <w:t xml:space="preserve"> used per mug = 0.4 pounds.</w:t>
      </w:r>
    </w:p>
    <w:p w:rsidR="003D439E" w:rsidRPr="00A16D7B" w:rsidRDefault="003D439E" w:rsidP="00012052">
      <w:pPr>
        <w:pStyle w:val="SEnl"/>
        <w:rPr>
          <w:noProof w:val="0"/>
        </w:rPr>
      </w:pPr>
      <w:r w:rsidRPr="00A16D7B">
        <w:rPr>
          <w:noProof w:val="0"/>
        </w:rPr>
        <w:tab/>
        <w:t>Direct material</w:t>
      </w:r>
      <w:r>
        <w:rPr>
          <w:noProof w:val="0"/>
        </w:rPr>
        <w:t>s</w:t>
      </w:r>
      <w:r w:rsidRPr="00A16D7B">
        <w:rPr>
          <w:noProof w:val="0"/>
        </w:rPr>
        <w:t xml:space="preserve"> cost per pound = $0.</w:t>
      </w:r>
      <w:r>
        <w:rPr>
          <w:noProof w:val="0"/>
        </w:rPr>
        <w:t>30</w:t>
      </w:r>
      <w:r w:rsidRPr="00A16D7B">
        <w:rPr>
          <w:noProof w:val="0"/>
        </w:rPr>
        <w:t xml:space="preserve"> ÷ 0.4 pounds = $0.</w:t>
      </w:r>
      <w:r>
        <w:rPr>
          <w:noProof w:val="0"/>
        </w:rPr>
        <w:t>7</w:t>
      </w:r>
      <w:r w:rsidRPr="00A16D7B">
        <w:rPr>
          <w:noProof w:val="0"/>
        </w:rPr>
        <w:t>5 per pound.</w:t>
      </w:r>
    </w:p>
    <w:p w:rsidR="003D439E" w:rsidRPr="00A16D7B" w:rsidRDefault="003D439E" w:rsidP="00012052">
      <w:pPr>
        <w:pStyle w:val="SEnl"/>
        <w:rPr>
          <w:noProof w:val="0"/>
        </w:rPr>
      </w:pPr>
      <w:r w:rsidRPr="00A16D7B">
        <w:rPr>
          <w:noProof w:val="0"/>
        </w:rPr>
        <w:tab/>
        <w:t>Direct material</w:t>
      </w:r>
      <w:r>
        <w:rPr>
          <w:noProof w:val="0"/>
        </w:rPr>
        <w:t>s</w:t>
      </w:r>
      <w:r w:rsidRPr="00A16D7B">
        <w:rPr>
          <w:noProof w:val="0"/>
        </w:rPr>
        <w:t xml:space="preserve"> inventory = 3,</w:t>
      </w:r>
      <w:r>
        <w:rPr>
          <w:noProof w:val="0"/>
        </w:rPr>
        <w:t>750</w:t>
      </w:r>
      <w:r w:rsidRPr="00A16D7B">
        <w:rPr>
          <w:noProof w:val="0"/>
        </w:rPr>
        <w:t xml:space="preserve"> pounds </w:t>
      </w:r>
      <w:r w:rsidRPr="00A16D7B">
        <w:rPr>
          <w:noProof w:val="0"/>
          <w:szCs w:val="24"/>
        </w:rPr>
        <w:sym w:font="Symbol" w:char="F0B4"/>
      </w:r>
      <w:r w:rsidRPr="00A16D7B">
        <w:rPr>
          <w:noProof w:val="0"/>
        </w:rPr>
        <w:t xml:space="preserve"> $0.</w:t>
      </w:r>
      <w:r>
        <w:rPr>
          <w:noProof w:val="0"/>
        </w:rPr>
        <w:t>75</w:t>
      </w:r>
      <w:r w:rsidRPr="00A16D7B">
        <w:rPr>
          <w:noProof w:val="0"/>
        </w:rPr>
        <w:t xml:space="preserve"> per pound = $</w:t>
      </w:r>
      <w:r>
        <w:rPr>
          <w:noProof w:val="0"/>
        </w:rPr>
        <w:t>2,812.50</w:t>
      </w:r>
      <w:r w:rsidRPr="00A16D7B">
        <w:rPr>
          <w:noProof w:val="0"/>
        </w:rPr>
        <w:t>.</w:t>
      </w:r>
    </w:p>
    <w:p w:rsidR="003D439E" w:rsidRPr="00A16D7B" w:rsidRDefault="003D439E" w:rsidP="00012052">
      <w:pPr>
        <w:pStyle w:val="SEnl"/>
        <w:rPr>
          <w:noProof w:val="0"/>
        </w:rPr>
      </w:pPr>
      <w:r w:rsidRPr="00A16D7B">
        <w:rPr>
          <w:noProof w:val="0"/>
        </w:rPr>
        <w:t xml:space="preserve">b. </w:t>
      </w:r>
      <w:r w:rsidRPr="00A16D7B">
        <w:rPr>
          <w:noProof w:val="0"/>
        </w:rPr>
        <w:tab/>
        <w:t>2,</w:t>
      </w:r>
      <w:r>
        <w:rPr>
          <w:noProof w:val="0"/>
        </w:rPr>
        <w:t>750</w:t>
      </w:r>
      <w:r w:rsidRPr="00A16D7B">
        <w:rPr>
          <w:noProof w:val="0"/>
        </w:rPr>
        <w:t xml:space="preserve"> units.</w:t>
      </w:r>
    </w:p>
    <w:p w:rsidR="003D439E" w:rsidRPr="00A16D7B" w:rsidRDefault="003D439E" w:rsidP="00012052">
      <w:pPr>
        <w:pStyle w:val="SEnl"/>
        <w:rPr>
          <w:noProof w:val="0"/>
        </w:rPr>
      </w:pPr>
      <w:r w:rsidRPr="00A16D7B">
        <w:rPr>
          <w:noProof w:val="0"/>
        </w:rPr>
        <w:tab/>
        <w:t xml:space="preserve">Finished goods inventory (in units) </w:t>
      </w:r>
    </w:p>
    <w:p w:rsidR="003D439E" w:rsidRPr="00A16D7B" w:rsidRDefault="003D439E" w:rsidP="00012052">
      <w:pPr>
        <w:pStyle w:val="SEnl"/>
        <w:rPr>
          <w:noProof w:val="0"/>
        </w:rPr>
      </w:pPr>
      <w:r w:rsidRPr="00A16D7B">
        <w:rPr>
          <w:noProof w:val="0"/>
        </w:rPr>
        <w:tab/>
      </w:r>
      <w:r w:rsidRPr="00A16D7B">
        <w:rPr>
          <w:noProof w:val="0"/>
        </w:rPr>
        <w:tab/>
        <w:t>= Finished goods inventory ÷ Manufacturing cost per unit.</w:t>
      </w:r>
    </w:p>
    <w:p w:rsidR="003D439E" w:rsidRPr="00A16D7B" w:rsidRDefault="003D439E" w:rsidP="00012052">
      <w:pPr>
        <w:pStyle w:val="SEnl"/>
        <w:rPr>
          <w:noProof w:val="0"/>
        </w:rPr>
      </w:pPr>
      <w:r w:rsidRPr="00A16D7B">
        <w:rPr>
          <w:noProof w:val="0"/>
        </w:rPr>
        <w:tab/>
        <w:t>Manufacturing cost per unit</w:t>
      </w:r>
    </w:p>
    <w:p w:rsidR="003D439E" w:rsidRPr="00A16D7B" w:rsidRDefault="003D439E" w:rsidP="00012052">
      <w:pPr>
        <w:pStyle w:val="SEnl"/>
        <w:rPr>
          <w:noProof w:val="0"/>
        </w:rPr>
      </w:pPr>
      <w:r w:rsidRPr="00A16D7B">
        <w:rPr>
          <w:noProof w:val="0"/>
        </w:rPr>
        <w:tab/>
        <w:t>= (Direct material + Direct labor + Indirect manufacturing cost) ÷ Units produced</w:t>
      </w:r>
    </w:p>
    <w:p w:rsidR="003D439E" w:rsidRPr="00A16D7B" w:rsidRDefault="003D439E" w:rsidP="00012052">
      <w:pPr>
        <w:pStyle w:val="SEnl"/>
        <w:rPr>
          <w:noProof w:val="0"/>
        </w:rPr>
      </w:pPr>
      <w:r w:rsidRPr="00A16D7B">
        <w:rPr>
          <w:noProof w:val="0"/>
        </w:rPr>
        <w:tab/>
        <w:t>= ($</w:t>
      </w:r>
      <w:r>
        <w:rPr>
          <w:noProof w:val="0"/>
        </w:rPr>
        <w:t>6</w:t>
      </w:r>
      <w:r w:rsidRPr="00A16D7B">
        <w:rPr>
          <w:noProof w:val="0"/>
        </w:rPr>
        <w:t>,000 + $</w:t>
      </w:r>
      <w:r>
        <w:rPr>
          <w:noProof w:val="0"/>
        </w:rPr>
        <w:t>27</w:t>
      </w:r>
      <w:r w:rsidRPr="00A16D7B">
        <w:rPr>
          <w:noProof w:val="0"/>
        </w:rPr>
        <w:t>,000 + $</w:t>
      </w:r>
      <w:r>
        <w:rPr>
          <w:noProof w:val="0"/>
        </w:rPr>
        <w:t>5,4</w:t>
      </w:r>
      <w:r w:rsidRPr="00A16D7B">
        <w:rPr>
          <w:noProof w:val="0"/>
        </w:rPr>
        <w:t>00 + $</w:t>
      </w:r>
      <w:r>
        <w:rPr>
          <w:noProof w:val="0"/>
        </w:rPr>
        <w:t>6</w:t>
      </w:r>
      <w:r w:rsidRPr="00A16D7B">
        <w:rPr>
          <w:noProof w:val="0"/>
        </w:rPr>
        <w:t xml:space="preserve">,000) ÷ </w:t>
      </w:r>
      <w:r>
        <w:rPr>
          <w:noProof w:val="0"/>
        </w:rPr>
        <w:t>20</w:t>
      </w:r>
      <w:r w:rsidRPr="00A16D7B">
        <w:rPr>
          <w:noProof w:val="0"/>
        </w:rPr>
        <w:t>,000 = $</w:t>
      </w:r>
      <w:r>
        <w:rPr>
          <w:noProof w:val="0"/>
        </w:rPr>
        <w:t>44,4</w:t>
      </w:r>
      <w:r w:rsidRPr="00A16D7B">
        <w:rPr>
          <w:noProof w:val="0"/>
        </w:rPr>
        <w:t xml:space="preserve">00 ÷ </w:t>
      </w:r>
      <w:r>
        <w:rPr>
          <w:noProof w:val="0"/>
        </w:rPr>
        <w:t>20</w:t>
      </w:r>
      <w:r w:rsidRPr="00A16D7B">
        <w:rPr>
          <w:noProof w:val="0"/>
        </w:rPr>
        <w:t xml:space="preserve">,000 </w:t>
      </w:r>
    </w:p>
    <w:p w:rsidR="003D439E" w:rsidRPr="00A16D7B" w:rsidRDefault="003D439E" w:rsidP="00012052">
      <w:pPr>
        <w:pStyle w:val="SEnl"/>
        <w:rPr>
          <w:noProof w:val="0"/>
        </w:rPr>
      </w:pPr>
      <w:r w:rsidRPr="00A16D7B">
        <w:rPr>
          <w:noProof w:val="0"/>
        </w:rPr>
        <w:tab/>
        <w:t>= $</w:t>
      </w:r>
      <w:r>
        <w:rPr>
          <w:noProof w:val="0"/>
        </w:rPr>
        <w:t>2.22</w:t>
      </w:r>
      <w:r w:rsidRPr="00A16D7B">
        <w:rPr>
          <w:noProof w:val="0"/>
        </w:rPr>
        <w:t xml:space="preserve"> per unit.</w:t>
      </w:r>
    </w:p>
    <w:p w:rsidR="003D439E" w:rsidRPr="00A16D7B" w:rsidRDefault="003D439E" w:rsidP="00012052">
      <w:pPr>
        <w:pStyle w:val="SEnl"/>
        <w:rPr>
          <w:noProof w:val="0"/>
        </w:rPr>
      </w:pPr>
      <w:r w:rsidRPr="00A16D7B">
        <w:rPr>
          <w:noProof w:val="0"/>
        </w:rPr>
        <w:tab/>
        <w:t>Finished goods inventory (in units) December 31, Year 1 = $</w:t>
      </w:r>
      <w:r>
        <w:rPr>
          <w:noProof w:val="0"/>
        </w:rPr>
        <w:t>6,105</w:t>
      </w:r>
      <w:r w:rsidRPr="00A16D7B">
        <w:rPr>
          <w:noProof w:val="0"/>
        </w:rPr>
        <w:t xml:space="preserve"> ÷ $</w:t>
      </w:r>
      <w:r>
        <w:rPr>
          <w:noProof w:val="0"/>
        </w:rPr>
        <w:t>2.22</w:t>
      </w:r>
      <w:r w:rsidRPr="00A16D7B">
        <w:rPr>
          <w:noProof w:val="0"/>
        </w:rPr>
        <w:t xml:space="preserve"> </w:t>
      </w:r>
    </w:p>
    <w:p w:rsidR="003D439E" w:rsidRPr="00A16D7B" w:rsidRDefault="003D439E" w:rsidP="00012052">
      <w:pPr>
        <w:pStyle w:val="SEnl"/>
        <w:rPr>
          <w:noProof w:val="0"/>
        </w:rPr>
      </w:pPr>
      <w:r w:rsidRPr="00A16D7B">
        <w:rPr>
          <w:noProof w:val="0"/>
        </w:rPr>
        <w:tab/>
        <w:t>= 2,</w:t>
      </w:r>
      <w:r>
        <w:rPr>
          <w:noProof w:val="0"/>
        </w:rPr>
        <w:t>750</w:t>
      </w:r>
      <w:r w:rsidRPr="00A16D7B">
        <w:rPr>
          <w:noProof w:val="0"/>
        </w:rPr>
        <w:t xml:space="preserve"> units</w:t>
      </w:r>
    </w:p>
    <w:p w:rsidR="003D439E" w:rsidRPr="00A16D7B" w:rsidRDefault="003D439E" w:rsidP="00012052">
      <w:pPr>
        <w:pStyle w:val="SEnl"/>
        <w:rPr>
          <w:noProof w:val="0"/>
        </w:rPr>
      </w:pPr>
      <w:r w:rsidRPr="00A16D7B">
        <w:rPr>
          <w:noProof w:val="0"/>
        </w:rPr>
        <w:t xml:space="preserve">c. </w:t>
      </w:r>
      <w:r w:rsidRPr="00A16D7B">
        <w:rPr>
          <w:noProof w:val="0"/>
        </w:rPr>
        <w:tab/>
        <w:t>$</w:t>
      </w:r>
      <w:r>
        <w:rPr>
          <w:noProof w:val="0"/>
        </w:rPr>
        <w:t>4.2</w:t>
      </w:r>
      <w:r w:rsidRPr="00A16D7B">
        <w:rPr>
          <w:noProof w:val="0"/>
        </w:rPr>
        <w:t>5.</w:t>
      </w:r>
    </w:p>
    <w:p w:rsidR="003D439E" w:rsidRPr="00A16D7B" w:rsidRDefault="003D439E" w:rsidP="00012052">
      <w:pPr>
        <w:pStyle w:val="SEnl"/>
        <w:rPr>
          <w:noProof w:val="0"/>
        </w:rPr>
      </w:pPr>
      <w:r w:rsidRPr="00A16D7B">
        <w:rPr>
          <w:noProof w:val="0"/>
        </w:rPr>
        <w:tab/>
        <w:t xml:space="preserve">Selling price per unit = </w:t>
      </w:r>
      <w:r>
        <w:rPr>
          <w:noProof w:val="0"/>
        </w:rPr>
        <w:t>Sales r</w:t>
      </w:r>
      <w:r w:rsidRPr="00A16D7B">
        <w:rPr>
          <w:noProof w:val="0"/>
        </w:rPr>
        <w:t>evenue ÷ Units sold</w:t>
      </w:r>
    </w:p>
    <w:p w:rsidR="003D439E" w:rsidRPr="00A16D7B" w:rsidRDefault="003D439E" w:rsidP="00012052">
      <w:pPr>
        <w:pStyle w:val="SEnl"/>
        <w:rPr>
          <w:noProof w:val="0"/>
        </w:rPr>
      </w:pPr>
      <w:r w:rsidRPr="00A16D7B">
        <w:rPr>
          <w:noProof w:val="0"/>
        </w:rPr>
        <w:tab/>
      </w:r>
      <w:r w:rsidRPr="00A16D7B">
        <w:rPr>
          <w:noProof w:val="0"/>
        </w:rPr>
        <w:tab/>
      </w:r>
      <w:r w:rsidRPr="00A16D7B">
        <w:rPr>
          <w:noProof w:val="0"/>
        </w:rPr>
        <w:tab/>
        <w:t xml:space="preserve">= </w:t>
      </w:r>
      <w:r>
        <w:rPr>
          <w:noProof w:val="0"/>
        </w:rPr>
        <w:t>Sales r</w:t>
      </w:r>
      <w:r w:rsidRPr="00A16D7B">
        <w:rPr>
          <w:noProof w:val="0"/>
        </w:rPr>
        <w:t>evenue ÷ (Units produced – units in ending finished goods inventory)</w:t>
      </w:r>
    </w:p>
    <w:p w:rsidR="003D439E" w:rsidRPr="00A16D7B" w:rsidRDefault="003D439E" w:rsidP="00012052">
      <w:pPr>
        <w:pStyle w:val="SEnl"/>
        <w:rPr>
          <w:noProof w:val="0"/>
        </w:rPr>
      </w:pPr>
      <w:r w:rsidRPr="00A16D7B">
        <w:rPr>
          <w:noProof w:val="0"/>
        </w:rPr>
        <w:tab/>
      </w:r>
      <w:r w:rsidRPr="00A16D7B">
        <w:rPr>
          <w:noProof w:val="0"/>
        </w:rPr>
        <w:tab/>
        <w:t>= $</w:t>
      </w:r>
      <w:r>
        <w:rPr>
          <w:noProof w:val="0"/>
        </w:rPr>
        <w:t>73,312</w:t>
      </w:r>
      <w:r w:rsidRPr="00A16D7B">
        <w:rPr>
          <w:noProof w:val="0"/>
        </w:rPr>
        <w:t xml:space="preserve"> ÷ (</w:t>
      </w:r>
      <w:r>
        <w:rPr>
          <w:noProof w:val="0"/>
        </w:rPr>
        <w:t>20</w:t>
      </w:r>
      <w:r w:rsidRPr="00A16D7B">
        <w:rPr>
          <w:noProof w:val="0"/>
        </w:rPr>
        <w:t>,000 – 2,</w:t>
      </w:r>
      <w:r>
        <w:rPr>
          <w:noProof w:val="0"/>
        </w:rPr>
        <w:t>750</w:t>
      </w:r>
      <w:r w:rsidRPr="00A16D7B">
        <w:rPr>
          <w:noProof w:val="0"/>
        </w:rPr>
        <w:t>) = $</w:t>
      </w:r>
      <w:r>
        <w:rPr>
          <w:noProof w:val="0"/>
        </w:rPr>
        <w:t>73,312</w:t>
      </w:r>
      <w:r w:rsidRPr="00A16D7B">
        <w:rPr>
          <w:noProof w:val="0"/>
        </w:rPr>
        <w:t xml:space="preserve"> ÷ </w:t>
      </w:r>
      <w:r>
        <w:rPr>
          <w:noProof w:val="0"/>
        </w:rPr>
        <w:t>17,250</w:t>
      </w:r>
      <w:r w:rsidRPr="00A16D7B">
        <w:rPr>
          <w:noProof w:val="0"/>
        </w:rPr>
        <w:t xml:space="preserve"> = $</w:t>
      </w:r>
      <w:r>
        <w:rPr>
          <w:noProof w:val="0"/>
        </w:rPr>
        <w:t>4.25</w:t>
      </w:r>
      <w:r w:rsidRPr="00A16D7B">
        <w:rPr>
          <w:noProof w:val="0"/>
        </w:rPr>
        <w:t>.</w:t>
      </w:r>
    </w:p>
    <w:p w:rsidR="003D439E" w:rsidRPr="00A16D7B" w:rsidRDefault="003D439E" w:rsidP="00012052">
      <w:pPr>
        <w:pStyle w:val="SEnl"/>
        <w:rPr>
          <w:noProof w:val="0"/>
        </w:rPr>
      </w:pPr>
      <w:r w:rsidRPr="00A16D7B">
        <w:rPr>
          <w:noProof w:val="0"/>
        </w:rPr>
        <w:t xml:space="preserve">d. </w:t>
      </w:r>
      <w:r w:rsidRPr="00A16D7B">
        <w:rPr>
          <w:noProof w:val="0"/>
        </w:rPr>
        <w:tab/>
        <w:t>$</w:t>
      </w:r>
      <w:r>
        <w:rPr>
          <w:noProof w:val="0"/>
        </w:rPr>
        <w:t>13,642</w:t>
      </w:r>
      <w:r w:rsidRPr="00A16D7B">
        <w:rPr>
          <w:noProof w:val="0"/>
        </w:rPr>
        <w:t>.</w:t>
      </w:r>
    </w:p>
    <w:p w:rsidR="003D439E" w:rsidRPr="00A16D7B" w:rsidRDefault="003D439E" w:rsidP="00012052">
      <w:pPr>
        <w:pStyle w:val="SEnl"/>
        <w:rPr>
          <w:noProof w:val="0"/>
        </w:rPr>
      </w:pPr>
      <w:r w:rsidRPr="00A16D7B">
        <w:rPr>
          <w:noProof w:val="0"/>
        </w:rPr>
        <w:tab/>
        <w:t>Operating income for the year:</w:t>
      </w:r>
    </w:p>
    <w:p w:rsidR="003D439E" w:rsidRPr="00A16D7B" w:rsidRDefault="003D439E">
      <w:pPr>
        <w:pStyle w:val="tbl-l"/>
      </w:pPr>
    </w:p>
    <w:tbl>
      <w:tblPr>
        <w:tblW w:w="0" w:type="auto"/>
        <w:tblLook w:val="0000" w:firstRow="0" w:lastRow="0" w:firstColumn="0" w:lastColumn="0" w:noHBand="0" w:noVBand="0"/>
      </w:tblPr>
      <w:tblGrid>
        <w:gridCol w:w="5688"/>
        <w:gridCol w:w="1170"/>
        <w:gridCol w:w="1440"/>
      </w:tblGrid>
      <w:tr w:rsidR="003D439E" w:rsidRPr="00A16D7B">
        <w:tc>
          <w:tcPr>
            <w:tcW w:w="5688" w:type="dxa"/>
          </w:tcPr>
          <w:p w:rsidR="003D439E" w:rsidRPr="00A16D7B" w:rsidRDefault="003D439E" w:rsidP="006D3E43">
            <w:pPr>
              <w:pStyle w:val="SEtab"/>
              <w:tabs>
                <w:tab w:val="clear" w:pos="1282"/>
                <w:tab w:val="left" w:leader="dot" w:pos="5490"/>
              </w:tabs>
            </w:pPr>
            <w:r>
              <w:t>Sales r</w:t>
            </w:r>
            <w:r w:rsidRPr="00A16D7B">
              <w:t>evenue</w:t>
            </w:r>
            <w:r w:rsidRPr="00A16D7B">
              <w:tab/>
            </w:r>
          </w:p>
        </w:tc>
        <w:tc>
          <w:tcPr>
            <w:tcW w:w="1170" w:type="dxa"/>
          </w:tcPr>
          <w:p w:rsidR="003D439E" w:rsidRPr="00A16D7B" w:rsidRDefault="003D439E" w:rsidP="00012052">
            <w:pPr>
              <w:pStyle w:val="SEtabR"/>
            </w:pPr>
          </w:p>
        </w:tc>
        <w:tc>
          <w:tcPr>
            <w:tcW w:w="1440" w:type="dxa"/>
          </w:tcPr>
          <w:p w:rsidR="003D439E" w:rsidRPr="00A16D7B" w:rsidRDefault="003D439E" w:rsidP="00012052">
            <w:pPr>
              <w:pStyle w:val="SEtabR"/>
            </w:pPr>
            <w:r w:rsidRPr="00A16D7B">
              <w:t xml:space="preserve">$ </w:t>
            </w:r>
            <w:r>
              <w:t>73,312</w:t>
            </w:r>
          </w:p>
        </w:tc>
      </w:tr>
      <w:tr w:rsidR="003D439E" w:rsidRPr="00A16D7B">
        <w:tc>
          <w:tcPr>
            <w:tcW w:w="5688" w:type="dxa"/>
          </w:tcPr>
          <w:p w:rsidR="003D439E" w:rsidRPr="00A16D7B" w:rsidRDefault="003D439E" w:rsidP="00012052">
            <w:pPr>
              <w:pStyle w:val="SEtab"/>
              <w:tabs>
                <w:tab w:val="clear" w:pos="1282"/>
                <w:tab w:val="left" w:leader="dot" w:pos="5490"/>
              </w:tabs>
            </w:pPr>
            <w:r w:rsidRPr="00A16D7B">
              <w:t>Cost of goods sold (</w:t>
            </w:r>
            <w:r>
              <w:t>17,250</w:t>
            </w:r>
            <w:r w:rsidRPr="00A16D7B">
              <w:t xml:space="preserve"> x $</w:t>
            </w:r>
            <w:r>
              <w:t>2.22</w:t>
            </w:r>
            <w:r w:rsidRPr="00A16D7B">
              <w:t>)</w:t>
            </w:r>
            <w:r w:rsidRPr="00A16D7B">
              <w:tab/>
            </w:r>
          </w:p>
        </w:tc>
        <w:tc>
          <w:tcPr>
            <w:tcW w:w="1170" w:type="dxa"/>
          </w:tcPr>
          <w:p w:rsidR="003D439E" w:rsidRPr="00A16D7B" w:rsidRDefault="003D439E" w:rsidP="00012052">
            <w:pPr>
              <w:pStyle w:val="SEtabR"/>
            </w:pPr>
          </w:p>
        </w:tc>
        <w:tc>
          <w:tcPr>
            <w:tcW w:w="1440" w:type="dxa"/>
          </w:tcPr>
          <w:p w:rsidR="003D439E" w:rsidRPr="00A16D7B" w:rsidRDefault="003D439E" w:rsidP="00012052">
            <w:pPr>
              <w:pStyle w:val="SEtabR"/>
              <w:rPr>
                <w:u w:val="single"/>
              </w:rPr>
            </w:pPr>
            <w:r>
              <w:rPr>
                <w:u w:val="single"/>
              </w:rPr>
              <w:t>38,295</w:t>
            </w:r>
          </w:p>
        </w:tc>
      </w:tr>
      <w:tr w:rsidR="003D439E" w:rsidRPr="00A16D7B">
        <w:tc>
          <w:tcPr>
            <w:tcW w:w="5688" w:type="dxa"/>
          </w:tcPr>
          <w:p w:rsidR="003D439E" w:rsidRPr="00A16D7B" w:rsidRDefault="003D439E" w:rsidP="00012052">
            <w:pPr>
              <w:pStyle w:val="SEtab"/>
              <w:tabs>
                <w:tab w:val="clear" w:pos="1282"/>
                <w:tab w:val="left" w:leader="dot" w:pos="5490"/>
              </w:tabs>
            </w:pPr>
            <w:r w:rsidRPr="00A16D7B">
              <w:t>Gross margin</w:t>
            </w:r>
            <w:r w:rsidRPr="00A16D7B">
              <w:tab/>
            </w:r>
          </w:p>
        </w:tc>
        <w:tc>
          <w:tcPr>
            <w:tcW w:w="1170" w:type="dxa"/>
          </w:tcPr>
          <w:p w:rsidR="003D439E" w:rsidRPr="00A16D7B" w:rsidRDefault="003D439E" w:rsidP="00012052">
            <w:pPr>
              <w:pStyle w:val="SEtabR"/>
            </w:pPr>
          </w:p>
        </w:tc>
        <w:tc>
          <w:tcPr>
            <w:tcW w:w="1440" w:type="dxa"/>
          </w:tcPr>
          <w:p w:rsidR="003D439E" w:rsidRPr="00A16D7B" w:rsidRDefault="003D439E" w:rsidP="00012052">
            <w:pPr>
              <w:pStyle w:val="SEtabR"/>
            </w:pPr>
            <w:r w:rsidRPr="00A16D7B">
              <w:t xml:space="preserve">$ </w:t>
            </w:r>
            <w:r>
              <w:t>35,017</w:t>
            </w:r>
          </w:p>
        </w:tc>
      </w:tr>
      <w:tr w:rsidR="003D439E" w:rsidRPr="00A16D7B">
        <w:tc>
          <w:tcPr>
            <w:tcW w:w="5688" w:type="dxa"/>
          </w:tcPr>
          <w:p w:rsidR="003D439E" w:rsidRPr="00A16D7B" w:rsidRDefault="003D439E" w:rsidP="00012052">
            <w:pPr>
              <w:pStyle w:val="SEtab"/>
              <w:tabs>
                <w:tab w:val="clear" w:pos="1282"/>
                <w:tab w:val="left" w:leader="dot" w:pos="5490"/>
              </w:tabs>
            </w:pPr>
            <w:r w:rsidRPr="00A16D7B">
              <w:t>Less marketing and administrative costs</w:t>
            </w:r>
          </w:p>
        </w:tc>
        <w:tc>
          <w:tcPr>
            <w:tcW w:w="1170" w:type="dxa"/>
          </w:tcPr>
          <w:p w:rsidR="003D439E" w:rsidRPr="00A16D7B" w:rsidRDefault="003D439E" w:rsidP="00012052">
            <w:pPr>
              <w:pStyle w:val="SEtabR"/>
            </w:pPr>
          </w:p>
        </w:tc>
        <w:tc>
          <w:tcPr>
            <w:tcW w:w="1440" w:type="dxa"/>
          </w:tcPr>
          <w:p w:rsidR="003D439E" w:rsidRPr="00A16D7B" w:rsidRDefault="003D439E" w:rsidP="00012052">
            <w:pPr>
              <w:pStyle w:val="SEtabR"/>
            </w:pPr>
          </w:p>
        </w:tc>
      </w:tr>
      <w:tr w:rsidR="003D439E" w:rsidRPr="00A16D7B">
        <w:tc>
          <w:tcPr>
            <w:tcW w:w="5688" w:type="dxa"/>
          </w:tcPr>
          <w:p w:rsidR="003D439E" w:rsidRPr="00A16D7B" w:rsidRDefault="003D439E" w:rsidP="00012052">
            <w:pPr>
              <w:pStyle w:val="SEtab"/>
              <w:tabs>
                <w:tab w:val="clear" w:pos="1282"/>
                <w:tab w:val="left" w:leader="dot" w:pos="5490"/>
              </w:tabs>
            </w:pPr>
            <w:r w:rsidRPr="00A16D7B">
              <w:t xml:space="preserve">     Variable marketing and administrative costs</w:t>
            </w:r>
            <w:r w:rsidRPr="00A16D7B">
              <w:tab/>
            </w:r>
          </w:p>
        </w:tc>
        <w:tc>
          <w:tcPr>
            <w:tcW w:w="1170" w:type="dxa"/>
          </w:tcPr>
          <w:p w:rsidR="003D439E" w:rsidRPr="00A16D7B" w:rsidRDefault="003D439E" w:rsidP="00012052">
            <w:pPr>
              <w:pStyle w:val="SEtabR"/>
            </w:pPr>
            <w:r w:rsidRPr="00A16D7B">
              <w:t>$</w:t>
            </w:r>
            <w:r>
              <w:t>3,375</w:t>
            </w:r>
          </w:p>
        </w:tc>
        <w:tc>
          <w:tcPr>
            <w:tcW w:w="1440" w:type="dxa"/>
          </w:tcPr>
          <w:p w:rsidR="003D439E" w:rsidRPr="00A16D7B" w:rsidRDefault="003D439E" w:rsidP="00012052">
            <w:pPr>
              <w:pStyle w:val="SEtabR"/>
            </w:pPr>
          </w:p>
        </w:tc>
      </w:tr>
      <w:tr w:rsidR="003D439E" w:rsidRPr="00A16D7B">
        <w:tc>
          <w:tcPr>
            <w:tcW w:w="5688" w:type="dxa"/>
          </w:tcPr>
          <w:p w:rsidR="003D439E" w:rsidRPr="00A16D7B" w:rsidRDefault="003D439E" w:rsidP="00012052">
            <w:pPr>
              <w:pStyle w:val="SEtab"/>
              <w:tabs>
                <w:tab w:val="clear" w:pos="1282"/>
                <w:tab w:val="left" w:leader="dot" w:pos="5490"/>
              </w:tabs>
            </w:pPr>
            <w:r w:rsidRPr="00A16D7B">
              <w:t xml:space="preserve">     Fixed marketing and administrative costs</w:t>
            </w:r>
            <w:r w:rsidRPr="00A16D7B">
              <w:tab/>
            </w:r>
          </w:p>
        </w:tc>
        <w:tc>
          <w:tcPr>
            <w:tcW w:w="1170" w:type="dxa"/>
          </w:tcPr>
          <w:p w:rsidR="003D439E" w:rsidRPr="00A16D7B" w:rsidRDefault="003D439E" w:rsidP="00012052">
            <w:pPr>
              <w:pStyle w:val="SEtabR"/>
              <w:rPr>
                <w:u w:val="single"/>
              </w:rPr>
            </w:pPr>
            <w:r w:rsidRPr="00A16D7B">
              <w:rPr>
                <w:u w:val="single"/>
              </w:rPr>
              <w:t>1</w:t>
            </w:r>
            <w:r>
              <w:rPr>
                <w:u w:val="single"/>
              </w:rPr>
              <w:t>8</w:t>
            </w:r>
            <w:r w:rsidRPr="00A16D7B">
              <w:rPr>
                <w:u w:val="single"/>
              </w:rPr>
              <w:t>,000</w:t>
            </w:r>
          </w:p>
        </w:tc>
        <w:tc>
          <w:tcPr>
            <w:tcW w:w="1440" w:type="dxa"/>
          </w:tcPr>
          <w:p w:rsidR="003D439E" w:rsidRPr="00A16D7B" w:rsidRDefault="003D439E" w:rsidP="00012052">
            <w:pPr>
              <w:pStyle w:val="SEtabR"/>
              <w:rPr>
                <w:u w:val="single"/>
              </w:rPr>
            </w:pPr>
            <w:r>
              <w:rPr>
                <w:u w:val="single"/>
              </w:rPr>
              <w:t>21,375</w:t>
            </w:r>
          </w:p>
        </w:tc>
      </w:tr>
      <w:tr w:rsidR="003D439E" w:rsidRPr="00A16D7B">
        <w:trPr>
          <w:trHeight w:val="621"/>
        </w:trPr>
        <w:tc>
          <w:tcPr>
            <w:tcW w:w="5688" w:type="dxa"/>
          </w:tcPr>
          <w:p w:rsidR="003D439E" w:rsidRPr="00A16D7B" w:rsidRDefault="003D439E" w:rsidP="00012052">
            <w:pPr>
              <w:pStyle w:val="SEtab"/>
              <w:tabs>
                <w:tab w:val="clear" w:pos="1282"/>
                <w:tab w:val="left" w:leader="dot" w:pos="5490"/>
              </w:tabs>
            </w:pPr>
            <w:r w:rsidRPr="00A16D7B">
              <w:lastRenderedPageBreak/>
              <w:t>Operating profit</w:t>
            </w:r>
            <w:r w:rsidRPr="00A16D7B">
              <w:tab/>
            </w:r>
          </w:p>
        </w:tc>
        <w:tc>
          <w:tcPr>
            <w:tcW w:w="1170" w:type="dxa"/>
          </w:tcPr>
          <w:p w:rsidR="003D439E" w:rsidRPr="00A16D7B" w:rsidRDefault="003D439E" w:rsidP="00012052">
            <w:pPr>
              <w:pStyle w:val="SEtabR"/>
            </w:pPr>
          </w:p>
        </w:tc>
        <w:tc>
          <w:tcPr>
            <w:tcW w:w="1440" w:type="dxa"/>
          </w:tcPr>
          <w:p w:rsidR="003D439E" w:rsidRPr="00A16D7B" w:rsidRDefault="003D439E" w:rsidP="00012052">
            <w:pPr>
              <w:pStyle w:val="SEtabR"/>
              <w:rPr>
                <w:u w:val="double"/>
              </w:rPr>
            </w:pPr>
            <w:r w:rsidRPr="00A16D7B">
              <w:rPr>
                <w:u w:val="double"/>
              </w:rPr>
              <w:t xml:space="preserve">$   </w:t>
            </w:r>
            <w:r>
              <w:rPr>
                <w:u w:val="double"/>
              </w:rPr>
              <w:t>13,642</w:t>
            </w:r>
          </w:p>
        </w:tc>
      </w:tr>
    </w:tbl>
    <w:p w:rsidR="003D439E" w:rsidRPr="00A16D7B" w:rsidRDefault="003D439E">
      <w:pPr>
        <w:pStyle w:val="tbl-l"/>
      </w:pPr>
    </w:p>
    <w:p w:rsidR="003D439E" w:rsidRPr="00A16D7B" w:rsidRDefault="003D439E">
      <w:pPr>
        <w:pStyle w:val="tbl-l"/>
        <w:tabs>
          <w:tab w:val="clear" w:pos="120"/>
          <w:tab w:val="clear" w:pos="1282"/>
        </w:tabs>
      </w:pPr>
      <w:r w:rsidRPr="00A16D7B">
        <w:t xml:space="preserve">                                                         </w:t>
      </w:r>
    </w:p>
    <w:p w:rsidR="003D439E" w:rsidRDefault="003D439E" w:rsidP="00012052">
      <w:pPr>
        <w:pStyle w:val="SQnum-Ch2"/>
      </w:pPr>
      <w:r w:rsidRPr="00A16D7B">
        <w:t>(</w:t>
      </w:r>
      <w:r>
        <w:t>4</w:t>
      </w:r>
      <w:r w:rsidRPr="00A16D7B">
        <w:t xml:space="preserve">0 Min.) Finding Unknowns: </w:t>
      </w:r>
      <w:r>
        <w:t>BS&amp;T Partners.</w:t>
      </w:r>
    </w:p>
    <w:p w:rsidR="003D439E" w:rsidRDefault="00DC2E6F" w:rsidP="00012052">
      <w:pPr>
        <w:pStyle w:val="SQprob"/>
      </w:pPr>
      <w:r>
        <w:drawing>
          <wp:anchor distT="0" distB="0" distL="114300" distR="114300" simplePos="0" relativeHeight="251660288" behindDoc="0" locked="0" layoutInCell="1" allowOverlap="1">
            <wp:simplePos x="0" y="0"/>
            <wp:positionH relativeFrom="column">
              <wp:posOffset>13335</wp:posOffset>
            </wp:positionH>
            <wp:positionV relativeFrom="paragraph">
              <wp:posOffset>510540</wp:posOffset>
            </wp:positionV>
            <wp:extent cx="5766435" cy="2819400"/>
            <wp:effectExtent l="0" t="0" r="5715" b="0"/>
            <wp:wrapTopAndBottom/>
            <wp:docPr id="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6435" cy="2819400"/>
                    </a:xfrm>
                    <a:prstGeom prst="rect">
                      <a:avLst/>
                    </a:prstGeom>
                    <a:noFill/>
                  </pic:spPr>
                </pic:pic>
              </a:graphicData>
            </a:graphic>
            <wp14:sizeRelH relativeFrom="page">
              <wp14:pctWidth>0</wp14:pctWidth>
            </wp14:sizeRelH>
            <wp14:sizeRelV relativeFrom="page">
              <wp14:pctHeight>0</wp14:pctHeight>
            </wp14:sizeRelV>
          </wp:anchor>
        </w:drawing>
      </w:r>
      <w:r w:rsidR="003D439E">
        <w:t>Note: This problem is challenging, because there is no indication of how to begin or the order in which to solve for the unknowns.</w:t>
      </w:r>
    </w:p>
    <w:p w:rsidR="003D439E" w:rsidRDefault="003D439E" w:rsidP="00012052">
      <w:pPr>
        <w:pStyle w:val="tbl-l"/>
        <w:tabs>
          <w:tab w:val="clear" w:pos="120"/>
          <w:tab w:val="clear" w:pos="1282"/>
        </w:tabs>
        <w:jc w:val="center"/>
      </w:pPr>
    </w:p>
    <w:p w:rsidR="003D439E" w:rsidRDefault="003D439E" w:rsidP="00012052">
      <w:pPr>
        <w:pStyle w:val="tbl-l"/>
        <w:tabs>
          <w:tab w:val="clear" w:pos="120"/>
          <w:tab w:val="clear" w:pos="1282"/>
        </w:tabs>
      </w:pPr>
    </w:p>
    <w:p w:rsidR="003D439E" w:rsidRDefault="003D439E" w:rsidP="00012052">
      <w:pPr>
        <w:pStyle w:val="tbl-l"/>
        <w:tabs>
          <w:tab w:val="clear" w:pos="120"/>
          <w:tab w:val="clear" w:pos="1282"/>
        </w:tabs>
        <w:rPr>
          <w:noProof/>
          <w:sz w:val="24"/>
        </w:rPr>
      </w:pPr>
      <w:r w:rsidRPr="00F618DC">
        <w:rPr>
          <w:noProof/>
          <w:sz w:val="24"/>
        </w:rPr>
        <w:t>We begin by computing the following unit costs:</w:t>
      </w:r>
    </w:p>
    <w:p w:rsidR="003D439E" w:rsidRDefault="003D439E" w:rsidP="00012052">
      <w:pPr>
        <w:pStyle w:val="tbl-l"/>
        <w:tabs>
          <w:tab w:val="clear" w:pos="120"/>
          <w:tab w:val="clear" w:pos="1282"/>
        </w:tabs>
        <w:rPr>
          <w:noProof/>
          <w:sz w:val="24"/>
        </w:rPr>
      </w:pPr>
      <w:r>
        <w:rPr>
          <w:noProof/>
          <w:sz w:val="24"/>
        </w:rPr>
        <w:t>Manufacturing cost per unit = Direct materials + Direct labor + Manufacturing overhead</w:t>
      </w:r>
    </w:p>
    <w:p w:rsidR="003D439E" w:rsidRDefault="003D439E" w:rsidP="00012052">
      <w:pPr>
        <w:pStyle w:val="tbl-l"/>
        <w:tabs>
          <w:tab w:val="clear" w:pos="120"/>
          <w:tab w:val="clear" w:pos="1282"/>
        </w:tabs>
        <w:rPr>
          <w:noProof/>
          <w:sz w:val="24"/>
        </w:rPr>
      </w:pPr>
      <w:r>
        <w:rPr>
          <w:noProof/>
          <w:sz w:val="24"/>
        </w:rPr>
        <w:tab/>
      </w:r>
      <w:r>
        <w:rPr>
          <w:noProof/>
          <w:sz w:val="24"/>
        </w:rPr>
        <w:tab/>
        <w:t>= $5.00 + $6.25 + $15.75 = $27.00</w:t>
      </w:r>
    </w:p>
    <w:p w:rsidR="003D439E" w:rsidRDefault="003D439E" w:rsidP="00012052">
      <w:pPr>
        <w:pStyle w:val="tbl-l"/>
        <w:tabs>
          <w:tab w:val="clear" w:pos="120"/>
          <w:tab w:val="clear" w:pos="1282"/>
        </w:tabs>
        <w:rPr>
          <w:noProof/>
          <w:sz w:val="24"/>
        </w:rPr>
      </w:pPr>
      <w:r>
        <w:rPr>
          <w:noProof/>
          <w:sz w:val="24"/>
        </w:rPr>
        <w:t>Full cost per unit = Manufacturing cost per unit + Selling, general &amp; administrative</w:t>
      </w:r>
    </w:p>
    <w:p w:rsidR="003D439E" w:rsidRDefault="003D439E" w:rsidP="00012052">
      <w:pPr>
        <w:pStyle w:val="tbl-l"/>
        <w:tabs>
          <w:tab w:val="clear" w:pos="120"/>
          <w:tab w:val="clear" w:pos="1282"/>
        </w:tabs>
        <w:rPr>
          <w:noProof/>
          <w:sz w:val="24"/>
        </w:rPr>
      </w:pPr>
      <w:r>
        <w:rPr>
          <w:noProof/>
          <w:sz w:val="24"/>
        </w:rPr>
        <w:tab/>
      </w:r>
      <w:r>
        <w:rPr>
          <w:noProof/>
          <w:sz w:val="24"/>
        </w:rPr>
        <w:tab/>
        <w:t>= $27.00 + $12.00 = $39.00</w:t>
      </w:r>
    </w:p>
    <w:p w:rsidR="003D439E" w:rsidRDefault="003D439E" w:rsidP="00012052">
      <w:pPr>
        <w:pStyle w:val="SQprob"/>
      </w:pPr>
      <w:r w:rsidRPr="00F62EB0">
        <w:t>a.</w:t>
      </w:r>
      <w:r>
        <w:t xml:space="preserve"> Direct material inventory (pounds) = Direct material inventory (cost) ÷ Cost per pound</w:t>
      </w:r>
    </w:p>
    <w:p w:rsidR="003D439E" w:rsidRDefault="003D439E" w:rsidP="00012052">
      <w:pPr>
        <w:pStyle w:val="SQprob"/>
      </w:pPr>
      <w:r>
        <w:tab/>
      </w:r>
      <w:r>
        <w:tab/>
        <w:t>= $3,500 ÷ $10.00 = 350 pounds.</w:t>
      </w:r>
    </w:p>
    <w:p w:rsidR="003D439E" w:rsidRDefault="003D439E" w:rsidP="00012052">
      <w:pPr>
        <w:pStyle w:val="SQprob"/>
      </w:pPr>
      <w:r>
        <w:t xml:space="preserve">b. Finished goods inventory, cost = (Finished goods inventory, units) ÷ (Manufacturing </w:t>
      </w:r>
    </w:p>
    <w:p w:rsidR="003D439E" w:rsidRDefault="003D439E" w:rsidP="001F5A21">
      <w:pPr>
        <w:pStyle w:val="SQprob"/>
        <w:ind w:left="7200" w:firstLine="360"/>
      </w:pPr>
      <w:r>
        <w:t>cost per unit)</w:t>
      </w:r>
    </w:p>
    <w:p w:rsidR="003D439E" w:rsidRDefault="003D439E" w:rsidP="00012052">
      <w:pPr>
        <w:pStyle w:val="SQprob"/>
      </w:pPr>
      <w:r>
        <w:t xml:space="preserve">   </w:t>
      </w:r>
      <w:r>
        <w:tab/>
      </w:r>
      <w:r>
        <w:tab/>
        <w:t>= $10,800</w:t>
      </w:r>
      <w:bookmarkStart w:id="12" w:name="OLE_LINK6"/>
      <w:bookmarkStart w:id="13" w:name="OLE_LINK7"/>
      <w:r>
        <w:t xml:space="preserve"> ÷ </w:t>
      </w:r>
      <w:bookmarkEnd w:id="12"/>
      <w:bookmarkEnd w:id="13"/>
      <w:r>
        <w:t>$27 = 400 units</w:t>
      </w:r>
    </w:p>
    <w:p w:rsidR="003D439E" w:rsidRPr="00A16D7B" w:rsidRDefault="003D439E" w:rsidP="00012052">
      <w:pPr>
        <w:pStyle w:val="SQnumCont"/>
        <w:rPr>
          <w:b w:val="0"/>
        </w:rPr>
      </w:pPr>
      <w:r>
        <w:br w:type="page"/>
      </w:r>
      <w:r w:rsidRPr="00A16D7B">
        <w:lastRenderedPageBreak/>
        <w:t>2-</w:t>
      </w:r>
      <w:r>
        <w:t>64</w:t>
      </w:r>
      <w:r w:rsidRPr="00A16D7B">
        <w:tab/>
        <w:t>(continued)</w:t>
      </w:r>
    </w:p>
    <w:p w:rsidR="003D439E" w:rsidRDefault="003D439E" w:rsidP="00012052">
      <w:pPr>
        <w:pStyle w:val="SQprob"/>
      </w:pPr>
      <w:r>
        <w:t>c. Full costs = Cost of goods sold + Selling, general, and administrative costs</w:t>
      </w:r>
    </w:p>
    <w:p w:rsidR="003D439E" w:rsidRDefault="003D439E" w:rsidP="00012052">
      <w:pPr>
        <w:pStyle w:val="SQprob"/>
      </w:pPr>
      <w:r>
        <w:tab/>
        <w:t xml:space="preserve">Then, </w:t>
      </w:r>
    </w:p>
    <w:p w:rsidR="003D439E" w:rsidRDefault="003D439E" w:rsidP="00012052">
      <w:pPr>
        <w:pStyle w:val="SQprob"/>
      </w:pPr>
      <w:r>
        <w:t xml:space="preserve">Operating profit = Sales revenue – Cost of goods sold – Selling, general, and </w:t>
      </w:r>
    </w:p>
    <w:p w:rsidR="003D439E" w:rsidRDefault="003D439E" w:rsidP="006D3E43">
      <w:pPr>
        <w:pStyle w:val="SQprob"/>
        <w:ind w:left="6480" w:hanging="900"/>
      </w:pPr>
      <w:r>
        <w:t xml:space="preserve">           administrative costs</w:t>
      </w:r>
    </w:p>
    <w:p w:rsidR="003D439E" w:rsidRDefault="003D439E" w:rsidP="00012052">
      <w:pPr>
        <w:pStyle w:val="SQprob"/>
      </w:pPr>
      <w:r>
        <w:tab/>
      </w:r>
      <w:r>
        <w:tab/>
        <w:t>= Sales revenue – Full costs</w:t>
      </w:r>
    </w:p>
    <w:p w:rsidR="003D439E" w:rsidRDefault="003D439E" w:rsidP="00012052">
      <w:pPr>
        <w:pStyle w:val="SQprob"/>
      </w:pPr>
    </w:p>
    <w:p w:rsidR="003D439E" w:rsidRDefault="003D439E" w:rsidP="00012052">
      <w:pPr>
        <w:pStyle w:val="SQprob"/>
      </w:pPr>
      <w:r>
        <w:tab/>
        <w:t>$55,200 = $414,000 – Full costs</w:t>
      </w:r>
    </w:p>
    <w:p w:rsidR="003D439E" w:rsidRDefault="003D439E" w:rsidP="00012052">
      <w:pPr>
        <w:pStyle w:val="SQprob"/>
      </w:pPr>
      <w:r>
        <w:t xml:space="preserve"> </w:t>
      </w:r>
      <w:r>
        <w:tab/>
        <w:t>Full costs = $414,000 — $55,200 = $358,800</w:t>
      </w:r>
    </w:p>
    <w:p w:rsidR="003D439E" w:rsidRDefault="003D439E" w:rsidP="00012052">
      <w:pPr>
        <w:pStyle w:val="SQprob"/>
      </w:pPr>
    </w:p>
    <w:p w:rsidR="003D439E" w:rsidRDefault="003D439E" w:rsidP="00012052">
      <w:pPr>
        <w:pStyle w:val="SQprob"/>
      </w:pPr>
      <w:r>
        <w:tab/>
        <w:t>Full costs = Units sold x Full cost per unit</w:t>
      </w:r>
    </w:p>
    <w:p w:rsidR="003D439E" w:rsidRDefault="003D439E" w:rsidP="00012052">
      <w:pPr>
        <w:pStyle w:val="SQprob"/>
      </w:pPr>
      <w:r>
        <w:tab/>
        <w:t>$358,800 = Units sold x $39.00</w:t>
      </w:r>
    </w:p>
    <w:p w:rsidR="003D439E" w:rsidRDefault="003D439E" w:rsidP="00012052">
      <w:pPr>
        <w:pStyle w:val="SQprob"/>
      </w:pPr>
      <w:r>
        <w:tab/>
        <w:t>Units sold = $358,800 ÷ $39.00</w:t>
      </w:r>
    </w:p>
    <w:p w:rsidR="003D439E" w:rsidRDefault="003D439E" w:rsidP="00012052">
      <w:pPr>
        <w:pStyle w:val="SQprob"/>
      </w:pPr>
      <w:r>
        <w:tab/>
      </w:r>
      <w:r>
        <w:tab/>
      </w:r>
      <w:r>
        <w:tab/>
        <w:t>= 9,200 units sold</w:t>
      </w:r>
    </w:p>
    <w:p w:rsidR="003D439E" w:rsidRDefault="003D439E" w:rsidP="00012052">
      <w:pPr>
        <w:pStyle w:val="SQprob"/>
      </w:pPr>
      <w:r>
        <w:t>d. Sales revenue = Selling price per unit x Units sold</w:t>
      </w:r>
    </w:p>
    <w:p w:rsidR="003D439E" w:rsidRDefault="003D439E" w:rsidP="00012052">
      <w:pPr>
        <w:pStyle w:val="SQprob"/>
      </w:pPr>
      <w:r>
        <w:tab/>
        <w:t>$414,000 = Selling price per unit x 9,200 units sold</w:t>
      </w:r>
    </w:p>
    <w:p w:rsidR="003D439E" w:rsidRDefault="003D439E" w:rsidP="00012052">
      <w:pPr>
        <w:pStyle w:val="SQprob"/>
      </w:pPr>
      <w:r>
        <w:tab/>
        <w:t>Selling price per unit = $414,000 ÷ 9,200</w:t>
      </w:r>
    </w:p>
    <w:p w:rsidR="003D439E" w:rsidRDefault="003D439E" w:rsidP="00012052">
      <w:pPr>
        <w:pStyle w:val="SQprob"/>
      </w:pPr>
      <w:r>
        <w:tab/>
      </w:r>
      <w:r>
        <w:tab/>
      </w:r>
      <w:r>
        <w:tab/>
      </w:r>
      <w:r>
        <w:tab/>
        <w:t>= $45.00</w:t>
      </w:r>
    </w:p>
    <w:p w:rsidR="003D439E" w:rsidRDefault="003D439E" w:rsidP="00012052">
      <w:pPr>
        <w:pStyle w:val="SQprob"/>
      </w:pPr>
      <w:r>
        <w:t xml:space="preserve">e. Finished goods ending (units) = Finished goods beginning (units) + Units produced </w:t>
      </w:r>
    </w:p>
    <w:p w:rsidR="003D439E" w:rsidRDefault="003D439E" w:rsidP="00012052">
      <w:pPr>
        <w:pStyle w:val="SQprob"/>
      </w:pPr>
      <w:r>
        <w:tab/>
      </w:r>
      <w:r>
        <w:tab/>
      </w:r>
      <w:r>
        <w:tab/>
      </w:r>
      <w:r>
        <w:tab/>
      </w:r>
      <w:r>
        <w:tab/>
      </w:r>
      <w:r>
        <w:tab/>
        <w:t xml:space="preserve"> – Units sold</w:t>
      </w:r>
    </w:p>
    <w:p w:rsidR="003D439E" w:rsidRDefault="003D439E" w:rsidP="00012052">
      <w:pPr>
        <w:pStyle w:val="SQprob"/>
      </w:pPr>
      <w:r>
        <w:tab/>
      </w:r>
      <w:r>
        <w:tab/>
        <w:t>400 = 0 + Units produced — 9,200</w:t>
      </w:r>
    </w:p>
    <w:p w:rsidR="003D439E" w:rsidRDefault="003D439E" w:rsidP="00012052">
      <w:pPr>
        <w:pStyle w:val="SQprob"/>
      </w:pPr>
      <w:r>
        <w:tab/>
      </w:r>
      <w:r>
        <w:tab/>
        <w:t>Units produced = 9,200 + 400 = 9,600</w:t>
      </w:r>
    </w:p>
    <w:p w:rsidR="003D439E" w:rsidRDefault="003D439E" w:rsidP="00012052">
      <w:pPr>
        <w:pStyle w:val="SQprob"/>
      </w:pPr>
      <w:r>
        <w:t>f. Direct labor cost incurred = Direct-labor hours worked x Wage rate per hour</w:t>
      </w:r>
    </w:p>
    <w:p w:rsidR="003D439E" w:rsidRDefault="003D439E" w:rsidP="00012052">
      <w:pPr>
        <w:pStyle w:val="SQprob"/>
      </w:pPr>
      <w:r>
        <w:tab/>
        <w:t>Direct labor cost incurred = Units produced x Direct labor cost per unit</w:t>
      </w:r>
    </w:p>
    <w:p w:rsidR="003D439E" w:rsidRDefault="003D439E" w:rsidP="00012052">
      <w:pPr>
        <w:pStyle w:val="SQprob"/>
      </w:pPr>
      <w:r>
        <w:tab/>
      </w:r>
      <w:r>
        <w:tab/>
      </w:r>
      <w:r>
        <w:tab/>
      </w:r>
      <w:r>
        <w:tab/>
      </w:r>
      <w:r>
        <w:tab/>
        <w:t>= 9,600 x $6.25 = $60,000</w:t>
      </w:r>
    </w:p>
    <w:p w:rsidR="003D439E" w:rsidRDefault="003D439E" w:rsidP="00012052">
      <w:pPr>
        <w:pStyle w:val="SQprob"/>
      </w:pPr>
      <w:r>
        <w:t xml:space="preserve">  </w:t>
      </w:r>
      <w:r>
        <w:tab/>
      </w:r>
      <w:r>
        <w:tab/>
        <w:t>$60,000 = Direct-labor hours worked x $20.00</w:t>
      </w:r>
    </w:p>
    <w:p w:rsidR="003D439E" w:rsidRDefault="003D439E" w:rsidP="00012052">
      <w:pPr>
        <w:pStyle w:val="SQprob"/>
      </w:pPr>
      <w:r>
        <w:tab/>
      </w:r>
      <w:r>
        <w:tab/>
        <w:t>Direct-labor hours worked = $60,000 ÷ $20.00</w:t>
      </w:r>
    </w:p>
    <w:p w:rsidR="003D439E" w:rsidRDefault="003D439E" w:rsidP="00012052">
      <w:pPr>
        <w:pStyle w:val="SQprob"/>
      </w:pPr>
      <w:r>
        <w:tab/>
      </w:r>
      <w:r>
        <w:tab/>
      </w:r>
      <w:r>
        <w:tab/>
      </w:r>
      <w:r>
        <w:tab/>
      </w:r>
      <w:r>
        <w:tab/>
        <w:t>= 3,000 direct-labor hours</w:t>
      </w:r>
    </w:p>
    <w:p w:rsidR="003D439E" w:rsidRDefault="003D439E" w:rsidP="00012052">
      <w:pPr>
        <w:pStyle w:val="SQprob"/>
      </w:pPr>
    </w:p>
    <w:p w:rsidR="003D439E" w:rsidRDefault="003D439E" w:rsidP="00012052">
      <w:pPr>
        <w:pStyle w:val="SQprob"/>
      </w:pPr>
    </w:p>
    <w:p w:rsidR="003D439E" w:rsidRDefault="003D439E">
      <w:pPr>
        <w:widowControl/>
        <w:spacing w:line="240" w:lineRule="auto"/>
        <w:jc w:val="left"/>
        <w:rPr>
          <w:noProof/>
          <w:sz w:val="24"/>
        </w:rPr>
      </w:pPr>
      <w:r>
        <w:br w:type="page"/>
      </w:r>
    </w:p>
    <w:p w:rsidR="003D439E" w:rsidRPr="00AF6209" w:rsidRDefault="003D439E" w:rsidP="00FF4569">
      <w:pPr>
        <w:pStyle w:val="SE"/>
        <w:spacing w:after="280"/>
      </w:pPr>
      <w:r w:rsidRPr="00AF6209">
        <w:t xml:space="preserve">Solutions to </w:t>
      </w:r>
      <w:r>
        <w:t>Integrative Case</w:t>
      </w:r>
    </w:p>
    <w:p w:rsidR="003D439E" w:rsidRPr="00A16D7B" w:rsidRDefault="003D439E" w:rsidP="00FF4569">
      <w:pPr>
        <w:pStyle w:val="SQnum-Ch2"/>
      </w:pPr>
      <w:r w:rsidRPr="00A16D7B">
        <w:t>(30 min.)</w:t>
      </w:r>
      <w:r w:rsidRPr="00A16D7B">
        <w:t> </w:t>
      </w:r>
      <w:r w:rsidRPr="00A16D7B">
        <w:t xml:space="preserve">Analyze the Impact of a Decision </w:t>
      </w:r>
      <w:r>
        <w:t>o</w:t>
      </w:r>
      <w:r w:rsidRPr="00A16D7B">
        <w:t>n Income Statements: Tunes2Go.</w:t>
      </w:r>
    </w:p>
    <w:p w:rsidR="003D439E" w:rsidRPr="00A16D7B" w:rsidRDefault="003D439E" w:rsidP="00FF4569">
      <w:pPr>
        <w:pStyle w:val="SEnl"/>
        <w:rPr>
          <w:noProof w:val="0"/>
        </w:rPr>
      </w:pPr>
      <w:r w:rsidRPr="00A16D7B">
        <w:rPr>
          <w:noProof w:val="0"/>
        </w:rPr>
        <w:t>a.</w:t>
      </w:r>
      <w:r w:rsidRPr="00A16D7B">
        <w:rPr>
          <w:noProof w:val="0"/>
        </w:rPr>
        <w:tab/>
        <w:t>This year’s income statement:</w:t>
      </w:r>
    </w:p>
    <w:tbl>
      <w:tblPr>
        <w:tblW w:w="9628" w:type="dxa"/>
        <w:tblInd w:w="10" w:type="dxa"/>
        <w:tblLayout w:type="fixed"/>
        <w:tblCellMar>
          <w:left w:w="0" w:type="dxa"/>
          <w:right w:w="0" w:type="dxa"/>
        </w:tblCellMar>
        <w:tblLook w:val="0000" w:firstRow="0" w:lastRow="0" w:firstColumn="0" w:lastColumn="0" w:noHBand="0" w:noVBand="0"/>
      </w:tblPr>
      <w:tblGrid>
        <w:gridCol w:w="3910"/>
        <w:gridCol w:w="48"/>
        <w:gridCol w:w="1556"/>
        <w:gridCol w:w="120"/>
        <w:gridCol w:w="35"/>
        <w:gridCol w:w="1608"/>
        <w:gridCol w:w="180"/>
        <w:gridCol w:w="38"/>
        <w:gridCol w:w="1386"/>
        <w:gridCol w:w="27"/>
        <w:gridCol w:w="360"/>
        <w:gridCol w:w="360"/>
      </w:tblGrid>
      <w:tr w:rsidR="003D439E" w:rsidRPr="00A16D7B" w:rsidTr="00A824F4">
        <w:trPr>
          <w:gridAfter w:val="2"/>
          <w:wAfter w:w="720" w:type="dxa"/>
        </w:trPr>
        <w:tc>
          <w:tcPr>
            <w:tcW w:w="3910" w:type="dxa"/>
          </w:tcPr>
          <w:p w:rsidR="003D439E" w:rsidRPr="00A16D7B" w:rsidRDefault="003D439E" w:rsidP="00A824F4">
            <w:pPr>
              <w:pStyle w:val="SEtab"/>
            </w:pPr>
          </w:p>
        </w:tc>
        <w:tc>
          <w:tcPr>
            <w:tcW w:w="1724" w:type="dxa"/>
            <w:gridSpan w:val="3"/>
          </w:tcPr>
          <w:p w:rsidR="003D439E" w:rsidRPr="00A16D7B" w:rsidRDefault="003D439E" w:rsidP="00A824F4">
            <w:pPr>
              <w:pStyle w:val="SEtab"/>
              <w:spacing w:before="0"/>
              <w:jc w:val="center"/>
            </w:pPr>
            <w:r w:rsidRPr="00A16D7B">
              <w:t xml:space="preserve">Baseline </w:t>
            </w:r>
          </w:p>
          <w:p w:rsidR="003D439E" w:rsidRPr="00A16D7B" w:rsidRDefault="003D439E" w:rsidP="00A824F4">
            <w:pPr>
              <w:pStyle w:val="SEtab"/>
              <w:spacing w:before="0"/>
              <w:jc w:val="center"/>
            </w:pPr>
            <w:r w:rsidRPr="00A16D7B">
              <w:t>(Status Quo)</w:t>
            </w:r>
          </w:p>
        </w:tc>
        <w:tc>
          <w:tcPr>
            <w:tcW w:w="35" w:type="dxa"/>
          </w:tcPr>
          <w:p w:rsidR="003D439E" w:rsidRPr="00A16D7B" w:rsidRDefault="003D439E" w:rsidP="00A824F4">
            <w:pPr>
              <w:pStyle w:val="SEtab"/>
              <w:spacing w:before="0"/>
              <w:jc w:val="center"/>
            </w:pPr>
          </w:p>
        </w:tc>
        <w:tc>
          <w:tcPr>
            <w:tcW w:w="1608" w:type="dxa"/>
          </w:tcPr>
          <w:p w:rsidR="003D439E" w:rsidRPr="00A16D7B" w:rsidRDefault="003D439E" w:rsidP="00A824F4">
            <w:pPr>
              <w:pStyle w:val="SEtab"/>
              <w:spacing w:before="0"/>
              <w:jc w:val="center"/>
            </w:pPr>
            <w:r w:rsidRPr="00A16D7B">
              <w:t>Rent</w:t>
            </w:r>
            <w:r w:rsidRPr="00A16D7B">
              <w:br/>
              <w:t>Equipment</w:t>
            </w:r>
          </w:p>
        </w:tc>
        <w:tc>
          <w:tcPr>
            <w:tcW w:w="180" w:type="dxa"/>
          </w:tcPr>
          <w:p w:rsidR="003D439E" w:rsidRPr="00A16D7B" w:rsidRDefault="003D439E" w:rsidP="00A824F4">
            <w:pPr>
              <w:pStyle w:val="SEtab"/>
              <w:spacing w:before="0"/>
              <w:jc w:val="center"/>
            </w:pPr>
          </w:p>
        </w:tc>
        <w:tc>
          <w:tcPr>
            <w:tcW w:w="1451" w:type="dxa"/>
            <w:gridSpan w:val="3"/>
          </w:tcPr>
          <w:p w:rsidR="003D439E" w:rsidRPr="00A16D7B" w:rsidRDefault="003D439E" w:rsidP="00A824F4">
            <w:pPr>
              <w:pStyle w:val="SEtab"/>
              <w:spacing w:before="0"/>
              <w:jc w:val="center"/>
            </w:pPr>
            <w:r w:rsidRPr="00A16D7B">
              <w:br/>
              <w:t>Difference</w:t>
            </w:r>
          </w:p>
        </w:tc>
      </w:tr>
      <w:tr w:rsidR="003D439E" w:rsidRPr="00A16D7B" w:rsidTr="00A824F4">
        <w:trPr>
          <w:gridAfter w:val="1"/>
          <w:wAfter w:w="360" w:type="dxa"/>
        </w:trPr>
        <w:tc>
          <w:tcPr>
            <w:tcW w:w="3910" w:type="dxa"/>
          </w:tcPr>
          <w:p w:rsidR="003D439E" w:rsidRPr="00A16D7B" w:rsidRDefault="003D439E" w:rsidP="00A824F4">
            <w:pPr>
              <w:pStyle w:val="SEtab"/>
              <w:tabs>
                <w:tab w:val="clear" w:pos="1282"/>
                <w:tab w:val="left" w:leader="dot" w:pos="3778"/>
              </w:tabs>
            </w:pPr>
            <w:r>
              <w:t>Sales r</w:t>
            </w:r>
            <w:r w:rsidRPr="00A16D7B">
              <w:t>evenue</w:t>
            </w:r>
            <w:r w:rsidRPr="00A16D7B">
              <w:tab/>
            </w:r>
            <w:r w:rsidRPr="00A16D7B">
              <w:tab/>
            </w:r>
          </w:p>
        </w:tc>
        <w:tc>
          <w:tcPr>
            <w:tcW w:w="48" w:type="dxa"/>
          </w:tcPr>
          <w:p w:rsidR="003D439E" w:rsidRPr="00A16D7B" w:rsidRDefault="003D439E" w:rsidP="00A824F4">
            <w:pPr>
              <w:pStyle w:val="SEtab"/>
            </w:pPr>
          </w:p>
        </w:tc>
        <w:tc>
          <w:tcPr>
            <w:tcW w:w="1556" w:type="dxa"/>
          </w:tcPr>
          <w:p w:rsidR="003D439E" w:rsidRPr="00A16D7B" w:rsidRDefault="003D439E" w:rsidP="00A824F4">
            <w:pPr>
              <w:pStyle w:val="SEtabR"/>
              <w:ind w:right="259"/>
            </w:pPr>
            <w:r w:rsidRPr="00A16D7B">
              <w:t>$</w:t>
            </w:r>
            <w:r>
              <w:t>4,8</w:t>
            </w:r>
            <w:r w:rsidRPr="00A16D7B">
              <w:t>00,000</w:t>
            </w:r>
          </w:p>
        </w:tc>
        <w:tc>
          <w:tcPr>
            <w:tcW w:w="120" w:type="dxa"/>
          </w:tcPr>
          <w:p w:rsidR="003D439E" w:rsidRPr="00A16D7B" w:rsidRDefault="003D439E" w:rsidP="00A824F4">
            <w:pPr>
              <w:pStyle w:val="SEtab"/>
            </w:pPr>
          </w:p>
        </w:tc>
        <w:tc>
          <w:tcPr>
            <w:tcW w:w="35" w:type="dxa"/>
          </w:tcPr>
          <w:p w:rsidR="003D439E" w:rsidRPr="00A16D7B" w:rsidRDefault="003D439E" w:rsidP="00A824F4">
            <w:pPr>
              <w:pStyle w:val="SEtab"/>
            </w:pPr>
          </w:p>
        </w:tc>
        <w:tc>
          <w:tcPr>
            <w:tcW w:w="1608" w:type="dxa"/>
          </w:tcPr>
          <w:p w:rsidR="003D439E" w:rsidRPr="00A16D7B" w:rsidRDefault="003D439E" w:rsidP="00A824F4">
            <w:pPr>
              <w:pStyle w:val="SEtabR"/>
              <w:ind w:right="144"/>
            </w:pPr>
            <w:r w:rsidRPr="00A16D7B">
              <w:t>$</w:t>
            </w:r>
            <w:r>
              <w:t>4,8</w:t>
            </w:r>
            <w:r w:rsidRPr="00A16D7B">
              <w:t>00,000</w:t>
            </w:r>
          </w:p>
        </w:tc>
        <w:tc>
          <w:tcPr>
            <w:tcW w:w="180" w:type="dxa"/>
          </w:tcPr>
          <w:p w:rsidR="003D439E" w:rsidRPr="00A16D7B" w:rsidRDefault="003D439E" w:rsidP="00A824F4">
            <w:pPr>
              <w:pStyle w:val="SEtab"/>
            </w:pPr>
          </w:p>
        </w:tc>
        <w:tc>
          <w:tcPr>
            <w:tcW w:w="38" w:type="dxa"/>
          </w:tcPr>
          <w:p w:rsidR="003D439E" w:rsidRPr="00A16D7B" w:rsidRDefault="003D439E" w:rsidP="00A824F4">
            <w:pPr>
              <w:pStyle w:val="SEtab"/>
            </w:pPr>
          </w:p>
        </w:tc>
        <w:tc>
          <w:tcPr>
            <w:tcW w:w="1413" w:type="dxa"/>
            <w:gridSpan w:val="2"/>
          </w:tcPr>
          <w:p w:rsidR="003D439E" w:rsidRPr="00A16D7B" w:rsidRDefault="003D439E" w:rsidP="00A824F4">
            <w:pPr>
              <w:pStyle w:val="SEtabR"/>
              <w:ind w:right="101"/>
            </w:pPr>
            <w:r w:rsidRPr="00A16D7B">
              <w:t>0</w:t>
            </w:r>
          </w:p>
        </w:tc>
        <w:tc>
          <w:tcPr>
            <w:tcW w:w="360" w:type="dxa"/>
          </w:tcPr>
          <w:p w:rsidR="003D439E" w:rsidRPr="00A16D7B" w:rsidRDefault="003D439E" w:rsidP="00A824F4">
            <w:pPr>
              <w:pStyle w:val="SEtab"/>
            </w:pPr>
          </w:p>
        </w:tc>
      </w:tr>
      <w:tr w:rsidR="003D439E" w:rsidRPr="00A16D7B" w:rsidTr="00A824F4">
        <w:trPr>
          <w:gridAfter w:val="1"/>
          <w:wAfter w:w="360" w:type="dxa"/>
        </w:trPr>
        <w:tc>
          <w:tcPr>
            <w:tcW w:w="3910" w:type="dxa"/>
          </w:tcPr>
          <w:p w:rsidR="003D439E" w:rsidRPr="00A16D7B" w:rsidRDefault="003D439E" w:rsidP="00A824F4">
            <w:pPr>
              <w:pStyle w:val="SEtab"/>
              <w:tabs>
                <w:tab w:val="clear" w:pos="1282"/>
                <w:tab w:val="left" w:leader="dot" w:pos="3778"/>
              </w:tabs>
            </w:pPr>
            <w:r w:rsidRPr="00A16D7B">
              <w:t>Operating costs:</w:t>
            </w:r>
          </w:p>
        </w:tc>
        <w:tc>
          <w:tcPr>
            <w:tcW w:w="48" w:type="dxa"/>
          </w:tcPr>
          <w:p w:rsidR="003D439E" w:rsidRPr="00A16D7B" w:rsidRDefault="003D439E" w:rsidP="00A824F4">
            <w:pPr>
              <w:pStyle w:val="SEtab"/>
            </w:pPr>
          </w:p>
        </w:tc>
        <w:tc>
          <w:tcPr>
            <w:tcW w:w="1556" w:type="dxa"/>
          </w:tcPr>
          <w:p w:rsidR="003D439E" w:rsidRPr="00A16D7B" w:rsidRDefault="003D439E" w:rsidP="00A824F4">
            <w:pPr>
              <w:pStyle w:val="SEtabR"/>
            </w:pPr>
          </w:p>
        </w:tc>
        <w:tc>
          <w:tcPr>
            <w:tcW w:w="120" w:type="dxa"/>
          </w:tcPr>
          <w:p w:rsidR="003D439E" w:rsidRPr="00A16D7B" w:rsidRDefault="003D439E" w:rsidP="00A824F4">
            <w:pPr>
              <w:pStyle w:val="SEtab"/>
            </w:pPr>
          </w:p>
        </w:tc>
        <w:tc>
          <w:tcPr>
            <w:tcW w:w="35" w:type="dxa"/>
          </w:tcPr>
          <w:p w:rsidR="003D439E" w:rsidRPr="00A16D7B" w:rsidRDefault="003D439E" w:rsidP="00A824F4">
            <w:pPr>
              <w:pStyle w:val="SEtab"/>
            </w:pPr>
          </w:p>
        </w:tc>
        <w:tc>
          <w:tcPr>
            <w:tcW w:w="1608" w:type="dxa"/>
          </w:tcPr>
          <w:p w:rsidR="003D439E" w:rsidRPr="00A16D7B" w:rsidRDefault="003D439E" w:rsidP="00A824F4">
            <w:pPr>
              <w:pStyle w:val="SEtabR"/>
            </w:pPr>
          </w:p>
        </w:tc>
        <w:tc>
          <w:tcPr>
            <w:tcW w:w="180" w:type="dxa"/>
          </w:tcPr>
          <w:p w:rsidR="003D439E" w:rsidRPr="00A16D7B" w:rsidRDefault="003D439E" w:rsidP="00A824F4">
            <w:pPr>
              <w:pStyle w:val="SEtab"/>
            </w:pPr>
          </w:p>
        </w:tc>
        <w:tc>
          <w:tcPr>
            <w:tcW w:w="38" w:type="dxa"/>
          </w:tcPr>
          <w:p w:rsidR="003D439E" w:rsidRPr="00A16D7B" w:rsidRDefault="003D439E" w:rsidP="00A824F4">
            <w:pPr>
              <w:pStyle w:val="SEtab"/>
            </w:pPr>
          </w:p>
        </w:tc>
        <w:tc>
          <w:tcPr>
            <w:tcW w:w="1413" w:type="dxa"/>
            <w:gridSpan w:val="2"/>
          </w:tcPr>
          <w:p w:rsidR="003D439E" w:rsidRPr="00A16D7B" w:rsidRDefault="003D439E" w:rsidP="00A824F4">
            <w:pPr>
              <w:pStyle w:val="SEtabR"/>
              <w:ind w:right="101"/>
            </w:pPr>
          </w:p>
        </w:tc>
        <w:tc>
          <w:tcPr>
            <w:tcW w:w="360" w:type="dxa"/>
          </w:tcPr>
          <w:p w:rsidR="003D439E" w:rsidRPr="00A16D7B" w:rsidRDefault="003D439E" w:rsidP="00A824F4">
            <w:pPr>
              <w:pStyle w:val="SEtab"/>
            </w:pPr>
          </w:p>
        </w:tc>
      </w:tr>
      <w:tr w:rsidR="003D439E" w:rsidRPr="00A16D7B" w:rsidTr="00A824F4">
        <w:trPr>
          <w:gridAfter w:val="1"/>
          <w:wAfter w:w="360" w:type="dxa"/>
        </w:trPr>
        <w:tc>
          <w:tcPr>
            <w:tcW w:w="3910" w:type="dxa"/>
          </w:tcPr>
          <w:p w:rsidR="003D439E" w:rsidRPr="00A16D7B" w:rsidRDefault="003D439E" w:rsidP="00A824F4">
            <w:pPr>
              <w:pStyle w:val="SEtab"/>
              <w:tabs>
                <w:tab w:val="clear" w:pos="1282"/>
                <w:tab w:val="left" w:leader="dot" w:pos="3778"/>
              </w:tabs>
            </w:pPr>
            <w:r w:rsidRPr="00A16D7B">
              <w:rPr>
                <w:rFonts w:ascii="Lucida Grande" w:hAnsi="Lucida Grande"/>
              </w:rPr>
              <w:t> </w:t>
            </w:r>
            <w:r w:rsidRPr="00A16D7B">
              <w:t xml:space="preserve">Variable </w:t>
            </w:r>
            <w:r w:rsidRPr="00A16D7B">
              <w:tab/>
            </w:r>
            <w:r w:rsidRPr="00A16D7B">
              <w:tab/>
            </w:r>
          </w:p>
        </w:tc>
        <w:tc>
          <w:tcPr>
            <w:tcW w:w="48" w:type="dxa"/>
          </w:tcPr>
          <w:p w:rsidR="003D439E" w:rsidRPr="00A16D7B" w:rsidRDefault="003D439E" w:rsidP="00A824F4">
            <w:pPr>
              <w:pStyle w:val="SEtab"/>
            </w:pPr>
          </w:p>
        </w:tc>
        <w:tc>
          <w:tcPr>
            <w:tcW w:w="1556" w:type="dxa"/>
          </w:tcPr>
          <w:p w:rsidR="003D439E" w:rsidRPr="00A16D7B" w:rsidRDefault="003D439E" w:rsidP="00A824F4">
            <w:pPr>
              <w:pStyle w:val="SEtabR"/>
              <w:ind w:right="187"/>
            </w:pPr>
            <w:r w:rsidRPr="00A16D7B">
              <w:t>(</w:t>
            </w:r>
            <w:r>
              <w:t>6</w:t>
            </w:r>
            <w:r w:rsidRPr="00A16D7B">
              <w:t>00,000)</w:t>
            </w:r>
          </w:p>
        </w:tc>
        <w:tc>
          <w:tcPr>
            <w:tcW w:w="120" w:type="dxa"/>
          </w:tcPr>
          <w:p w:rsidR="003D439E" w:rsidRPr="00A16D7B" w:rsidRDefault="003D439E" w:rsidP="00A824F4">
            <w:pPr>
              <w:pStyle w:val="SEtab"/>
            </w:pPr>
          </w:p>
        </w:tc>
        <w:tc>
          <w:tcPr>
            <w:tcW w:w="35" w:type="dxa"/>
          </w:tcPr>
          <w:p w:rsidR="003D439E" w:rsidRPr="00A16D7B" w:rsidRDefault="003D439E" w:rsidP="00A824F4">
            <w:pPr>
              <w:pStyle w:val="SEtab"/>
            </w:pPr>
          </w:p>
        </w:tc>
        <w:tc>
          <w:tcPr>
            <w:tcW w:w="1608" w:type="dxa"/>
          </w:tcPr>
          <w:p w:rsidR="003D439E" w:rsidRPr="00A16D7B" w:rsidRDefault="003D439E" w:rsidP="00A824F4">
            <w:pPr>
              <w:pStyle w:val="SEtabR"/>
            </w:pPr>
            <w:r w:rsidRPr="00A16D7B">
              <w:t>(</w:t>
            </w:r>
            <w:r>
              <w:t>6</w:t>
            </w:r>
            <w:r w:rsidRPr="00A16D7B">
              <w:t>00,000)</w:t>
            </w:r>
          </w:p>
        </w:tc>
        <w:tc>
          <w:tcPr>
            <w:tcW w:w="180" w:type="dxa"/>
          </w:tcPr>
          <w:p w:rsidR="003D439E" w:rsidRPr="00A16D7B" w:rsidRDefault="003D439E" w:rsidP="00A824F4">
            <w:pPr>
              <w:pStyle w:val="SEtab"/>
            </w:pPr>
          </w:p>
        </w:tc>
        <w:tc>
          <w:tcPr>
            <w:tcW w:w="38" w:type="dxa"/>
          </w:tcPr>
          <w:p w:rsidR="003D439E" w:rsidRPr="00A16D7B" w:rsidRDefault="003D439E" w:rsidP="00A824F4">
            <w:pPr>
              <w:pStyle w:val="SEtab"/>
            </w:pPr>
          </w:p>
        </w:tc>
        <w:tc>
          <w:tcPr>
            <w:tcW w:w="1413" w:type="dxa"/>
            <w:gridSpan w:val="2"/>
          </w:tcPr>
          <w:p w:rsidR="003D439E" w:rsidRPr="00A16D7B" w:rsidRDefault="003D439E" w:rsidP="00A824F4">
            <w:pPr>
              <w:pStyle w:val="SEtabR"/>
              <w:ind w:right="101"/>
            </w:pPr>
            <w:r w:rsidRPr="00A16D7B">
              <w:t>0</w:t>
            </w:r>
          </w:p>
        </w:tc>
        <w:tc>
          <w:tcPr>
            <w:tcW w:w="360" w:type="dxa"/>
          </w:tcPr>
          <w:p w:rsidR="003D439E" w:rsidRPr="00A16D7B" w:rsidRDefault="003D439E" w:rsidP="00A824F4">
            <w:pPr>
              <w:pStyle w:val="SEtab"/>
            </w:pPr>
          </w:p>
        </w:tc>
      </w:tr>
      <w:tr w:rsidR="003D439E" w:rsidRPr="00A16D7B" w:rsidTr="00A824F4">
        <w:trPr>
          <w:gridAfter w:val="1"/>
          <w:wAfter w:w="360" w:type="dxa"/>
        </w:trPr>
        <w:tc>
          <w:tcPr>
            <w:tcW w:w="3910" w:type="dxa"/>
          </w:tcPr>
          <w:p w:rsidR="003D439E" w:rsidRPr="00A16D7B" w:rsidRDefault="003D439E" w:rsidP="00A824F4">
            <w:pPr>
              <w:pStyle w:val="SEtab"/>
              <w:tabs>
                <w:tab w:val="left" w:leader="dot" w:pos="3778"/>
              </w:tabs>
            </w:pPr>
            <w:r w:rsidRPr="00A16D7B">
              <w:rPr>
                <w:rFonts w:ascii="Lucida Grande" w:hAnsi="Lucida Grande"/>
              </w:rPr>
              <w:t> </w:t>
            </w:r>
            <w:r w:rsidRPr="00A16D7B">
              <w:t>Fixed (cash expenditures)</w:t>
            </w:r>
            <w:r w:rsidRPr="00A16D7B">
              <w:tab/>
            </w:r>
          </w:p>
        </w:tc>
        <w:tc>
          <w:tcPr>
            <w:tcW w:w="48" w:type="dxa"/>
          </w:tcPr>
          <w:p w:rsidR="003D439E" w:rsidRPr="00A16D7B" w:rsidRDefault="003D439E" w:rsidP="00A824F4">
            <w:pPr>
              <w:pStyle w:val="SEtab"/>
            </w:pPr>
          </w:p>
        </w:tc>
        <w:tc>
          <w:tcPr>
            <w:tcW w:w="1556" w:type="dxa"/>
          </w:tcPr>
          <w:p w:rsidR="003D439E" w:rsidRPr="00A16D7B" w:rsidRDefault="003D439E" w:rsidP="00A824F4">
            <w:pPr>
              <w:pStyle w:val="SEtabR"/>
              <w:ind w:right="187"/>
            </w:pPr>
            <w:r w:rsidRPr="00A16D7B">
              <w:t>(</w:t>
            </w:r>
            <w:r>
              <w:t>2,25</w:t>
            </w:r>
            <w:r w:rsidRPr="00A16D7B">
              <w:t>0,000)</w:t>
            </w:r>
          </w:p>
        </w:tc>
        <w:tc>
          <w:tcPr>
            <w:tcW w:w="120" w:type="dxa"/>
          </w:tcPr>
          <w:p w:rsidR="003D439E" w:rsidRPr="00A16D7B" w:rsidRDefault="003D439E" w:rsidP="00A824F4">
            <w:pPr>
              <w:pStyle w:val="SEtab"/>
            </w:pPr>
          </w:p>
        </w:tc>
        <w:tc>
          <w:tcPr>
            <w:tcW w:w="35" w:type="dxa"/>
          </w:tcPr>
          <w:p w:rsidR="003D439E" w:rsidRPr="00A16D7B" w:rsidRDefault="003D439E" w:rsidP="00A824F4">
            <w:pPr>
              <w:pStyle w:val="SEtab"/>
            </w:pPr>
          </w:p>
        </w:tc>
        <w:tc>
          <w:tcPr>
            <w:tcW w:w="1608" w:type="dxa"/>
          </w:tcPr>
          <w:p w:rsidR="003D439E" w:rsidRPr="00A16D7B" w:rsidRDefault="003D439E" w:rsidP="00A824F4">
            <w:pPr>
              <w:pStyle w:val="SEtabR"/>
            </w:pPr>
            <w:r w:rsidRPr="00A16D7B">
              <w:t>(</w:t>
            </w:r>
            <w:r>
              <w:t>2,25</w:t>
            </w:r>
            <w:r w:rsidRPr="00A16D7B">
              <w:t>0,000)</w:t>
            </w:r>
          </w:p>
        </w:tc>
        <w:tc>
          <w:tcPr>
            <w:tcW w:w="180" w:type="dxa"/>
          </w:tcPr>
          <w:p w:rsidR="003D439E" w:rsidRPr="00A16D7B" w:rsidRDefault="003D439E" w:rsidP="00A824F4">
            <w:pPr>
              <w:pStyle w:val="SEtab"/>
            </w:pPr>
          </w:p>
        </w:tc>
        <w:tc>
          <w:tcPr>
            <w:tcW w:w="38" w:type="dxa"/>
          </w:tcPr>
          <w:p w:rsidR="003D439E" w:rsidRPr="00A16D7B" w:rsidRDefault="003D439E" w:rsidP="00A824F4">
            <w:pPr>
              <w:pStyle w:val="SEtab"/>
            </w:pPr>
          </w:p>
        </w:tc>
        <w:tc>
          <w:tcPr>
            <w:tcW w:w="1413" w:type="dxa"/>
            <w:gridSpan w:val="2"/>
          </w:tcPr>
          <w:p w:rsidR="003D439E" w:rsidRPr="00A16D7B" w:rsidRDefault="003D439E" w:rsidP="00A824F4">
            <w:pPr>
              <w:pStyle w:val="SEtabR"/>
              <w:ind w:right="101"/>
            </w:pPr>
            <w:r w:rsidRPr="00A16D7B">
              <w:t>0</w:t>
            </w:r>
          </w:p>
        </w:tc>
        <w:tc>
          <w:tcPr>
            <w:tcW w:w="360" w:type="dxa"/>
          </w:tcPr>
          <w:p w:rsidR="003D439E" w:rsidRPr="00A16D7B" w:rsidRDefault="003D439E" w:rsidP="00A824F4">
            <w:pPr>
              <w:pStyle w:val="SEtab"/>
            </w:pPr>
          </w:p>
        </w:tc>
      </w:tr>
      <w:tr w:rsidR="003D439E" w:rsidRPr="00A16D7B" w:rsidTr="00A824F4">
        <w:trPr>
          <w:gridAfter w:val="1"/>
          <w:wAfter w:w="360" w:type="dxa"/>
        </w:trPr>
        <w:tc>
          <w:tcPr>
            <w:tcW w:w="3910" w:type="dxa"/>
          </w:tcPr>
          <w:p w:rsidR="003D439E" w:rsidRPr="00A16D7B" w:rsidRDefault="003D439E" w:rsidP="00A824F4">
            <w:pPr>
              <w:pStyle w:val="SEtab"/>
              <w:tabs>
                <w:tab w:val="left" w:leader="dot" w:pos="3778"/>
              </w:tabs>
            </w:pPr>
            <w:r w:rsidRPr="00A16D7B">
              <w:rPr>
                <w:rFonts w:ascii="Lucida Grande" w:hAnsi="Lucida Grande"/>
              </w:rPr>
              <w:t> </w:t>
            </w:r>
            <w:r w:rsidRPr="00A16D7B">
              <w:t>Equipment depreciation</w:t>
            </w:r>
            <w:r w:rsidRPr="00A16D7B">
              <w:tab/>
            </w:r>
          </w:p>
        </w:tc>
        <w:tc>
          <w:tcPr>
            <w:tcW w:w="48" w:type="dxa"/>
          </w:tcPr>
          <w:p w:rsidR="003D439E" w:rsidRPr="00A16D7B" w:rsidRDefault="003D439E" w:rsidP="00A824F4">
            <w:pPr>
              <w:pStyle w:val="SEtab"/>
            </w:pPr>
          </w:p>
        </w:tc>
        <w:tc>
          <w:tcPr>
            <w:tcW w:w="1556" w:type="dxa"/>
          </w:tcPr>
          <w:p w:rsidR="003D439E" w:rsidRPr="00A16D7B" w:rsidRDefault="003D439E" w:rsidP="00A824F4">
            <w:pPr>
              <w:pStyle w:val="SEtabR"/>
              <w:ind w:right="187"/>
            </w:pPr>
            <w:r w:rsidRPr="00A16D7B">
              <w:t>(</w:t>
            </w:r>
            <w:r>
              <w:t>45</w:t>
            </w:r>
            <w:r w:rsidRPr="00A16D7B">
              <w:t>0,000)</w:t>
            </w:r>
          </w:p>
        </w:tc>
        <w:tc>
          <w:tcPr>
            <w:tcW w:w="120" w:type="dxa"/>
          </w:tcPr>
          <w:p w:rsidR="003D439E" w:rsidRPr="00A16D7B" w:rsidRDefault="003D439E" w:rsidP="00A824F4">
            <w:pPr>
              <w:pStyle w:val="SEtab"/>
            </w:pPr>
          </w:p>
        </w:tc>
        <w:tc>
          <w:tcPr>
            <w:tcW w:w="35" w:type="dxa"/>
          </w:tcPr>
          <w:p w:rsidR="003D439E" w:rsidRPr="00A16D7B" w:rsidRDefault="003D439E" w:rsidP="00A824F4">
            <w:pPr>
              <w:pStyle w:val="SEtab"/>
            </w:pPr>
          </w:p>
        </w:tc>
        <w:tc>
          <w:tcPr>
            <w:tcW w:w="1608" w:type="dxa"/>
          </w:tcPr>
          <w:p w:rsidR="003D439E" w:rsidRPr="00A16D7B" w:rsidRDefault="003D439E" w:rsidP="00A824F4">
            <w:pPr>
              <w:pStyle w:val="SEtabR"/>
            </w:pPr>
            <w:r w:rsidRPr="00A16D7B">
              <w:t>(</w:t>
            </w:r>
            <w:r>
              <w:t>45</w:t>
            </w:r>
            <w:r w:rsidRPr="00A16D7B">
              <w:t>0,000)</w:t>
            </w:r>
          </w:p>
        </w:tc>
        <w:tc>
          <w:tcPr>
            <w:tcW w:w="180" w:type="dxa"/>
          </w:tcPr>
          <w:p w:rsidR="003D439E" w:rsidRPr="00A16D7B" w:rsidRDefault="003D439E" w:rsidP="00A824F4">
            <w:pPr>
              <w:pStyle w:val="SEtab"/>
            </w:pPr>
          </w:p>
        </w:tc>
        <w:tc>
          <w:tcPr>
            <w:tcW w:w="38" w:type="dxa"/>
          </w:tcPr>
          <w:p w:rsidR="003D439E" w:rsidRPr="00A16D7B" w:rsidRDefault="003D439E" w:rsidP="00A824F4">
            <w:pPr>
              <w:pStyle w:val="SEtab"/>
            </w:pPr>
          </w:p>
        </w:tc>
        <w:tc>
          <w:tcPr>
            <w:tcW w:w="1413" w:type="dxa"/>
            <w:gridSpan w:val="2"/>
          </w:tcPr>
          <w:p w:rsidR="003D439E" w:rsidRPr="00A16D7B" w:rsidRDefault="003D439E" w:rsidP="00A824F4">
            <w:pPr>
              <w:pStyle w:val="SEtabR"/>
              <w:ind w:right="101"/>
            </w:pPr>
            <w:r w:rsidRPr="00A16D7B">
              <w:t>0</w:t>
            </w:r>
          </w:p>
        </w:tc>
        <w:tc>
          <w:tcPr>
            <w:tcW w:w="360" w:type="dxa"/>
          </w:tcPr>
          <w:p w:rsidR="003D439E" w:rsidRPr="00A16D7B" w:rsidRDefault="003D439E" w:rsidP="00A824F4">
            <w:pPr>
              <w:pStyle w:val="SEtab"/>
            </w:pPr>
          </w:p>
        </w:tc>
      </w:tr>
      <w:tr w:rsidR="003D439E" w:rsidRPr="00A16D7B" w:rsidTr="00A824F4">
        <w:trPr>
          <w:gridAfter w:val="1"/>
          <w:wAfter w:w="360" w:type="dxa"/>
          <w:trHeight w:val="73"/>
        </w:trPr>
        <w:tc>
          <w:tcPr>
            <w:tcW w:w="3910" w:type="dxa"/>
          </w:tcPr>
          <w:p w:rsidR="003D439E" w:rsidRPr="00A16D7B" w:rsidRDefault="003D439E" w:rsidP="00A824F4">
            <w:pPr>
              <w:pStyle w:val="SEtab"/>
              <w:tabs>
                <w:tab w:val="left" w:leader="dot" w:pos="3778"/>
              </w:tabs>
            </w:pPr>
            <w:r w:rsidRPr="00A16D7B">
              <w:rPr>
                <w:rFonts w:ascii="Lucida Grande" w:hAnsi="Lucida Grande"/>
              </w:rPr>
              <w:t> </w:t>
            </w:r>
            <w:r w:rsidRPr="00A16D7B">
              <w:t>Other depreciation</w:t>
            </w:r>
            <w:r w:rsidRPr="00A16D7B">
              <w:tab/>
            </w:r>
          </w:p>
        </w:tc>
        <w:tc>
          <w:tcPr>
            <w:tcW w:w="48" w:type="dxa"/>
          </w:tcPr>
          <w:p w:rsidR="003D439E" w:rsidRPr="00A16D7B" w:rsidRDefault="003D439E" w:rsidP="00A824F4">
            <w:pPr>
              <w:pStyle w:val="SEtab"/>
            </w:pPr>
          </w:p>
        </w:tc>
        <w:tc>
          <w:tcPr>
            <w:tcW w:w="1556" w:type="dxa"/>
          </w:tcPr>
          <w:p w:rsidR="003D439E" w:rsidRPr="00A16D7B" w:rsidRDefault="003D439E" w:rsidP="00A824F4">
            <w:pPr>
              <w:pStyle w:val="SEtabR"/>
              <w:ind w:right="187"/>
            </w:pPr>
            <w:r w:rsidRPr="00A16D7B">
              <w:t>(</w:t>
            </w:r>
            <w:r>
              <w:t>375</w:t>
            </w:r>
            <w:r w:rsidRPr="00A16D7B">
              <w:t>,000)</w:t>
            </w:r>
          </w:p>
        </w:tc>
        <w:tc>
          <w:tcPr>
            <w:tcW w:w="120" w:type="dxa"/>
          </w:tcPr>
          <w:p w:rsidR="003D439E" w:rsidRPr="00A16D7B" w:rsidRDefault="003D439E" w:rsidP="00A824F4">
            <w:pPr>
              <w:pStyle w:val="SEtab"/>
            </w:pPr>
          </w:p>
        </w:tc>
        <w:tc>
          <w:tcPr>
            <w:tcW w:w="35" w:type="dxa"/>
          </w:tcPr>
          <w:p w:rsidR="003D439E" w:rsidRPr="00A16D7B" w:rsidRDefault="003D439E" w:rsidP="00A824F4">
            <w:pPr>
              <w:pStyle w:val="SEtab"/>
            </w:pPr>
          </w:p>
        </w:tc>
        <w:tc>
          <w:tcPr>
            <w:tcW w:w="1608" w:type="dxa"/>
          </w:tcPr>
          <w:p w:rsidR="003D439E" w:rsidRPr="00A16D7B" w:rsidRDefault="003D439E" w:rsidP="00A824F4">
            <w:pPr>
              <w:pStyle w:val="SEtabR"/>
            </w:pPr>
            <w:r w:rsidRPr="00A16D7B">
              <w:t>(</w:t>
            </w:r>
            <w:r>
              <w:t>375</w:t>
            </w:r>
            <w:r w:rsidRPr="00A16D7B">
              <w:t>,000)</w:t>
            </w:r>
          </w:p>
        </w:tc>
        <w:tc>
          <w:tcPr>
            <w:tcW w:w="180" w:type="dxa"/>
          </w:tcPr>
          <w:p w:rsidR="003D439E" w:rsidRPr="00A16D7B" w:rsidRDefault="003D439E" w:rsidP="00A824F4">
            <w:pPr>
              <w:pStyle w:val="SEtab"/>
            </w:pPr>
          </w:p>
        </w:tc>
        <w:tc>
          <w:tcPr>
            <w:tcW w:w="38" w:type="dxa"/>
          </w:tcPr>
          <w:p w:rsidR="003D439E" w:rsidRPr="00A16D7B" w:rsidRDefault="003D439E" w:rsidP="00A824F4">
            <w:pPr>
              <w:pStyle w:val="SEtab"/>
            </w:pPr>
          </w:p>
        </w:tc>
        <w:tc>
          <w:tcPr>
            <w:tcW w:w="1413" w:type="dxa"/>
            <w:gridSpan w:val="2"/>
          </w:tcPr>
          <w:p w:rsidR="003D439E" w:rsidRPr="00A16D7B" w:rsidRDefault="003D439E" w:rsidP="00A824F4">
            <w:pPr>
              <w:pStyle w:val="SEtabR"/>
              <w:ind w:right="101"/>
            </w:pPr>
            <w:r w:rsidRPr="00A16D7B">
              <w:t>0</w:t>
            </w:r>
          </w:p>
        </w:tc>
        <w:tc>
          <w:tcPr>
            <w:tcW w:w="360" w:type="dxa"/>
          </w:tcPr>
          <w:p w:rsidR="003D439E" w:rsidRPr="00A16D7B" w:rsidRDefault="003D439E" w:rsidP="00A824F4">
            <w:pPr>
              <w:pStyle w:val="SEtab"/>
            </w:pPr>
          </w:p>
        </w:tc>
      </w:tr>
      <w:tr w:rsidR="003D439E" w:rsidRPr="00A16D7B" w:rsidTr="00A824F4">
        <w:tc>
          <w:tcPr>
            <w:tcW w:w="3910" w:type="dxa"/>
          </w:tcPr>
          <w:p w:rsidR="003D439E" w:rsidRPr="00A16D7B" w:rsidRDefault="003D439E" w:rsidP="00A824F4">
            <w:pPr>
              <w:pStyle w:val="SEtab"/>
              <w:tabs>
                <w:tab w:val="left" w:leader="dot" w:pos="3778"/>
              </w:tabs>
            </w:pPr>
            <w:r w:rsidRPr="00A16D7B">
              <w:rPr>
                <w:rFonts w:ascii="Lucida Grande" w:hAnsi="Lucida Grande"/>
              </w:rPr>
              <w:t> </w:t>
            </w:r>
            <w:r w:rsidRPr="00A16D7B">
              <w:t>Loss from equipment write-off</w:t>
            </w:r>
            <w:r w:rsidRPr="00A16D7B">
              <w:tab/>
            </w:r>
          </w:p>
        </w:tc>
        <w:tc>
          <w:tcPr>
            <w:tcW w:w="48" w:type="dxa"/>
          </w:tcPr>
          <w:p w:rsidR="003D439E" w:rsidRPr="00A16D7B" w:rsidRDefault="003D439E" w:rsidP="00A824F4">
            <w:pPr>
              <w:pStyle w:val="SEtab"/>
            </w:pPr>
          </w:p>
        </w:tc>
        <w:tc>
          <w:tcPr>
            <w:tcW w:w="1556" w:type="dxa"/>
          </w:tcPr>
          <w:p w:rsidR="003D439E" w:rsidRPr="00A16D7B" w:rsidRDefault="003D439E" w:rsidP="00A824F4">
            <w:pPr>
              <w:pStyle w:val="SEtabR"/>
              <w:ind w:right="259"/>
              <w:rPr>
                <w:u w:val="single"/>
              </w:rPr>
            </w:pPr>
            <w:r w:rsidRPr="00A16D7B">
              <w:rPr>
                <w:u w:val="single"/>
              </w:rPr>
              <w:t xml:space="preserve">           0</w:t>
            </w:r>
          </w:p>
        </w:tc>
        <w:tc>
          <w:tcPr>
            <w:tcW w:w="120" w:type="dxa"/>
          </w:tcPr>
          <w:p w:rsidR="003D439E" w:rsidRPr="00A16D7B" w:rsidRDefault="003D439E" w:rsidP="00A824F4">
            <w:pPr>
              <w:pStyle w:val="SEtab"/>
              <w:rPr>
                <w:u w:val="single"/>
              </w:rPr>
            </w:pPr>
          </w:p>
        </w:tc>
        <w:tc>
          <w:tcPr>
            <w:tcW w:w="35" w:type="dxa"/>
          </w:tcPr>
          <w:p w:rsidR="003D439E" w:rsidRPr="00A16D7B" w:rsidRDefault="003D439E" w:rsidP="00A824F4">
            <w:pPr>
              <w:pStyle w:val="SEtab"/>
              <w:rPr>
                <w:u w:val="single"/>
              </w:rPr>
            </w:pPr>
          </w:p>
        </w:tc>
        <w:tc>
          <w:tcPr>
            <w:tcW w:w="1608" w:type="dxa"/>
          </w:tcPr>
          <w:p w:rsidR="003D439E" w:rsidRPr="00A16D7B" w:rsidRDefault="003D439E" w:rsidP="00A824F4">
            <w:pPr>
              <w:pStyle w:val="SEtabR"/>
              <w:rPr>
                <w:u w:val="single"/>
              </w:rPr>
            </w:pPr>
            <w:r w:rsidRPr="00A16D7B">
              <w:rPr>
                <w:u w:val="single"/>
              </w:rPr>
              <w:t>(</w:t>
            </w:r>
            <w:r>
              <w:rPr>
                <w:u w:val="single"/>
              </w:rPr>
              <w:t>2,550</w:t>
            </w:r>
            <w:r w:rsidRPr="00A16D7B">
              <w:rPr>
                <w:u w:val="single"/>
              </w:rPr>
              <w:t>,000)</w:t>
            </w:r>
          </w:p>
        </w:tc>
        <w:tc>
          <w:tcPr>
            <w:tcW w:w="180" w:type="dxa"/>
          </w:tcPr>
          <w:p w:rsidR="003D439E" w:rsidRPr="00A16D7B" w:rsidRDefault="003D439E" w:rsidP="00A824F4">
            <w:pPr>
              <w:pStyle w:val="SEtab"/>
            </w:pPr>
            <w:r w:rsidRPr="00A16D7B">
              <w:rPr>
                <w:rStyle w:val="Superior"/>
              </w:rPr>
              <w:t>a</w:t>
            </w:r>
          </w:p>
        </w:tc>
        <w:tc>
          <w:tcPr>
            <w:tcW w:w="38" w:type="dxa"/>
          </w:tcPr>
          <w:p w:rsidR="003D439E" w:rsidRPr="00A16D7B" w:rsidRDefault="003D439E" w:rsidP="00A824F4">
            <w:pPr>
              <w:pStyle w:val="SEtab"/>
            </w:pPr>
          </w:p>
        </w:tc>
        <w:tc>
          <w:tcPr>
            <w:tcW w:w="1386" w:type="dxa"/>
          </w:tcPr>
          <w:p w:rsidR="003D439E" w:rsidRPr="00A16D7B" w:rsidRDefault="003D439E" w:rsidP="00A824F4">
            <w:pPr>
              <w:pStyle w:val="SEtabR"/>
              <w:rPr>
                <w:u w:val="single"/>
              </w:rPr>
            </w:pPr>
            <w:r w:rsidRPr="00A16D7B">
              <w:rPr>
                <w:u w:val="single"/>
              </w:rPr>
              <w:t>$</w:t>
            </w:r>
            <w:r>
              <w:rPr>
                <w:u w:val="single"/>
              </w:rPr>
              <w:t>2,550</w:t>
            </w:r>
            <w:r w:rsidRPr="00A16D7B">
              <w:rPr>
                <w:u w:val="single"/>
              </w:rPr>
              <w:t>,000</w:t>
            </w:r>
          </w:p>
        </w:tc>
        <w:tc>
          <w:tcPr>
            <w:tcW w:w="747" w:type="dxa"/>
            <w:gridSpan w:val="3"/>
          </w:tcPr>
          <w:p w:rsidR="003D439E" w:rsidRPr="00A16D7B" w:rsidRDefault="003D439E" w:rsidP="00A824F4">
            <w:pPr>
              <w:pStyle w:val="SEtab"/>
            </w:pPr>
            <w:r w:rsidRPr="00A16D7B">
              <w:t xml:space="preserve"> lower</w:t>
            </w:r>
          </w:p>
        </w:tc>
      </w:tr>
      <w:tr w:rsidR="003D439E" w:rsidRPr="00A16D7B" w:rsidTr="00A824F4">
        <w:trPr>
          <w:trHeight w:val="639"/>
        </w:trPr>
        <w:tc>
          <w:tcPr>
            <w:tcW w:w="3910" w:type="dxa"/>
          </w:tcPr>
          <w:p w:rsidR="003D439E" w:rsidRPr="00A16D7B" w:rsidRDefault="003D439E" w:rsidP="00A824F4">
            <w:pPr>
              <w:pStyle w:val="SEtab"/>
              <w:tabs>
                <w:tab w:val="left" w:leader="dot" w:pos="3778"/>
              </w:tabs>
            </w:pPr>
            <w:r w:rsidRPr="00A16D7B">
              <w:t>Operating profit (before taxes)</w:t>
            </w:r>
            <w:r w:rsidRPr="00A16D7B">
              <w:tab/>
            </w:r>
          </w:p>
        </w:tc>
        <w:tc>
          <w:tcPr>
            <w:tcW w:w="48" w:type="dxa"/>
          </w:tcPr>
          <w:p w:rsidR="003D439E" w:rsidRPr="00A16D7B" w:rsidRDefault="003D439E" w:rsidP="00A824F4">
            <w:pPr>
              <w:pStyle w:val="SEtab"/>
            </w:pPr>
          </w:p>
        </w:tc>
        <w:tc>
          <w:tcPr>
            <w:tcW w:w="1556" w:type="dxa"/>
          </w:tcPr>
          <w:p w:rsidR="003D439E" w:rsidRPr="00A16D7B" w:rsidRDefault="003D439E" w:rsidP="00A824F4">
            <w:pPr>
              <w:pStyle w:val="SEtabR"/>
              <w:ind w:right="259"/>
              <w:rPr>
                <w:u w:val="double"/>
              </w:rPr>
            </w:pPr>
            <w:r w:rsidRPr="00A16D7B">
              <w:rPr>
                <w:u w:val="double"/>
              </w:rPr>
              <w:t>$</w:t>
            </w:r>
            <w:r>
              <w:rPr>
                <w:u w:val="double"/>
              </w:rPr>
              <w:t>1,125</w:t>
            </w:r>
            <w:r w:rsidRPr="00A16D7B">
              <w:rPr>
                <w:u w:val="double"/>
              </w:rPr>
              <w:t>,000</w:t>
            </w:r>
          </w:p>
        </w:tc>
        <w:tc>
          <w:tcPr>
            <w:tcW w:w="120" w:type="dxa"/>
          </w:tcPr>
          <w:p w:rsidR="003D439E" w:rsidRPr="00A16D7B" w:rsidRDefault="003D439E" w:rsidP="00A824F4">
            <w:pPr>
              <w:pStyle w:val="SEtab"/>
              <w:rPr>
                <w:u w:val="double"/>
              </w:rPr>
            </w:pPr>
          </w:p>
        </w:tc>
        <w:tc>
          <w:tcPr>
            <w:tcW w:w="35" w:type="dxa"/>
          </w:tcPr>
          <w:p w:rsidR="003D439E" w:rsidRPr="00A16D7B" w:rsidRDefault="003D439E" w:rsidP="00A824F4">
            <w:pPr>
              <w:pStyle w:val="SEtab"/>
              <w:rPr>
                <w:u w:val="double"/>
              </w:rPr>
            </w:pPr>
          </w:p>
        </w:tc>
        <w:tc>
          <w:tcPr>
            <w:tcW w:w="1608" w:type="dxa"/>
          </w:tcPr>
          <w:p w:rsidR="003D439E" w:rsidRPr="00A16D7B" w:rsidRDefault="003D439E" w:rsidP="00A824F4">
            <w:pPr>
              <w:pStyle w:val="SEtabR"/>
              <w:rPr>
                <w:u w:val="double"/>
              </w:rPr>
            </w:pPr>
            <w:r w:rsidRPr="00A16D7B">
              <w:rPr>
                <w:u w:val="double"/>
              </w:rPr>
              <w:t>$</w:t>
            </w:r>
            <w:r w:rsidRPr="00A16D7B">
              <w:rPr>
                <w:rFonts w:ascii="Lucida Grande" w:hAnsi="Lucida Grande"/>
                <w:u w:val="double"/>
              </w:rPr>
              <w:t> </w:t>
            </w:r>
            <w:r w:rsidRPr="00A16D7B">
              <w:rPr>
                <w:u w:val="double"/>
              </w:rPr>
              <w:t>(</w:t>
            </w:r>
            <w:r>
              <w:rPr>
                <w:u w:val="double"/>
              </w:rPr>
              <w:t>1,425</w:t>
            </w:r>
            <w:r w:rsidRPr="00A16D7B">
              <w:rPr>
                <w:u w:val="double"/>
              </w:rPr>
              <w:t>,000)</w:t>
            </w:r>
          </w:p>
        </w:tc>
        <w:tc>
          <w:tcPr>
            <w:tcW w:w="180" w:type="dxa"/>
          </w:tcPr>
          <w:p w:rsidR="003D439E" w:rsidRPr="00A16D7B" w:rsidRDefault="003D439E" w:rsidP="00A824F4">
            <w:pPr>
              <w:pStyle w:val="SEtab"/>
              <w:rPr>
                <w:u w:val="double"/>
              </w:rPr>
            </w:pPr>
          </w:p>
        </w:tc>
        <w:tc>
          <w:tcPr>
            <w:tcW w:w="38" w:type="dxa"/>
          </w:tcPr>
          <w:p w:rsidR="003D439E" w:rsidRPr="00A16D7B" w:rsidRDefault="003D439E" w:rsidP="00A824F4">
            <w:pPr>
              <w:pStyle w:val="SEtab"/>
              <w:rPr>
                <w:u w:val="double"/>
              </w:rPr>
            </w:pPr>
          </w:p>
        </w:tc>
        <w:tc>
          <w:tcPr>
            <w:tcW w:w="1386" w:type="dxa"/>
          </w:tcPr>
          <w:p w:rsidR="003D439E" w:rsidRPr="00A16D7B" w:rsidRDefault="003D439E" w:rsidP="00A824F4">
            <w:pPr>
              <w:pStyle w:val="SEtabR"/>
              <w:rPr>
                <w:u w:val="double"/>
              </w:rPr>
            </w:pPr>
            <w:r w:rsidRPr="00A16D7B">
              <w:rPr>
                <w:u w:val="double"/>
              </w:rPr>
              <w:t>$</w:t>
            </w:r>
            <w:r>
              <w:rPr>
                <w:u w:val="double"/>
              </w:rPr>
              <w:t>2,550</w:t>
            </w:r>
            <w:r w:rsidRPr="00A16D7B">
              <w:rPr>
                <w:u w:val="double"/>
              </w:rPr>
              <w:t>,000</w:t>
            </w:r>
          </w:p>
        </w:tc>
        <w:tc>
          <w:tcPr>
            <w:tcW w:w="747" w:type="dxa"/>
            <w:gridSpan w:val="3"/>
          </w:tcPr>
          <w:p w:rsidR="003D439E" w:rsidRPr="00A16D7B" w:rsidRDefault="003D439E" w:rsidP="00A824F4">
            <w:pPr>
              <w:pStyle w:val="SEtab"/>
            </w:pPr>
            <w:r w:rsidRPr="00A16D7B">
              <w:t xml:space="preserve"> lower</w:t>
            </w:r>
          </w:p>
        </w:tc>
      </w:tr>
    </w:tbl>
    <w:p w:rsidR="003D439E" w:rsidRPr="00A16D7B" w:rsidRDefault="003D439E" w:rsidP="00FF4569">
      <w:pPr>
        <w:pStyle w:val="SEtaba"/>
      </w:pPr>
      <w:r w:rsidRPr="00A16D7B">
        <w:rPr>
          <w:rStyle w:val="Superior"/>
        </w:rPr>
        <w:t xml:space="preserve">a </w:t>
      </w:r>
      <w:r w:rsidRPr="00A16D7B">
        <w:t>Equipment write-off = $</w:t>
      </w:r>
      <w:r>
        <w:t>3</w:t>
      </w:r>
      <w:r w:rsidRPr="00A16D7B">
        <w:t xml:space="preserve"> million cost – $</w:t>
      </w:r>
      <w:r>
        <w:t>450</w:t>
      </w:r>
      <w:r w:rsidRPr="00A16D7B">
        <w:t>,000 accumulated depreciation for one year (equipment was purchased on January 1 of the year).</w:t>
      </w:r>
    </w:p>
    <w:p w:rsidR="003D439E" w:rsidRPr="00A16D7B" w:rsidRDefault="003D439E" w:rsidP="00FF4569">
      <w:pPr>
        <w:pStyle w:val="SEnla"/>
        <w:rPr>
          <w:noProof w:val="0"/>
        </w:rPr>
      </w:pPr>
      <w:r w:rsidRPr="00A16D7B">
        <w:rPr>
          <w:noProof w:val="0"/>
        </w:rPr>
        <w:t>b.</w:t>
      </w:r>
      <w:r w:rsidRPr="00A16D7B">
        <w:rPr>
          <w:noProof w:val="0"/>
        </w:rPr>
        <w:tab/>
        <w:t>Next year’s income statement:</w:t>
      </w:r>
    </w:p>
    <w:tbl>
      <w:tblPr>
        <w:tblW w:w="9538" w:type="dxa"/>
        <w:tblInd w:w="10" w:type="dxa"/>
        <w:tblLayout w:type="fixed"/>
        <w:tblCellMar>
          <w:left w:w="0" w:type="dxa"/>
          <w:right w:w="0" w:type="dxa"/>
        </w:tblCellMar>
        <w:tblLook w:val="0000" w:firstRow="0" w:lastRow="0" w:firstColumn="0" w:lastColumn="0" w:noHBand="0" w:noVBand="0"/>
      </w:tblPr>
      <w:tblGrid>
        <w:gridCol w:w="3598"/>
        <w:gridCol w:w="180"/>
        <w:gridCol w:w="1440"/>
        <w:gridCol w:w="90"/>
        <w:gridCol w:w="90"/>
        <w:gridCol w:w="1620"/>
        <w:gridCol w:w="180"/>
        <w:gridCol w:w="90"/>
        <w:gridCol w:w="1350"/>
        <w:gridCol w:w="900"/>
      </w:tblGrid>
      <w:tr w:rsidR="003D439E" w:rsidRPr="00A16D7B" w:rsidTr="00A824F4">
        <w:tc>
          <w:tcPr>
            <w:tcW w:w="3598" w:type="dxa"/>
          </w:tcPr>
          <w:p w:rsidR="003D439E" w:rsidRPr="00A16D7B" w:rsidRDefault="003D439E" w:rsidP="00A824F4">
            <w:pPr>
              <w:pStyle w:val="SEtab"/>
            </w:pPr>
          </w:p>
        </w:tc>
        <w:tc>
          <w:tcPr>
            <w:tcW w:w="1710" w:type="dxa"/>
            <w:gridSpan w:val="3"/>
          </w:tcPr>
          <w:p w:rsidR="003D439E" w:rsidRPr="00A16D7B" w:rsidRDefault="003D439E" w:rsidP="00A824F4">
            <w:pPr>
              <w:pStyle w:val="SEtab"/>
              <w:jc w:val="center"/>
            </w:pPr>
            <w:r w:rsidRPr="00A16D7B">
              <w:t>Baseline</w:t>
            </w:r>
            <w:r w:rsidRPr="00A16D7B">
              <w:br/>
              <w:t>(Status Quo)</w:t>
            </w:r>
          </w:p>
        </w:tc>
        <w:tc>
          <w:tcPr>
            <w:tcW w:w="90" w:type="dxa"/>
          </w:tcPr>
          <w:p w:rsidR="003D439E" w:rsidRPr="00A16D7B" w:rsidRDefault="003D439E" w:rsidP="00A824F4">
            <w:pPr>
              <w:pStyle w:val="SEtab"/>
              <w:jc w:val="center"/>
            </w:pPr>
          </w:p>
        </w:tc>
        <w:tc>
          <w:tcPr>
            <w:tcW w:w="1800" w:type="dxa"/>
            <w:gridSpan w:val="2"/>
          </w:tcPr>
          <w:p w:rsidR="003D439E" w:rsidRPr="00A16D7B" w:rsidRDefault="003D439E" w:rsidP="00A824F4">
            <w:pPr>
              <w:pStyle w:val="SEtab"/>
              <w:jc w:val="center"/>
            </w:pPr>
            <w:r w:rsidRPr="00A16D7B">
              <w:t>Rent</w:t>
            </w:r>
            <w:r w:rsidRPr="00A16D7B">
              <w:br/>
              <w:t>Equipment</w:t>
            </w:r>
          </w:p>
        </w:tc>
        <w:tc>
          <w:tcPr>
            <w:tcW w:w="90" w:type="dxa"/>
          </w:tcPr>
          <w:p w:rsidR="003D439E" w:rsidRPr="00A16D7B" w:rsidRDefault="003D439E" w:rsidP="00A824F4">
            <w:pPr>
              <w:pStyle w:val="SEtab"/>
              <w:jc w:val="center"/>
            </w:pPr>
          </w:p>
        </w:tc>
        <w:tc>
          <w:tcPr>
            <w:tcW w:w="2250" w:type="dxa"/>
            <w:gridSpan w:val="2"/>
          </w:tcPr>
          <w:p w:rsidR="003D439E" w:rsidRPr="00A16D7B" w:rsidRDefault="003D439E" w:rsidP="00A824F4">
            <w:pPr>
              <w:pStyle w:val="SEtab"/>
              <w:jc w:val="center"/>
              <w:rPr>
                <w:b/>
                <w:color w:val="FFFFFF"/>
              </w:rPr>
            </w:pPr>
            <w:r w:rsidRPr="00A16D7B">
              <w:br/>
              <w:t>Difference</w:t>
            </w:r>
          </w:p>
        </w:tc>
      </w:tr>
      <w:tr w:rsidR="003D439E" w:rsidRPr="00A16D7B" w:rsidTr="00A824F4">
        <w:tc>
          <w:tcPr>
            <w:tcW w:w="3598" w:type="dxa"/>
          </w:tcPr>
          <w:p w:rsidR="003D439E" w:rsidRPr="00A16D7B" w:rsidRDefault="003D439E" w:rsidP="00A824F4">
            <w:pPr>
              <w:pStyle w:val="SEtab"/>
              <w:tabs>
                <w:tab w:val="clear" w:pos="1282"/>
                <w:tab w:val="left" w:leader="dot" w:pos="3778"/>
              </w:tabs>
            </w:pPr>
            <w:r>
              <w:t>Sales r</w:t>
            </w:r>
            <w:r w:rsidRPr="00A16D7B">
              <w:t>evenue</w:t>
            </w:r>
            <w:r w:rsidRPr="00A16D7B">
              <w:tab/>
            </w:r>
          </w:p>
        </w:tc>
        <w:tc>
          <w:tcPr>
            <w:tcW w:w="180" w:type="dxa"/>
          </w:tcPr>
          <w:p w:rsidR="003D439E" w:rsidRPr="00A16D7B" w:rsidRDefault="003D439E" w:rsidP="00A824F4">
            <w:pPr>
              <w:pStyle w:val="SEtab"/>
            </w:pPr>
          </w:p>
        </w:tc>
        <w:tc>
          <w:tcPr>
            <w:tcW w:w="1440" w:type="dxa"/>
          </w:tcPr>
          <w:p w:rsidR="003D439E" w:rsidRPr="00A16D7B" w:rsidRDefault="003D439E" w:rsidP="00A824F4">
            <w:pPr>
              <w:pStyle w:val="SEtabR"/>
              <w:ind w:right="144"/>
            </w:pPr>
            <w:r w:rsidRPr="00A16D7B">
              <w:t>$</w:t>
            </w:r>
            <w:r>
              <w:t>4,8</w:t>
            </w:r>
            <w:r w:rsidRPr="00A16D7B">
              <w:t>00,000</w:t>
            </w:r>
          </w:p>
        </w:tc>
        <w:tc>
          <w:tcPr>
            <w:tcW w:w="9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620" w:type="dxa"/>
          </w:tcPr>
          <w:p w:rsidR="003D439E" w:rsidRPr="00A16D7B" w:rsidRDefault="003D439E" w:rsidP="00A824F4">
            <w:pPr>
              <w:pStyle w:val="SEtabR"/>
              <w:ind w:right="144"/>
            </w:pPr>
            <w:r w:rsidRPr="00A16D7B">
              <w:t>$</w:t>
            </w:r>
            <w:r>
              <w:t>5,136</w:t>
            </w:r>
            <w:r w:rsidRPr="00A16D7B">
              <w:t>,000</w:t>
            </w:r>
          </w:p>
        </w:tc>
        <w:tc>
          <w:tcPr>
            <w:tcW w:w="180" w:type="dxa"/>
          </w:tcPr>
          <w:p w:rsidR="003D439E" w:rsidRPr="00A16D7B" w:rsidRDefault="003D439E" w:rsidP="00A824F4">
            <w:pPr>
              <w:pStyle w:val="SEtab"/>
              <w:rPr>
                <w:rStyle w:val="Superior"/>
              </w:rPr>
            </w:pPr>
            <w:r w:rsidRPr="00A16D7B">
              <w:rPr>
                <w:rStyle w:val="Superior"/>
              </w:rPr>
              <w:t>a</w:t>
            </w:r>
          </w:p>
        </w:tc>
        <w:tc>
          <w:tcPr>
            <w:tcW w:w="90" w:type="dxa"/>
          </w:tcPr>
          <w:p w:rsidR="003D439E" w:rsidRPr="00A16D7B" w:rsidRDefault="003D439E" w:rsidP="00A824F4">
            <w:pPr>
              <w:pStyle w:val="SEtab"/>
            </w:pPr>
          </w:p>
        </w:tc>
        <w:tc>
          <w:tcPr>
            <w:tcW w:w="1350" w:type="dxa"/>
          </w:tcPr>
          <w:p w:rsidR="003D439E" w:rsidRPr="00A16D7B" w:rsidRDefault="003D439E" w:rsidP="00A824F4">
            <w:pPr>
              <w:pStyle w:val="SEtabR"/>
            </w:pPr>
            <w:r w:rsidRPr="00A16D7B">
              <w:t>$</w:t>
            </w:r>
            <w:r>
              <w:t>336</w:t>
            </w:r>
            <w:r w:rsidRPr="00A16D7B">
              <w:t>,000</w:t>
            </w:r>
          </w:p>
        </w:tc>
        <w:tc>
          <w:tcPr>
            <w:tcW w:w="900" w:type="dxa"/>
          </w:tcPr>
          <w:p w:rsidR="003D439E" w:rsidRPr="00A16D7B" w:rsidRDefault="003D439E" w:rsidP="00A824F4">
            <w:pPr>
              <w:pStyle w:val="SEtab"/>
            </w:pPr>
            <w:r w:rsidRPr="00A16D7B">
              <w:t xml:space="preserve"> higher</w:t>
            </w:r>
          </w:p>
        </w:tc>
      </w:tr>
      <w:tr w:rsidR="003D439E" w:rsidRPr="00A16D7B" w:rsidTr="00A824F4">
        <w:tc>
          <w:tcPr>
            <w:tcW w:w="3598" w:type="dxa"/>
          </w:tcPr>
          <w:p w:rsidR="003D439E" w:rsidRPr="00A16D7B" w:rsidRDefault="003D439E" w:rsidP="00A824F4">
            <w:pPr>
              <w:pStyle w:val="SEtab"/>
              <w:tabs>
                <w:tab w:val="clear" w:pos="1282"/>
                <w:tab w:val="left" w:leader="dot" w:pos="3778"/>
              </w:tabs>
            </w:pPr>
            <w:r w:rsidRPr="00A16D7B">
              <w:t>Operating costs:</w:t>
            </w:r>
          </w:p>
        </w:tc>
        <w:tc>
          <w:tcPr>
            <w:tcW w:w="180" w:type="dxa"/>
          </w:tcPr>
          <w:p w:rsidR="003D439E" w:rsidRPr="00A16D7B" w:rsidRDefault="003D439E" w:rsidP="00A824F4">
            <w:pPr>
              <w:pStyle w:val="SEtab"/>
            </w:pPr>
          </w:p>
        </w:tc>
        <w:tc>
          <w:tcPr>
            <w:tcW w:w="1440" w:type="dxa"/>
          </w:tcPr>
          <w:p w:rsidR="003D439E" w:rsidRPr="00A16D7B" w:rsidRDefault="003D439E" w:rsidP="00A824F4">
            <w:pPr>
              <w:pStyle w:val="SEtabR"/>
            </w:pPr>
          </w:p>
        </w:tc>
        <w:tc>
          <w:tcPr>
            <w:tcW w:w="9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620" w:type="dxa"/>
          </w:tcPr>
          <w:p w:rsidR="003D439E" w:rsidRPr="00A16D7B" w:rsidRDefault="003D439E" w:rsidP="00A824F4">
            <w:pPr>
              <w:pStyle w:val="SEtabR"/>
            </w:pPr>
          </w:p>
        </w:tc>
        <w:tc>
          <w:tcPr>
            <w:tcW w:w="18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350" w:type="dxa"/>
          </w:tcPr>
          <w:p w:rsidR="003D439E" w:rsidRPr="00A16D7B" w:rsidRDefault="003D439E" w:rsidP="00A824F4">
            <w:pPr>
              <w:pStyle w:val="SEtabR"/>
            </w:pPr>
          </w:p>
        </w:tc>
        <w:tc>
          <w:tcPr>
            <w:tcW w:w="900" w:type="dxa"/>
          </w:tcPr>
          <w:p w:rsidR="003D439E" w:rsidRPr="00A16D7B" w:rsidRDefault="003D439E" w:rsidP="00A824F4">
            <w:pPr>
              <w:pStyle w:val="SEtab"/>
            </w:pPr>
          </w:p>
        </w:tc>
      </w:tr>
      <w:tr w:rsidR="003D439E" w:rsidRPr="00A16D7B" w:rsidTr="00A824F4">
        <w:tc>
          <w:tcPr>
            <w:tcW w:w="3598" w:type="dxa"/>
          </w:tcPr>
          <w:p w:rsidR="003D439E" w:rsidRPr="00A16D7B" w:rsidRDefault="003D439E" w:rsidP="00A824F4">
            <w:pPr>
              <w:pStyle w:val="SEtab"/>
              <w:tabs>
                <w:tab w:val="clear" w:pos="1282"/>
                <w:tab w:val="left" w:leader="dot" w:pos="3778"/>
              </w:tabs>
            </w:pPr>
            <w:r w:rsidRPr="00A16D7B">
              <w:rPr>
                <w:rFonts w:ascii="Lucida Grande" w:hAnsi="Lucida Grande"/>
              </w:rPr>
              <w:t> </w:t>
            </w:r>
            <w:r w:rsidRPr="00A16D7B">
              <w:t>Equipment rental</w:t>
            </w:r>
            <w:r w:rsidRPr="00A16D7B">
              <w:tab/>
            </w:r>
          </w:p>
        </w:tc>
        <w:tc>
          <w:tcPr>
            <w:tcW w:w="180" w:type="dxa"/>
          </w:tcPr>
          <w:p w:rsidR="003D439E" w:rsidRPr="00A16D7B" w:rsidRDefault="003D439E" w:rsidP="00A824F4">
            <w:pPr>
              <w:pStyle w:val="SEtab"/>
            </w:pPr>
          </w:p>
        </w:tc>
        <w:tc>
          <w:tcPr>
            <w:tcW w:w="1440" w:type="dxa"/>
          </w:tcPr>
          <w:p w:rsidR="003D439E" w:rsidRPr="00A16D7B" w:rsidRDefault="003D439E" w:rsidP="00A824F4">
            <w:pPr>
              <w:pStyle w:val="SEtabR"/>
              <w:ind w:right="144"/>
            </w:pPr>
            <w:r w:rsidRPr="00A16D7B">
              <w:t>0</w:t>
            </w:r>
          </w:p>
        </w:tc>
        <w:tc>
          <w:tcPr>
            <w:tcW w:w="9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620" w:type="dxa"/>
          </w:tcPr>
          <w:p w:rsidR="003D439E" w:rsidRPr="00A16D7B" w:rsidRDefault="003D439E" w:rsidP="00A824F4">
            <w:pPr>
              <w:pStyle w:val="SEtabR"/>
            </w:pPr>
            <w:r w:rsidRPr="00A16D7B">
              <w:t>(</w:t>
            </w:r>
            <w:r>
              <w:t>690</w:t>
            </w:r>
            <w:r w:rsidRPr="00A16D7B">
              <w:t>,000)</w:t>
            </w:r>
          </w:p>
        </w:tc>
        <w:tc>
          <w:tcPr>
            <w:tcW w:w="18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350" w:type="dxa"/>
          </w:tcPr>
          <w:p w:rsidR="003D439E" w:rsidRPr="00A16D7B" w:rsidRDefault="003D439E" w:rsidP="00A824F4">
            <w:pPr>
              <w:pStyle w:val="SEtabR"/>
            </w:pPr>
            <w:r>
              <w:t>690</w:t>
            </w:r>
            <w:r w:rsidRPr="00A16D7B">
              <w:t>,000</w:t>
            </w:r>
          </w:p>
        </w:tc>
        <w:tc>
          <w:tcPr>
            <w:tcW w:w="900" w:type="dxa"/>
          </w:tcPr>
          <w:p w:rsidR="003D439E" w:rsidRPr="00A16D7B" w:rsidRDefault="003D439E" w:rsidP="00A824F4">
            <w:pPr>
              <w:pStyle w:val="SEtab"/>
            </w:pPr>
            <w:r w:rsidRPr="00A16D7B">
              <w:t xml:space="preserve"> higher</w:t>
            </w:r>
          </w:p>
        </w:tc>
      </w:tr>
      <w:tr w:rsidR="003D439E" w:rsidRPr="00A16D7B" w:rsidTr="00A824F4">
        <w:tc>
          <w:tcPr>
            <w:tcW w:w="3598" w:type="dxa"/>
          </w:tcPr>
          <w:p w:rsidR="003D439E" w:rsidRPr="00A16D7B" w:rsidRDefault="003D439E" w:rsidP="00A824F4">
            <w:pPr>
              <w:pStyle w:val="SEtab"/>
              <w:tabs>
                <w:tab w:val="clear" w:pos="1282"/>
                <w:tab w:val="left" w:leader="dot" w:pos="3778"/>
              </w:tabs>
            </w:pPr>
            <w:r w:rsidRPr="00A16D7B">
              <w:rPr>
                <w:rFonts w:ascii="Lucida Grande" w:hAnsi="Lucida Grande"/>
              </w:rPr>
              <w:t> </w:t>
            </w:r>
            <w:r w:rsidRPr="00A16D7B">
              <w:t>Variable</w:t>
            </w:r>
            <w:r w:rsidRPr="00A16D7B">
              <w:tab/>
            </w:r>
          </w:p>
        </w:tc>
        <w:tc>
          <w:tcPr>
            <w:tcW w:w="180" w:type="dxa"/>
          </w:tcPr>
          <w:p w:rsidR="003D439E" w:rsidRPr="00A16D7B" w:rsidRDefault="003D439E" w:rsidP="00A824F4">
            <w:pPr>
              <w:pStyle w:val="SEtab"/>
            </w:pPr>
          </w:p>
        </w:tc>
        <w:tc>
          <w:tcPr>
            <w:tcW w:w="1440" w:type="dxa"/>
          </w:tcPr>
          <w:p w:rsidR="003D439E" w:rsidRPr="00A16D7B" w:rsidRDefault="003D439E" w:rsidP="00A824F4">
            <w:pPr>
              <w:pStyle w:val="SEtabR"/>
            </w:pPr>
            <w:r w:rsidRPr="00A16D7B">
              <w:t>(</w:t>
            </w:r>
            <w:r>
              <w:t>6</w:t>
            </w:r>
            <w:r w:rsidRPr="00A16D7B">
              <w:t>00,000)</w:t>
            </w:r>
          </w:p>
        </w:tc>
        <w:tc>
          <w:tcPr>
            <w:tcW w:w="9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620" w:type="dxa"/>
          </w:tcPr>
          <w:p w:rsidR="003D439E" w:rsidRPr="00A16D7B" w:rsidRDefault="003D439E" w:rsidP="00A824F4">
            <w:pPr>
              <w:pStyle w:val="SEtabR"/>
            </w:pPr>
            <w:r w:rsidRPr="00A16D7B">
              <w:t>(</w:t>
            </w:r>
            <w:r>
              <w:t>6</w:t>
            </w:r>
            <w:r w:rsidRPr="00A16D7B">
              <w:t>00,000)</w:t>
            </w:r>
          </w:p>
        </w:tc>
        <w:tc>
          <w:tcPr>
            <w:tcW w:w="18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350" w:type="dxa"/>
          </w:tcPr>
          <w:p w:rsidR="003D439E" w:rsidRPr="00A16D7B" w:rsidRDefault="003D439E" w:rsidP="00A824F4">
            <w:pPr>
              <w:pStyle w:val="SEtabR"/>
            </w:pPr>
            <w:r w:rsidRPr="00A16D7B">
              <w:t>0</w:t>
            </w:r>
          </w:p>
        </w:tc>
        <w:tc>
          <w:tcPr>
            <w:tcW w:w="900" w:type="dxa"/>
          </w:tcPr>
          <w:p w:rsidR="003D439E" w:rsidRPr="00A16D7B" w:rsidRDefault="003D439E" w:rsidP="00A824F4">
            <w:pPr>
              <w:pStyle w:val="SEtab"/>
            </w:pPr>
          </w:p>
        </w:tc>
      </w:tr>
      <w:tr w:rsidR="003D439E" w:rsidRPr="00A16D7B" w:rsidTr="00A824F4">
        <w:tc>
          <w:tcPr>
            <w:tcW w:w="3598" w:type="dxa"/>
          </w:tcPr>
          <w:p w:rsidR="003D439E" w:rsidRPr="00A16D7B" w:rsidRDefault="003D439E" w:rsidP="00A824F4">
            <w:pPr>
              <w:pStyle w:val="SEtab"/>
              <w:tabs>
                <w:tab w:val="clear" w:pos="1282"/>
                <w:tab w:val="left" w:leader="dot" w:pos="3778"/>
              </w:tabs>
            </w:pPr>
            <w:r w:rsidRPr="00A16D7B">
              <w:rPr>
                <w:rFonts w:ascii="Lucida Grande" w:hAnsi="Lucida Grande"/>
              </w:rPr>
              <w:t> </w:t>
            </w:r>
            <w:r w:rsidRPr="00A16D7B">
              <w:t>Fixed cash expenditures</w:t>
            </w:r>
            <w:r w:rsidRPr="00A16D7B">
              <w:tab/>
            </w:r>
          </w:p>
        </w:tc>
        <w:tc>
          <w:tcPr>
            <w:tcW w:w="180" w:type="dxa"/>
          </w:tcPr>
          <w:p w:rsidR="003D439E" w:rsidRPr="00A16D7B" w:rsidRDefault="003D439E" w:rsidP="00A824F4">
            <w:pPr>
              <w:pStyle w:val="SEtab"/>
            </w:pPr>
          </w:p>
        </w:tc>
        <w:tc>
          <w:tcPr>
            <w:tcW w:w="1440" w:type="dxa"/>
          </w:tcPr>
          <w:p w:rsidR="003D439E" w:rsidRPr="00A16D7B" w:rsidRDefault="003D439E" w:rsidP="00A824F4">
            <w:pPr>
              <w:pStyle w:val="SEtabR"/>
            </w:pPr>
            <w:r w:rsidRPr="00A16D7B">
              <w:t>(</w:t>
            </w:r>
            <w:r>
              <w:t>2,250</w:t>
            </w:r>
            <w:r w:rsidRPr="00A16D7B">
              <w:t>,000)</w:t>
            </w:r>
          </w:p>
        </w:tc>
        <w:tc>
          <w:tcPr>
            <w:tcW w:w="9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620" w:type="dxa"/>
          </w:tcPr>
          <w:p w:rsidR="003D439E" w:rsidRPr="00A16D7B" w:rsidRDefault="003D439E" w:rsidP="00A824F4">
            <w:pPr>
              <w:pStyle w:val="SEtabR"/>
            </w:pPr>
            <w:r w:rsidRPr="00A16D7B">
              <w:t>(</w:t>
            </w:r>
            <w:r>
              <w:t>2,115</w:t>
            </w:r>
            <w:r w:rsidRPr="00A16D7B">
              <w:t>,000)</w:t>
            </w:r>
          </w:p>
        </w:tc>
        <w:tc>
          <w:tcPr>
            <w:tcW w:w="180" w:type="dxa"/>
          </w:tcPr>
          <w:p w:rsidR="003D439E" w:rsidRPr="00A16D7B" w:rsidRDefault="003D439E" w:rsidP="00A824F4">
            <w:pPr>
              <w:pStyle w:val="SEtab"/>
            </w:pPr>
            <w:r w:rsidRPr="00A16D7B">
              <w:rPr>
                <w:rStyle w:val="Superior"/>
              </w:rPr>
              <w:t>b</w:t>
            </w:r>
          </w:p>
        </w:tc>
        <w:tc>
          <w:tcPr>
            <w:tcW w:w="90" w:type="dxa"/>
          </w:tcPr>
          <w:p w:rsidR="003D439E" w:rsidRPr="00A16D7B" w:rsidRDefault="003D439E" w:rsidP="00A824F4">
            <w:pPr>
              <w:pStyle w:val="SEtab"/>
            </w:pPr>
          </w:p>
        </w:tc>
        <w:tc>
          <w:tcPr>
            <w:tcW w:w="1350" w:type="dxa"/>
          </w:tcPr>
          <w:p w:rsidR="003D439E" w:rsidRPr="00A16D7B" w:rsidRDefault="003D439E" w:rsidP="00A824F4">
            <w:pPr>
              <w:pStyle w:val="SEtabR"/>
            </w:pPr>
            <w:r>
              <w:t>135</w:t>
            </w:r>
            <w:r w:rsidRPr="00A16D7B">
              <w:t>,000</w:t>
            </w:r>
          </w:p>
        </w:tc>
        <w:tc>
          <w:tcPr>
            <w:tcW w:w="900" w:type="dxa"/>
          </w:tcPr>
          <w:p w:rsidR="003D439E" w:rsidRPr="00A16D7B" w:rsidRDefault="003D439E" w:rsidP="00A824F4">
            <w:pPr>
              <w:pStyle w:val="SEtab"/>
            </w:pPr>
            <w:r w:rsidRPr="00A16D7B">
              <w:t xml:space="preserve"> lower</w:t>
            </w:r>
          </w:p>
        </w:tc>
      </w:tr>
      <w:tr w:rsidR="003D439E" w:rsidRPr="00A16D7B" w:rsidTr="00A824F4">
        <w:tc>
          <w:tcPr>
            <w:tcW w:w="3598" w:type="dxa"/>
          </w:tcPr>
          <w:p w:rsidR="003D439E" w:rsidRPr="00A16D7B" w:rsidRDefault="003D439E" w:rsidP="00A824F4">
            <w:pPr>
              <w:pStyle w:val="SEtab"/>
              <w:tabs>
                <w:tab w:val="clear" w:pos="1282"/>
                <w:tab w:val="left" w:leader="dot" w:pos="3778"/>
              </w:tabs>
            </w:pPr>
            <w:r w:rsidRPr="00A16D7B">
              <w:rPr>
                <w:rFonts w:ascii="Lucida Grande" w:hAnsi="Lucida Grande"/>
              </w:rPr>
              <w:t> </w:t>
            </w:r>
            <w:r w:rsidRPr="00A16D7B">
              <w:t>Equipment depreciation</w:t>
            </w:r>
            <w:r w:rsidRPr="00A16D7B">
              <w:tab/>
            </w:r>
          </w:p>
        </w:tc>
        <w:tc>
          <w:tcPr>
            <w:tcW w:w="180" w:type="dxa"/>
          </w:tcPr>
          <w:p w:rsidR="003D439E" w:rsidRPr="00A16D7B" w:rsidRDefault="003D439E" w:rsidP="00A824F4">
            <w:pPr>
              <w:pStyle w:val="SEtab"/>
            </w:pPr>
          </w:p>
        </w:tc>
        <w:tc>
          <w:tcPr>
            <w:tcW w:w="1440" w:type="dxa"/>
          </w:tcPr>
          <w:p w:rsidR="003D439E" w:rsidRPr="00A16D7B" w:rsidRDefault="003D439E" w:rsidP="00A824F4">
            <w:pPr>
              <w:pStyle w:val="SEtabR"/>
            </w:pPr>
            <w:r w:rsidRPr="00A16D7B">
              <w:t>(</w:t>
            </w:r>
            <w:r>
              <w:t>450</w:t>
            </w:r>
            <w:r w:rsidRPr="00A16D7B">
              <w:t>,000)</w:t>
            </w:r>
          </w:p>
        </w:tc>
        <w:tc>
          <w:tcPr>
            <w:tcW w:w="9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620" w:type="dxa"/>
          </w:tcPr>
          <w:p w:rsidR="003D439E" w:rsidRPr="00A16D7B" w:rsidRDefault="003D439E" w:rsidP="00A824F4">
            <w:pPr>
              <w:pStyle w:val="SEtabR"/>
              <w:ind w:right="144"/>
            </w:pPr>
            <w:r w:rsidRPr="00A16D7B">
              <w:t>0</w:t>
            </w:r>
          </w:p>
        </w:tc>
        <w:tc>
          <w:tcPr>
            <w:tcW w:w="180" w:type="dxa"/>
          </w:tcPr>
          <w:p w:rsidR="003D439E" w:rsidRPr="00A16D7B" w:rsidRDefault="003D439E" w:rsidP="00A824F4">
            <w:pPr>
              <w:pStyle w:val="SEtab"/>
            </w:pPr>
          </w:p>
        </w:tc>
        <w:tc>
          <w:tcPr>
            <w:tcW w:w="90" w:type="dxa"/>
          </w:tcPr>
          <w:p w:rsidR="003D439E" w:rsidRPr="00A16D7B" w:rsidRDefault="003D439E" w:rsidP="00A824F4">
            <w:pPr>
              <w:pStyle w:val="SEtab"/>
            </w:pPr>
          </w:p>
        </w:tc>
        <w:tc>
          <w:tcPr>
            <w:tcW w:w="1350" w:type="dxa"/>
          </w:tcPr>
          <w:p w:rsidR="003D439E" w:rsidRPr="00A16D7B" w:rsidRDefault="003D439E" w:rsidP="00A824F4">
            <w:pPr>
              <w:pStyle w:val="SEtabR"/>
            </w:pPr>
            <w:r>
              <w:t>450</w:t>
            </w:r>
            <w:r w:rsidRPr="00A16D7B">
              <w:t>,000</w:t>
            </w:r>
          </w:p>
        </w:tc>
        <w:tc>
          <w:tcPr>
            <w:tcW w:w="900" w:type="dxa"/>
          </w:tcPr>
          <w:p w:rsidR="003D439E" w:rsidRPr="00A16D7B" w:rsidRDefault="003D439E" w:rsidP="00A824F4">
            <w:pPr>
              <w:pStyle w:val="SEtab"/>
            </w:pPr>
            <w:r w:rsidRPr="00A16D7B">
              <w:t xml:space="preserve"> lower</w:t>
            </w:r>
          </w:p>
        </w:tc>
      </w:tr>
      <w:tr w:rsidR="003D439E" w:rsidRPr="00A16D7B" w:rsidTr="00A824F4">
        <w:tc>
          <w:tcPr>
            <w:tcW w:w="3598" w:type="dxa"/>
          </w:tcPr>
          <w:p w:rsidR="003D439E" w:rsidRPr="00A16D7B" w:rsidRDefault="003D439E" w:rsidP="00A824F4">
            <w:pPr>
              <w:pStyle w:val="SEtab"/>
              <w:tabs>
                <w:tab w:val="clear" w:pos="1282"/>
                <w:tab w:val="left" w:leader="dot" w:pos="3778"/>
              </w:tabs>
            </w:pPr>
            <w:r w:rsidRPr="00A16D7B">
              <w:rPr>
                <w:rFonts w:ascii="Lucida Grande" w:hAnsi="Lucida Grande"/>
              </w:rPr>
              <w:t> </w:t>
            </w:r>
            <w:r w:rsidRPr="00A16D7B">
              <w:t>Other depreciation</w:t>
            </w:r>
            <w:r w:rsidRPr="00A16D7B">
              <w:tab/>
            </w:r>
          </w:p>
        </w:tc>
        <w:tc>
          <w:tcPr>
            <w:tcW w:w="180" w:type="dxa"/>
          </w:tcPr>
          <w:p w:rsidR="003D439E" w:rsidRPr="00A16D7B" w:rsidRDefault="003D439E" w:rsidP="00A824F4">
            <w:pPr>
              <w:pStyle w:val="SEtab"/>
            </w:pPr>
          </w:p>
        </w:tc>
        <w:tc>
          <w:tcPr>
            <w:tcW w:w="1440" w:type="dxa"/>
          </w:tcPr>
          <w:p w:rsidR="003D439E" w:rsidRPr="00A16D7B" w:rsidRDefault="003D439E" w:rsidP="00A824F4">
            <w:pPr>
              <w:pStyle w:val="SEtabR"/>
              <w:rPr>
                <w:u w:val="single"/>
              </w:rPr>
            </w:pPr>
            <w:r w:rsidRPr="00A16D7B">
              <w:rPr>
                <w:u w:val="single"/>
              </w:rPr>
              <w:t xml:space="preserve">  (</w:t>
            </w:r>
            <w:r>
              <w:rPr>
                <w:u w:val="single"/>
              </w:rPr>
              <w:t>375</w:t>
            </w:r>
            <w:r w:rsidRPr="00A16D7B">
              <w:rPr>
                <w:u w:val="single"/>
              </w:rPr>
              <w:t>,000)</w:t>
            </w:r>
          </w:p>
        </w:tc>
        <w:tc>
          <w:tcPr>
            <w:tcW w:w="90" w:type="dxa"/>
          </w:tcPr>
          <w:p w:rsidR="003D439E" w:rsidRPr="00A16D7B" w:rsidRDefault="003D439E" w:rsidP="00A824F4">
            <w:pPr>
              <w:pStyle w:val="SEtab"/>
              <w:rPr>
                <w:u w:val="single"/>
              </w:rPr>
            </w:pPr>
          </w:p>
        </w:tc>
        <w:tc>
          <w:tcPr>
            <w:tcW w:w="90" w:type="dxa"/>
          </w:tcPr>
          <w:p w:rsidR="003D439E" w:rsidRPr="00A16D7B" w:rsidRDefault="003D439E" w:rsidP="00A824F4">
            <w:pPr>
              <w:pStyle w:val="SEtab"/>
              <w:rPr>
                <w:u w:val="single"/>
              </w:rPr>
            </w:pPr>
          </w:p>
        </w:tc>
        <w:tc>
          <w:tcPr>
            <w:tcW w:w="1620" w:type="dxa"/>
          </w:tcPr>
          <w:p w:rsidR="003D439E" w:rsidRPr="00A16D7B" w:rsidRDefault="003D439E" w:rsidP="00A824F4">
            <w:pPr>
              <w:pStyle w:val="SEtabR"/>
              <w:rPr>
                <w:u w:val="single"/>
              </w:rPr>
            </w:pPr>
            <w:r w:rsidRPr="00A16D7B">
              <w:rPr>
                <w:u w:val="single"/>
              </w:rPr>
              <w:t xml:space="preserve">  (</w:t>
            </w:r>
            <w:r>
              <w:rPr>
                <w:u w:val="single"/>
              </w:rPr>
              <w:t>375</w:t>
            </w:r>
            <w:r w:rsidRPr="00A16D7B">
              <w:rPr>
                <w:u w:val="single"/>
              </w:rPr>
              <w:t>,000)</w:t>
            </w:r>
          </w:p>
        </w:tc>
        <w:tc>
          <w:tcPr>
            <w:tcW w:w="180" w:type="dxa"/>
          </w:tcPr>
          <w:p w:rsidR="003D439E" w:rsidRPr="00A16D7B" w:rsidRDefault="003D439E" w:rsidP="00A824F4">
            <w:pPr>
              <w:pStyle w:val="SEtab"/>
              <w:rPr>
                <w:u w:val="single"/>
              </w:rPr>
            </w:pPr>
          </w:p>
        </w:tc>
        <w:tc>
          <w:tcPr>
            <w:tcW w:w="90" w:type="dxa"/>
          </w:tcPr>
          <w:p w:rsidR="003D439E" w:rsidRPr="00A16D7B" w:rsidRDefault="003D439E" w:rsidP="00A824F4">
            <w:pPr>
              <w:pStyle w:val="SEtab"/>
              <w:rPr>
                <w:u w:val="single"/>
              </w:rPr>
            </w:pPr>
          </w:p>
        </w:tc>
        <w:tc>
          <w:tcPr>
            <w:tcW w:w="1350" w:type="dxa"/>
          </w:tcPr>
          <w:p w:rsidR="003D439E" w:rsidRPr="00A16D7B" w:rsidRDefault="003D439E" w:rsidP="00A824F4">
            <w:pPr>
              <w:pStyle w:val="SEtabR"/>
              <w:rPr>
                <w:u w:val="single"/>
              </w:rPr>
            </w:pPr>
            <w:r w:rsidRPr="00A16D7B">
              <w:rPr>
                <w:u w:val="single"/>
              </w:rPr>
              <w:t xml:space="preserve">            0</w:t>
            </w:r>
          </w:p>
        </w:tc>
        <w:tc>
          <w:tcPr>
            <w:tcW w:w="900" w:type="dxa"/>
          </w:tcPr>
          <w:p w:rsidR="003D439E" w:rsidRPr="00A16D7B" w:rsidRDefault="003D439E" w:rsidP="00A824F4">
            <w:pPr>
              <w:pStyle w:val="SEtab"/>
            </w:pPr>
          </w:p>
        </w:tc>
      </w:tr>
      <w:tr w:rsidR="003D439E" w:rsidRPr="00A16D7B" w:rsidTr="00A824F4">
        <w:trPr>
          <w:trHeight w:val="684"/>
        </w:trPr>
        <w:tc>
          <w:tcPr>
            <w:tcW w:w="3598" w:type="dxa"/>
          </w:tcPr>
          <w:p w:rsidR="003D439E" w:rsidRPr="00A16D7B" w:rsidRDefault="003D439E" w:rsidP="00A824F4">
            <w:pPr>
              <w:pStyle w:val="SEtab"/>
              <w:tabs>
                <w:tab w:val="clear" w:pos="1282"/>
                <w:tab w:val="left" w:leader="dot" w:pos="3778"/>
              </w:tabs>
            </w:pPr>
            <w:r w:rsidRPr="00A16D7B">
              <w:t>Operating profit</w:t>
            </w:r>
            <w:r w:rsidRPr="00A16D7B">
              <w:tab/>
            </w:r>
          </w:p>
        </w:tc>
        <w:tc>
          <w:tcPr>
            <w:tcW w:w="180" w:type="dxa"/>
          </w:tcPr>
          <w:p w:rsidR="003D439E" w:rsidRPr="00A16D7B" w:rsidRDefault="003D439E" w:rsidP="00A824F4">
            <w:pPr>
              <w:pStyle w:val="SEtab"/>
            </w:pPr>
          </w:p>
        </w:tc>
        <w:tc>
          <w:tcPr>
            <w:tcW w:w="1440" w:type="dxa"/>
          </w:tcPr>
          <w:p w:rsidR="003D439E" w:rsidRPr="00A16D7B" w:rsidRDefault="003D439E" w:rsidP="00A824F4">
            <w:pPr>
              <w:pStyle w:val="SEtabR"/>
              <w:ind w:right="130"/>
              <w:rPr>
                <w:u w:val="double"/>
              </w:rPr>
            </w:pPr>
            <w:r w:rsidRPr="00A16D7B">
              <w:rPr>
                <w:u w:val="double"/>
              </w:rPr>
              <w:t>$</w:t>
            </w:r>
            <w:r>
              <w:rPr>
                <w:u w:val="double"/>
              </w:rPr>
              <w:t>1,125</w:t>
            </w:r>
            <w:r w:rsidRPr="00A16D7B">
              <w:rPr>
                <w:u w:val="double"/>
              </w:rPr>
              <w:t>,000</w:t>
            </w:r>
          </w:p>
        </w:tc>
        <w:tc>
          <w:tcPr>
            <w:tcW w:w="90" w:type="dxa"/>
          </w:tcPr>
          <w:p w:rsidR="003D439E" w:rsidRPr="00A16D7B" w:rsidRDefault="003D439E" w:rsidP="00A824F4">
            <w:pPr>
              <w:pStyle w:val="SEtab"/>
              <w:rPr>
                <w:u w:val="double"/>
              </w:rPr>
            </w:pPr>
          </w:p>
        </w:tc>
        <w:tc>
          <w:tcPr>
            <w:tcW w:w="90" w:type="dxa"/>
          </w:tcPr>
          <w:p w:rsidR="003D439E" w:rsidRPr="00A16D7B" w:rsidRDefault="003D439E" w:rsidP="00A824F4">
            <w:pPr>
              <w:pStyle w:val="SEtab"/>
              <w:rPr>
                <w:u w:val="double"/>
              </w:rPr>
            </w:pPr>
          </w:p>
        </w:tc>
        <w:tc>
          <w:tcPr>
            <w:tcW w:w="1620" w:type="dxa"/>
          </w:tcPr>
          <w:p w:rsidR="003D439E" w:rsidRPr="00A16D7B" w:rsidRDefault="003D439E" w:rsidP="00A824F4">
            <w:pPr>
              <w:pStyle w:val="SEtabR"/>
              <w:ind w:right="130"/>
              <w:rPr>
                <w:u w:val="double"/>
              </w:rPr>
            </w:pPr>
            <w:r w:rsidRPr="00A16D7B">
              <w:rPr>
                <w:u w:val="double"/>
              </w:rPr>
              <w:t>$</w:t>
            </w:r>
            <w:r>
              <w:rPr>
                <w:u w:val="double"/>
              </w:rPr>
              <w:t>1,356</w:t>
            </w:r>
            <w:r w:rsidRPr="00A16D7B">
              <w:rPr>
                <w:u w:val="double"/>
              </w:rPr>
              <w:t>,000</w:t>
            </w:r>
          </w:p>
        </w:tc>
        <w:tc>
          <w:tcPr>
            <w:tcW w:w="180" w:type="dxa"/>
          </w:tcPr>
          <w:p w:rsidR="003D439E" w:rsidRPr="00A16D7B" w:rsidRDefault="003D439E" w:rsidP="00A824F4">
            <w:pPr>
              <w:pStyle w:val="SEtab"/>
              <w:rPr>
                <w:u w:val="double"/>
              </w:rPr>
            </w:pPr>
          </w:p>
        </w:tc>
        <w:tc>
          <w:tcPr>
            <w:tcW w:w="90" w:type="dxa"/>
          </w:tcPr>
          <w:p w:rsidR="003D439E" w:rsidRPr="00A16D7B" w:rsidRDefault="003D439E" w:rsidP="00A824F4">
            <w:pPr>
              <w:pStyle w:val="SEtab"/>
              <w:rPr>
                <w:u w:val="double"/>
              </w:rPr>
            </w:pPr>
          </w:p>
        </w:tc>
        <w:tc>
          <w:tcPr>
            <w:tcW w:w="1350" w:type="dxa"/>
          </w:tcPr>
          <w:p w:rsidR="003D439E" w:rsidRPr="00A16D7B" w:rsidRDefault="003D439E" w:rsidP="00A824F4">
            <w:pPr>
              <w:pStyle w:val="SEtabR"/>
              <w:rPr>
                <w:u w:val="double"/>
              </w:rPr>
            </w:pPr>
            <w:r w:rsidRPr="00A16D7B">
              <w:rPr>
                <w:u w:val="double"/>
              </w:rPr>
              <w:t>$</w:t>
            </w:r>
            <w:r>
              <w:rPr>
                <w:u w:val="double"/>
              </w:rPr>
              <w:t>231</w:t>
            </w:r>
            <w:r w:rsidRPr="00A16D7B">
              <w:rPr>
                <w:u w:val="double"/>
              </w:rPr>
              <w:t>,000</w:t>
            </w:r>
          </w:p>
        </w:tc>
        <w:tc>
          <w:tcPr>
            <w:tcW w:w="900" w:type="dxa"/>
          </w:tcPr>
          <w:p w:rsidR="003D439E" w:rsidRPr="00A16D7B" w:rsidRDefault="003D439E" w:rsidP="00A824F4">
            <w:pPr>
              <w:pStyle w:val="SEtab"/>
            </w:pPr>
            <w:r w:rsidRPr="00A16D7B">
              <w:t xml:space="preserve"> higher</w:t>
            </w:r>
          </w:p>
        </w:tc>
      </w:tr>
    </w:tbl>
    <w:p w:rsidR="003D439E" w:rsidRPr="00A16D7B" w:rsidRDefault="003D439E" w:rsidP="00FF4569">
      <w:pPr>
        <w:pStyle w:val="SEtaba"/>
      </w:pPr>
      <w:r w:rsidRPr="00A16D7B">
        <w:rPr>
          <w:rStyle w:val="Superior"/>
        </w:rPr>
        <w:t>a</w:t>
      </w:r>
      <w:r w:rsidRPr="00A16D7B">
        <w:t xml:space="preserve"> $</w:t>
      </w:r>
      <w:r>
        <w:t>5,136</w:t>
      </w:r>
      <w:r w:rsidRPr="00A16D7B">
        <w:t xml:space="preserve">,000 = 1.07 </w:t>
      </w:r>
      <w:r w:rsidRPr="00A16D7B">
        <w:rPr>
          <w:szCs w:val="24"/>
        </w:rPr>
        <w:sym w:font="Symbol" w:char="F0B4"/>
      </w:r>
      <w:r w:rsidRPr="00A16D7B">
        <w:t xml:space="preserve"> $</w:t>
      </w:r>
      <w:r>
        <w:t>4,8</w:t>
      </w:r>
      <w:r w:rsidRPr="00A16D7B">
        <w:t>00,000</w:t>
      </w:r>
    </w:p>
    <w:p w:rsidR="003D439E" w:rsidRPr="00A16D7B" w:rsidRDefault="003D439E" w:rsidP="00FF4569">
      <w:pPr>
        <w:pStyle w:val="SEtaba"/>
      </w:pPr>
      <w:r w:rsidRPr="00A16D7B">
        <w:rPr>
          <w:rStyle w:val="Superior"/>
        </w:rPr>
        <w:t>b</w:t>
      </w:r>
      <w:r w:rsidRPr="00A16D7B">
        <w:t xml:space="preserve"> $</w:t>
      </w:r>
      <w:r>
        <w:t>2,115</w:t>
      </w:r>
      <w:r w:rsidRPr="00A16D7B">
        <w:t xml:space="preserve">,000 = (1.00 – 0.06) </w:t>
      </w:r>
      <w:r w:rsidRPr="00A16D7B">
        <w:rPr>
          <w:szCs w:val="24"/>
        </w:rPr>
        <w:sym w:font="Symbol" w:char="F0B4"/>
      </w:r>
      <w:r w:rsidRPr="00A16D7B">
        <w:t xml:space="preserve"> $</w:t>
      </w:r>
      <w:r>
        <w:t>2,250</w:t>
      </w:r>
      <w:r w:rsidRPr="00A16D7B">
        <w:t>,000</w:t>
      </w:r>
    </w:p>
    <w:p w:rsidR="003D439E" w:rsidRPr="00A16D7B" w:rsidRDefault="003D439E" w:rsidP="00FF4569">
      <w:pPr>
        <w:pStyle w:val="SEnla"/>
        <w:rPr>
          <w:noProof w:val="0"/>
        </w:rPr>
      </w:pPr>
      <w:r w:rsidRPr="00A16D7B">
        <w:rPr>
          <w:noProof w:val="0"/>
        </w:rPr>
        <w:t>c.</w:t>
      </w:r>
      <w:r w:rsidRPr="00A16D7B">
        <w:rPr>
          <w:noProof w:val="0"/>
        </w:rPr>
        <w:tab/>
        <w:t>Despite the effect on next year’s income statement, the company should not rent the new machine because net cash inflow as a result of installing the new machine ($</w:t>
      </w:r>
      <w:r>
        <w:rPr>
          <w:noProof w:val="0"/>
        </w:rPr>
        <w:t>336</w:t>
      </w:r>
      <w:r w:rsidRPr="00A16D7B">
        <w:rPr>
          <w:noProof w:val="0"/>
        </w:rPr>
        <w:t>,000 + $</w:t>
      </w:r>
      <w:r>
        <w:rPr>
          <w:noProof w:val="0"/>
        </w:rPr>
        <w:t>135</w:t>
      </w:r>
      <w:r w:rsidRPr="00A16D7B">
        <w:rPr>
          <w:noProof w:val="0"/>
        </w:rPr>
        <w:t>,000) does not cover cash outflow for equipment rental ($</w:t>
      </w:r>
      <w:r>
        <w:rPr>
          <w:noProof w:val="0"/>
        </w:rPr>
        <w:t>690</w:t>
      </w:r>
      <w:r w:rsidRPr="00A16D7B">
        <w:rPr>
          <w:noProof w:val="0"/>
        </w:rPr>
        <w:t>,000).</w:t>
      </w:r>
    </w:p>
    <w:p w:rsidR="003D439E" w:rsidRDefault="003D439E" w:rsidP="00FF4569">
      <w:pPr>
        <w:pStyle w:val="SQprob"/>
      </w:pPr>
    </w:p>
    <w:sectPr w:rsidR="003D439E" w:rsidSect="00A2428E">
      <w:headerReference w:type="even" r:id="rId19"/>
      <w:headerReference w:type="default" r:id="rId20"/>
      <w:footerReference w:type="even" r:id="rId21"/>
      <w:footerReference w:type="default" r:id="rId22"/>
      <w:pgSz w:w="12240" w:h="15840" w:code="1"/>
      <w:pgMar w:top="1440" w:right="1440" w:bottom="1440" w:left="1440" w:header="720" w:footer="720" w:gutter="0"/>
      <w:pgNumType w:start="1"/>
      <w:cols w:space="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496C" w:rsidRDefault="0022496C">
      <w:r>
        <w:separator/>
      </w:r>
    </w:p>
  </w:endnote>
  <w:endnote w:type="continuationSeparator" w:id="0">
    <w:p w:rsidR="0022496C" w:rsidRDefault="00224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Grande">
    <w:altName w:val="Arial"/>
    <w:charset w:val="00"/>
    <w:family w:val="auto"/>
    <w:pitch w:val="variable"/>
    <w:sig w:usb0="00000000" w:usb1="5000A1FF" w:usb2="00000000" w:usb3="00000000" w:csb0="000001BF" w:csb1="00000000"/>
  </w:font>
  <w:font w:name="MT Symbol">
    <w:altName w:val="Symbol"/>
    <w:charset w:val="02"/>
    <w:family w:val="decorativ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39E" w:rsidRPr="00A2428E" w:rsidRDefault="003D439E" w:rsidP="00A2428E">
    <w:pPr>
      <w:pStyle w:val="Footer"/>
      <w:jc w:val="center"/>
      <w:rPr>
        <w:rFonts w:ascii="Times New Roman" w:hAnsi="Times New Roman"/>
      </w:rPr>
    </w:pPr>
    <w:r w:rsidRPr="00A2428E">
      <w:rPr>
        <w:rStyle w:val="PageNumber"/>
        <w:rFonts w:ascii="Times New Roman" w:hAnsi="Times New Roman"/>
      </w:rPr>
      <w:t>2-</w:t>
    </w:r>
    <w:r w:rsidRPr="00A2428E">
      <w:rPr>
        <w:rStyle w:val="PageNumber"/>
        <w:rFonts w:ascii="Times New Roman" w:hAnsi="Times New Roman"/>
      </w:rPr>
      <w:fldChar w:fldCharType="begin"/>
    </w:r>
    <w:r w:rsidRPr="00A2428E">
      <w:rPr>
        <w:rStyle w:val="PageNumber"/>
        <w:rFonts w:ascii="Times New Roman" w:hAnsi="Times New Roman"/>
      </w:rPr>
      <w:instrText xml:space="preserve"> PAGE </w:instrText>
    </w:r>
    <w:r w:rsidRPr="00A2428E">
      <w:rPr>
        <w:rStyle w:val="PageNumber"/>
        <w:rFonts w:ascii="Times New Roman" w:hAnsi="Times New Roman"/>
      </w:rPr>
      <w:fldChar w:fldCharType="separate"/>
    </w:r>
    <w:r w:rsidR="00DC2E6F">
      <w:rPr>
        <w:rStyle w:val="PageNumber"/>
        <w:rFonts w:ascii="Times New Roman" w:hAnsi="Times New Roman"/>
        <w:noProof/>
      </w:rPr>
      <w:t>40</w:t>
    </w:r>
    <w:r w:rsidRPr="00A2428E">
      <w:rPr>
        <w:rStyle w:val="PageNumber"/>
        <w:rFonts w:ascii="Times New Roman" w:hAnsi="Times New Roman"/>
      </w:rPr>
      <w:fldChar w:fldCharType="end"/>
    </w:r>
  </w:p>
  <w:p w:rsidR="003D439E" w:rsidRPr="00A2428E" w:rsidRDefault="003D439E" w:rsidP="00A2428E">
    <w:pPr>
      <w:pStyle w:val="Footer"/>
      <w:spacing w:line="240" w:lineRule="auto"/>
      <w:jc w:val="center"/>
      <w:rPr>
        <w:rFonts w:ascii="Times New Roman" w:hAnsi="Times New Roman"/>
        <w:sz w:val="16"/>
        <w:szCs w:val="16"/>
      </w:rPr>
    </w:pPr>
    <w:r w:rsidRPr="00A2428E">
      <w:rPr>
        <w:rFonts w:ascii="Times New Roman" w:hAnsi="Times New Roman"/>
        <w:sz w:val="16"/>
        <w:szCs w:val="16"/>
      </w:rPr>
      <w:t>© 2014 by McGraw-Hill Education. This is proprietary material solely for authorized instructor use. Not authorized for sale or distribution in any manner. This document may not be copied, scanned, duplicated, forwarded, distributed, or posted on a website, in whole or part.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39E" w:rsidRPr="00A2428E" w:rsidRDefault="003D439E" w:rsidP="00A2428E">
    <w:pPr>
      <w:pStyle w:val="Footer"/>
      <w:jc w:val="center"/>
      <w:rPr>
        <w:rFonts w:ascii="Times New Roman" w:hAnsi="Times New Roman"/>
      </w:rPr>
    </w:pPr>
    <w:r w:rsidRPr="00A2428E">
      <w:rPr>
        <w:rStyle w:val="PageNumber"/>
        <w:rFonts w:ascii="Times New Roman" w:hAnsi="Times New Roman"/>
      </w:rPr>
      <w:t>2-</w:t>
    </w:r>
    <w:r w:rsidRPr="00A2428E">
      <w:rPr>
        <w:rStyle w:val="PageNumber"/>
        <w:rFonts w:ascii="Times New Roman" w:hAnsi="Times New Roman"/>
      </w:rPr>
      <w:fldChar w:fldCharType="begin"/>
    </w:r>
    <w:r w:rsidRPr="00A2428E">
      <w:rPr>
        <w:rStyle w:val="PageNumber"/>
        <w:rFonts w:ascii="Times New Roman" w:hAnsi="Times New Roman"/>
      </w:rPr>
      <w:instrText xml:space="preserve"> PAGE </w:instrText>
    </w:r>
    <w:r w:rsidRPr="00A2428E">
      <w:rPr>
        <w:rStyle w:val="PageNumber"/>
        <w:rFonts w:ascii="Times New Roman" w:hAnsi="Times New Roman"/>
      </w:rPr>
      <w:fldChar w:fldCharType="separate"/>
    </w:r>
    <w:r w:rsidR="00DC2E6F">
      <w:rPr>
        <w:rStyle w:val="PageNumber"/>
        <w:rFonts w:ascii="Times New Roman" w:hAnsi="Times New Roman"/>
        <w:noProof/>
      </w:rPr>
      <w:t>41</w:t>
    </w:r>
    <w:r w:rsidRPr="00A2428E">
      <w:rPr>
        <w:rStyle w:val="PageNumber"/>
        <w:rFonts w:ascii="Times New Roman" w:hAnsi="Times New Roman"/>
      </w:rPr>
      <w:fldChar w:fldCharType="end"/>
    </w:r>
  </w:p>
  <w:p w:rsidR="003D439E" w:rsidRPr="00A2428E" w:rsidRDefault="003D439E" w:rsidP="00A2428E">
    <w:pPr>
      <w:pStyle w:val="Footer"/>
      <w:jc w:val="center"/>
      <w:rPr>
        <w:rFonts w:ascii="Times New Roman" w:hAnsi="Times New Roman"/>
        <w:sz w:val="16"/>
        <w:szCs w:val="16"/>
      </w:rPr>
    </w:pPr>
    <w:r w:rsidRPr="00A2428E">
      <w:rPr>
        <w:rFonts w:ascii="Times New Roman" w:hAnsi="Times New Roman"/>
        <w:sz w:val="16"/>
        <w:szCs w:val="16"/>
      </w:rPr>
      <w:t>© 2014 by McGraw-Hill Education. This is proprietary material solely for authorized instructor use. Not authorized for sale or distribution in any manner. This document may not be copied, scanned, duplicated, forwarded, distributed, or posted on a website, in whole or part.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496C" w:rsidRDefault="0022496C">
      <w:r>
        <w:separator/>
      </w:r>
    </w:p>
  </w:footnote>
  <w:footnote w:type="continuationSeparator" w:id="0">
    <w:p w:rsidR="0022496C" w:rsidRDefault="00224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39E" w:rsidRPr="00A2428E" w:rsidRDefault="003D439E">
    <w:pPr>
      <w:pStyle w:val="Header"/>
      <w:rPr>
        <w:rFonts w:ascii="Times New Roman" w:hAnsi="Times New Roman"/>
      </w:rPr>
    </w:pPr>
    <w:r w:rsidRPr="00A2428E">
      <w:rPr>
        <w:rFonts w:ascii="Times New Roman" w:hAnsi="Times New Roman"/>
      </w:rPr>
      <w:t>Chapter 02 - Cost Concepts and Behavior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39E" w:rsidRPr="00A2428E" w:rsidRDefault="003D439E">
    <w:pPr>
      <w:pStyle w:val="Header"/>
      <w:rPr>
        <w:rFonts w:ascii="Times New Roman" w:hAnsi="Times New Roman"/>
      </w:rPr>
    </w:pPr>
    <w:r w:rsidRPr="00A2428E">
      <w:rPr>
        <w:rFonts w:ascii="Times New Roman" w:hAnsi="Times New Roman"/>
      </w:rPr>
      <w:t>Chapter 02 - Cost Concepts and Behavior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1A46E1"/>
    <w:multiLevelType w:val="hybridMultilevel"/>
    <w:tmpl w:val="BF4A0962"/>
    <w:lvl w:ilvl="0" w:tplc="49F81908">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0E8C45ED"/>
    <w:multiLevelType w:val="hybridMultilevel"/>
    <w:tmpl w:val="D5801034"/>
    <w:lvl w:ilvl="0" w:tplc="78327DBE">
      <w:start w:val="1"/>
      <w:numFmt w:val="decimal"/>
      <w:pStyle w:val="questions-Ch2"/>
      <w:lvlText w:val="2-%1."/>
      <w:lvlJc w:val="left"/>
      <w:pPr>
        <w:tabs>
          <w:tab w:val="num" w:pos="720"/>
        </w:tabs>
        <w:ind w:left="432" w:hanging="432"/>
      </w:pPr>
      <w:rPr>
        <w:rFonts w:cs="Times New Roman" w:hint="default"/>
      </w:rPr>
    </w:lvl>
    <w:lvl w:ilvl="1" w:tplc="47A211C6">
      <w:start w:val="1"/>
      <w:numFmt w:val="lowerLetter"/>
      <w:pStyle w:val="Question-Parts"/>
      <w:lvlText w:val="%2."/>
      <w:lvlJc w:val="left"/>
      <w:pPr>
        <w:tabs>
          <w:tab w:val="num" w:pos="720"/>
        </w:tabs>
        <w:ind w:left="720" w:hanging="720"/>
      </w:pPr>
      <w:rPr>
        <w:rFonts w:ascii="Times New Roman" w:hAnsi="Times New Roman" w:cs="Times New Roman" w:hint="default"/>
        <w:b w:val="0"/>
        <w:i w:val="0"/>
        <w:sz w:val="24"/>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nsid w:val="1B79241C"/>
    <w:multiLevelType w:val="hybridMultilevel"/>
    <w:tmpl w:val="E1646476"/>
    <w:lvl w:ilvl="0" w:tplc="69E895F6">
      <w:start w:val="1"/>
      <w:numFmt w:val="decimal"/>
      <w:pStyle w:val="SQnum-Ch2"/>
      <w:lvlText w:val="2-%1."/>
      <w:lvlJc w:val="left"/>
      <w:pPr>
        <w:tabs>
          <w:tab w:val="num" w:pos="720"/>
        </w:tabs>
        <w:ind w:left="720" w:hanging="72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nsid w:val="21FD1E2E"/>
    <w:multiLevelType w:val="multilevel"/>
    <w:tmpl w:val="E1646476"/>
    <w:lvl w:ilvl="0">
      <w:start w:val="1"/>
      <w:numFmt w:val="decimal"/>
      <w:lvlText w:val="2-%1."/>
      <w:lvlJc w:val="left"/>
      <w:pPr>
        <w:tabs>
          <w:tab w:val="num" w:pos="720"/>
        </w:tabs>
        <w:ind w:left="720" w:hanging="72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
    <w:nsid w:val="346A174B"/>
    <w:multiLevelType w:val="hybridMultilevel"/>
    <w:tmpl w:val="6D32A808"/>
    <w:lvl w:ilvl="0" w:tplc="B8866FB8">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380C55F4"/>
    <w:multiLevelType w:val="hybridMultilevel"/>
    <w:tmpl w:val="78C807F8"/>
    <w:lvl w:ilvl="0" w:tplc="A5321BEC">
      <w:start w:val="47"/>
      <w:numFmt w:val="decimal"/>
      <w:lvlText w:val="2-%1."/>
      <w:lvlJc w:val="left"/>
      <w:pPr>
        <w:tabs>
          <w:tab w:val="num" w:pos="1080"/>
        </w:tabs>
        <w:ind w:left="792" w:hanging="432"/>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3C391693"/>
    <w:multiLevelType w:val="multilevel"/>
    <w:tmpl w:val="76C619A2"/>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nsid w:val="633A0060"/>
    <w:multiLevelType w:val="hybridMultilevel"/>
    <w:tmpl w:val="1E84EDAC"/>
    <w:lvl w:ilvl="0" w:tplc="B8E6BF6A">
      <w:start w:val="1"/>
      <w:numFmt w:val="decimal"/>
      <w:pStyle w:val="SEnum-Ch2"/>
      <w:lvlText w:val="2-%1."/>
      <w:lvlJc w:val="left"/>
      <w:pPr>
        <w:tabs>
          <w:tab w:val="num" w:pos="720"/>
        </w:tabs>
        <w:ind w:left="720" w:hanging="72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abstractNumId w:val="2"/>
  </w:num>
  <w:num w:numId="2">
    <w:abstractNumId w:val="7"/>
  </w:num>
  <w:num w:numId="3">
    <w:abstractNumId w:val="7"/>
    <w:lvlOverride w:ilvl="0">
      <w:startOverride w:val="1"/>
    </w:lvlOverride>
  </w:num>
  <w:num w:numId="4">
    <w:abstractNumId w:val="1"/>
  </w:num>
  <w:num w:numId="5">
    <w:abstractNumId w:val="2"/>
  </w:num>
  <w:num w:numId="6">
    <w:abstractNumId w:val="2"/>
  </w:num>
  <w:num w:numId="7">
    <w:abstractNumId w:val="3"/>
  </w:num>
  <w:num w:numId="8">
    <w:abstractNumId w:val="5"/>
  </w:num>
  <w:num w:numId="9">
    <w:abstractNumId w:val="6"/>
  </w:num>
  <w:num w:numId="10">
    <w:abstractNumId w:val="2"/>
  </w:num>
  <w:num w:numId="11">
    <w:abstractNumId w:val="0"/>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oNotHyphenateCaps/>
  <w:evenAndOddHeaders/>
  <w:drawingGridHorizontalSpacing w:val="120"/>
  <w:drawingGridVerticalSpacing w:val="120"/>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59B2"/>
    <w:rsid w:val="00012052"/>
    <w:rsid w:val="000201AE"/>
    <w:rsid w:val="00033348"/>
    <w:rsid w:val="00043EFE"/>
    <w:rsid w:val="00061AF3"/>
    <w:rsid w:val="000657BD"/>
    <w:rsid w:val="00082CEA"/>
    <w:rsid w:val="000B3357"/>
    <w:rsid w:val="000C263C"/>
    <w:rsid w:val="000C2B23"/>
    <w:rsid w:val="00133961"/>
    <w:rsid w:val="00136068"/>
    <w:rsid w:val="00150F14"/>
    <w:rsid w:val="001D2BAB"/>
    <w:rsid w:val="001E1CA2"/>
    <w:rsid w:val="001F297B"/>
    <w:rsid w:val="001F5A21"/>
    <w:rsid w:val="0021205F"/>
    <w:rsid w:val="0022496C"/>
    <w:rsid w:val="00232891"/>
    <w:rsid w:val="00273142"/>
    <w:rsid w:val="00284458"/>
    <w:rsid w:val="00287F1B"/>
    <w:rsid w:val="00297290"/>
    <w:rsid w:val="002A1655"/>
    <w:rsid w:val="002F5334"/>
    <w:rsid w:val="00306E6D"/>
    <w:rsid w:val="003234FB"/>
    <w:rsid w:val="00326684"/>
    <w:rsid w:val="00331C58"/>
    <w:rsid w:val="00344E47"/>
    <w:rsid w:val="00387CC3"/>
    <w:rsid w:val="00392092"/>
    <w:rsid w:val="003B5094"/>
    <w:rsid w:val="003D27FA"/>
    <w:rsid w:val="003D2AB0"/>
    <w:rsid w:val="003D439E"/>
    <w:rsid w:val="003F2AE2"/>
    <w:rsid w:val="004010E4"/>
    <w:rsid w:val="004232E6"/>
    <w:rsid w:val="00462111"/>
    <w:rsid w:val="004679FE"/>
    <w:rsid w:val="004816E5"/>
    <w:rsid w:val="004B3BE7"/>
    <w:rsid w:val="004D2067"/>
    <w:rsid w:val="004D7C88"/>
    <w:rsid w:val="004E0EC3"/>
    <w:rsid w:val="00513941"/>
    <w:rsid w:val="005308AE"/>
    <w:rsid w:val="005447EC"/>
    <w:rsid w:val="005500B7"/>
    <w:rsid w:val="00551D70"/>
    <w:rsid w:val="005602B1"/>
    <w:rsid w:val="00574563"/>
    <w:rsid w:val="0058306A"/>
    <w:rsid w:val="00592DB6"/>
    <w:rsid w:val="005A161F"/>
    <w:rsid w:val="005B469C"/>
    <w:rsid w:val="005B70F2"/>
    <w:rsid w:val="005C65F9"/>
    <w:rsid w:val="005D7B2A"/>
    <w:rsid w:val="005F0155"/>
    <w:rsid w:val="006433B2"/>
    <w:rsid w:val="00661797"/>
    <w:rsid w:val="00671D31"/>
    <w:rsid w:val="00684230"/>
    <w:rsid w:val="0068517E"/>
    <w:rsid w:val="006B5D4A"/>
    <w:rsid w:val="006D3E43"/>
    <w:rsid w:val="006E2399"/>
    <w:rsid w:val="006F036D"/>
    <w:rsid w:val="00747BEC"/>
    <w:rsid w:val="00762C31"/>
    <w:rsid w:val="007B61E3"/>
    <w:rsid w:val="008154A9"/>
    <w:rsid w:val="008255C4"/>
    <w:rsid w:val="00850DF1"/>
    <w:rsid w:val="00867772"/>
    <w:rsid w:val="0088711E"/>
    <w:rsid w:val="00892FB0"/>
    <w:rsid w:val="00933C21"/>
    <w:rsid w:val="00935F6A"/>
    <w:rsid w:val="009365C3"/>
    <w:rsid w:val="009743E6"/>
    <w:rsid w:val="00994B83"/>
    <w:rsid w:val="00996B76"/>
    <w:rsid w:val="009B5075"/>
    <w:rsid w:val="009C33A9"/>
    <w:rsid w:val="009E4F12"/>
    <w:rsid w:val="009E727E"/>
    <w:rsid w:val="00A07686"/>
    <w:rsid w:val="00A16D7B"/>
    <w:rsid w:val="00A2428E"/>
    <w:rsid w:val="00A47967"/>
    <w:rsid w:val="00A824F4"/>
    <w:rsid w:val="00AB1F94"/>
    <w:rsid w:val="00AF6209"/>
    <w:rsid w:val="00B229B8"/>
    <w:rsid w:val="00B37341"/>
    <w:rsid w:val="00B47F65"/>
    <w:rsid w:val="00B72923"/>
    <w:rsid w:val="00B81B77"/>
    <w:rsid w:val="00B81CFE"/>
    <w:rsid w:val="00BE5E9C"/>
    <w:rsid w:val="00C05581"/>
    <w:rsid w:val="00C059B2"/>
    <w:rsid w:val="00C172A7"/>
    <w:rsid w:val="00C209A1"/>
    <w:rsid w:val="00C25FCB"/>
    <w:rsid w:val="00C30685"/>
    <w:rsid w:val="00C35D38"/>
    <w:rsid w:val="00C43FC0"/>
    <w:rsid w:val="00C97EE5"/>
    <w:rsid w:val="00CB6BB1"/>
    <w:rsid w:val="00D16E8C"/>
    <w:rsid w:val="00D34E4D"/>
    <w:rsid w:val="00D53E07"/>
    <w:rsid w:val="00D61F05"/>
    <w:rsid w:val="00D7178D"/>
    <w:rsid w:val="00DB6B2B"/>
    <w:rsid w:val="00DC2E6F"/>
    <w:rsid w:val="00E04E74"/>
    <w:rsid w:val="00E139CC"/>
    <w:rsid w:val="00E16228"/>
    <w:rsid w:val="00E262E4"/>
    <w:rsid w:val="00E64033"/>
    <w:rsid w:val="00E81FC8"/>
    <w:rsid w:val="00EB26EA"/>
    <w:rsid w:val="00F432B1"/>
    <w:rsid w:val="00F618DC"/>
    <w:rsid w:val="00F62EB0"/>
    <w:rsid w:val="00F83388"/>
    <w:rsid w:val="00F904AB"/>
    <w:rsid w:val="00FC63C0"/>
    <w:rsid w:val="00FF45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036D"/>
    <w:pPr>
      <w:widowControl w:val="0"/>
      <w:spacing w:line="240" w:lineRule="exact"/>
      <w:jc w:val="both"/>
    </w:pPr>
    <w:rPr>
      <w:rFonts w:ascii="Helvetica" w:hAnsi="Helvetica"/>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llBody">
    <w:name w:val="CellBody"/>
    <w:uiPriority w:val="99"/>
    <w:pPr>
      <w:widowControl w:val="0"/>
      <w:spacing w:line="280" w:lineRule="atLeast"/>
    </w:pPr>
    <w:rPr>
      <w:rFonts w:ascii="Times" w:hAnsi="Times"/>
      <w:color w:val="FFFFFF"/>
      <w:sz w:val="24"/>
    </w:rPr>
  </w:style>
  <w:style w:type="paragraph" w:customStyle="1" w:styleId="CellHeading">
    <w:name w:val="CellHeading"/>
    <w:uiPriority w:val="99"/>
    <w:pPr>
      <w:widowControl w:val="0"/>
      <w:spacing w:line="249" w:lineRule="atLeast"/>
      <w:jc w:val="center"/>
    </w:pPr>
    <w:rPr>
      <w:rFonts w:ascii="Helvetica" w:hAnsi="Helvetica"/>
      <w:color w:val="FFFFFF"/>
    </w:rPr>
  </w:style>
  <w:style w:type="paragraph" w:customStyle="1" w:styleId="CN">
    <w:name w:val="CN"/>
    <w:uiPriority w:val="99"/>
    <w:pPr>
      <w:spacing w:line="480" w:lineRule="exact"/>
    </w:pPr>
    <w:rPr>
      <w:rFonts w:ascii="Helvetica" w:hAnsi="Helvetica"/>
      <w:b/>
      <w:color w:val="000000"/>
      <w:sz w:val="48"/>
    </w:rPr>
  </w:style>
  <w:style w:type="paragraph" w:customStyle="1" w:styleId="COT">
    <w:name w:val="COT"/>
    <w:uiPriority w:val="99"/>
    <w:pPr>
      <w:widowControl w:val="0"/>
      <w:tabs>
        <w:tab w:val="left" w:leader="dot" w:pos="6440"/>
        <w:tab w:val="left" w:leader="dot" w:pos="6519"/>
      </w:tabs>
      <w:spacing w:before="240" w:line="239" w:lineRule="exact"/>
    </w:pPr>
    <w:rPr>
      <w:rFonts w:ascii="Helvetica" w:hAnsi="Helvetica"/>
      <w:color w:val="FFFFFF"/>
    </w:rPr>
  </w:style>
  <w:style w:type="paragraph" w:customStyle="1" w:styleId="COT36">
    <w:name w:val="COT36"/>
    <w:uiPriority w:val="99"/>
    <w:pPr>
      <w:widowControl w:val="0"/>
      <w:tabs>
        <w:tab w:val="left" w:pos="360"/>
        <w:tab w:val="left" w:pos="720"/>
      </w:tabs>
      <w:spacing w:before="720" w:line="239" w:lineRule="exact"/>
    </w:pPr>
    <w:rPr>
      <w:rFonts w:ascii="Helvetica" w:hAnsi="Helvetica"/>
      <w:color w:val="FFFFFF"/>
    </w:rPr>
  </w:style>
  <w:style w:type="paragraph" w:customStyle="1" w:styleId="COTc">
    <w:name w:val="COTc"/>
    <w:uiPriority w:val="99"/>
    <w:pPr>
      <w:widowControl w:val="0"/>
      <w:tabs>
        <w:tab w:val="left" w:pos="599"/>
        <w:tab w:val="left" w:pos="720"/>
      </w:tabs>
      <w:spacing w:before="240" w:line="239" w:lineRule="exact"/>
      <w:jc w:val="center"/>
    </w:pPr>
    <w:rPr>
      <w:rFonts w:ascii="Helvetica" w:hAnsi="Helvetica"/>
      <w:color w:val="FFFFFF"/>
    </w:rPr>
  </w:style>
  <w:style w:type="paragraph" w:customStyle="1" w:styleId="COTfn">
    <w:name w:val="COTfn"/>
    <w:uiPriority w:val="99"/>
    <w:pPr>
      <w:widowControl w:val="0"/>
      <w:tabs>
        <w:tab w:val="left" w:pos="360"/>
        <w:tab w:val="left" w:pos="720"/>
      </w:tabs>
      <w:spacing w:line="190" w:lineRule="exact"/>
    </w:pPr>
    <w:rPr>
      <w:rFonts w:ascii="Helvetica" w:hAnsi="Helvetica"/>
      <w:color w:val="FFFFFF"/>
      <w:sz w:val="17"/>
    </w:rPr>
  </w:style>
  <w:style w:type="paragraph" w:customStyle="1" w:styleId="COTleaders">
    <w:name w:val="COTleaders"/>
    <w:uiPriority w:val="99"/>
    <w:pPr>
      <w:widowControl w:val="0"/>
      <w:tabs>
        <w:tab w:val="left" w:leader="dot" w:pos="6440"/>
        <w:tab w:val="left" w:leader="dot" w:pos="8499"/>
      </w:tabs>
      <w:spacing w:before="240" w:line="239" w:lineRule="exact"/>
    </w:pPr>
    <w:rPr>
      <w:rFonts w:ascii="Helvetica" w:hAnsi="Helvetica"/>
      <w:color w:val="FFFFFF"/>
    </w:rPr>
  </w:style>
  <w:style w:type="paragraph" w:customStyle="1" w:styleId="COTr">
    <w:name w:val="COTr"/>
    <w:uiPriority w:val="99"/>
    <w:pPr>
      <w:widowControl w:val="0"/>
      <w:tabs>
        <w:tab w:val="left" w:pos="599"/>
        <w:tab w:val="left" w:pos="720"/>
      </w:tabs>
      <w:spacing w:before="240" w:line="239" w:lineRule="exact"/>
      <w:jc w:val="right"/>
    </w:pPr>
    <w:rPr>
      <w:rFonts w:ascii="Helvetica" w:hAnsi="Helvetica"/>
      <w:color w:val="FFFFFF"/>
    </w:rPr>
  </w:style>
  <w:style w:type="paragraph" w:customStyle="1" w:styleId="COTsub">
    <w:name w:val="COTsub"/>
    <w:uiPriority w:val="99"/>
    <w:pPr>
      <w:widowControl w:val="0"/>
      <w:tabs>
        <w:tab w:val="left" w:pos="360"/>
        <w:tab w:val="left" w:pos="720"/>
      </w:tabs>
      <w:spacing w:line="239" w:lineRule="exact"/>
      <w:ind w:left="360" w:hanging="360"/>
      <w:jc w:val="both"/>
    </w:pPr>
    <w:rPr>
      <w:rFonts w:ascii="Helvetica" w:hAnsi="Helvetica"/>
      <w:color w:val="FFFFFF"/>
    </w:rPr>
  </w:style>
  <w:style w:type="paragraph" w:customStyle="1" w:styleId="COTsuba">
    <w:name w:val="COTsub+a"/>
    <w:uiPriority w:val="99"/>
    <w:pPr>
      <w:widowControl w:val="0"/>
      <w:tabs>
        <w:tab w:val="left" w:pos="360"/>
        <w:tab w:val="left" w:pos="720"/>
      </w:tabs>
      <w:spacing w:before="240" w:line="239" w:lineRule="exact"/>
      <w:ind w:left="360" w:hanging="360"/>
      <w:jc w:val="both"/>
    </w:pPr>
    <w:rPr>
      <w:rFonts w:ascii="Helvetica" w:hAnsi="Helvetica"/>
      <w:color w:val="FFFFFF"/>
    </w:rPr>
  </w:style>
  <w:style w:type="paragraph" w:customStyle="1" w:styleId="COTsuba2">
    <w:name w:val="COTsub+a2"/>
    <w:uiPriority w:val="99"/>
    <w:pPr>
      <w:widowControl w:val="0"/>
      <w:tabs>
        <w:tab w:val="left" w:pos="360"/>
        <w:tab w:val="left" w:pos="660"/>
      </w:tabs>
      <w:spacing w:before="240" w:line="239" w:lineRule="exact"/>
      <w:ind w:left="360" w:hanging="360"/>
      <w:jc w:val="both"/>
    </w:pPr>
    <w:rPr>
      <w:rFonts w:ascii="Helvetica" w:hAnsi="Helvetica"/>
      <w:color w:val="FFFFFF"/>
    </w:rPr>
  </w:style>
  <w:style w:type="paragraph" w:customStyle="1" w:styleId="COTsubb">
    <w:name w:val="COTsub+b"/>
    <w:uiPriority w:val="99"/>
    <w:pPr>
      <w:widowControl w:val="0"/>
      <w:tabs>
        <w:tab w:val="left" w:pos="360"/>
        <w:tab w:val="left" w:pos="720"/>
      </w:tabs>
      <w:spacing w:after="240" w:line="239" w:lineRule="exact"/>
      <w:ind w:left="360" w:hanging="360"/>
      <w:jc w:val="both"/>
    </w:pPr>
    <w:rPr>
      <w:rFonts w:ascii="Helvetica" w:hAnsi="Helvetica"/>
      <w:color w:val="FFFFFF"/>
    </w:rPr>
  </w:style>
  <w:style w:type="paragraph" w:customStyle="1" w:styleId="COTtab">
    <w:name w:val="COTtab"/>
    <w:uiPriority w:val="99"/>
    <w:pPr>
      <w:widowControl w:val="0"/>
      <w:tabs>
        <w:tab w:val="left" w:pos="360"/>
        <w:tab w:val="left" w:pos="720"/>
      </w:tabs>
      <w:spacing w:before="240" w:line="239" w:lineRule="exact"/>
    </w:pPr>
    <w:rPr>
      <w:rFonts w:ascii="Helvetica" w:hAnsi="Helvetica"/>
      <w:color w:val="FFFFFF"/>
    </w:rPr>
  </w:style>
  <w:style w:type="paragraph" w:customStyle="1" w:styleId="COTtab2">
    <w:name w:val="COTtab2"/>
    <w:uiPriority w:val="99"/>
    <w:pPr>
      <w:widowControl w:val="0"/>
      <w:tabs>
        <w:tab w:val="left" w:pos="360"/>
        <w:tab w:val="decimal" w:pos="2045"/>
      </w:tabs>
      <w:spacing w:line="239" w:lineRule="exact"/>
    </w:pPr>
    <w:rPr>
      <w:rFonts w:ascii="Helvetica" w:hAnsi="Helvetica"/>
      <w:color w:val="FFFFFF"/>
    </w:rPr>
  </w:style>
  <w:style w:type="paragraph" w:customStyle="1" w:styleId="COTtop">
    <w:name w:val="COTtop"/>
    <w:uiPriority w:val="99"/>
    <w:pPr>
      <w:widowControl w:val="0"/>
      <w:tabs>
        <w:tab w:val="left" w:pos="360"/>
        <w:tab w:val="left" w:pos="720"/>
      </w:tabs>
      <w:spacing w:before="240" w:line="239" w:lineRule="exact"/>
    </w:pPr>
    <w:rPr>
      <w:rFonts w:ascii="Helvetica" w:hAnsi="Helvetica"/>
      <w:color w:val="FFFFFF"/>
    </w:rPr>
  </w:style>
  <w:style w:type="paragraph" w:customStyle="1" w:styleId="CT">
    <w:name w:val="CT"/>
    <w:uiPriority w:val="99"/>
    <w:pPr>
      <w:spacing w:after="1039" w:line="499" w:lineRule="atLeast"/>
    </w:pPr>
    <w:rPr>
      <w:rFonts w:ascii="Helvetica" w:hAnsi="Helvetica"/>
      <w:b/>
      <w:color w:val="000000"/>
      <w:sz w:val="41"/>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semiHidden/>
    <w:rsid w:val="008F5B79"/>
    <w:rPr>
      <w:rFonts w:ascii="Helvetica" w:hAnsi="Helvetica"/>
      <w:color w:val="000000"/>
      <w:sz w:val="20"/>
      <w:szCs w:val="20"/>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semiHidden/>
    <w:rsid w:val="008F5B79"/>
    <w:rPr>
      <w:rFonts w:ascii="Helvetica" w:hAnsi="Helvetica"/>
      <w:color w:val="000000"/>
      <w:sz w:val="20"/>
      <w:szCs w:val="20"/>
    </w:rPr>
  </w:style>
  <w:style w:type="paragraph" w:customStyle="1" w:styleId="rhL">
    <w:name w:val="rhL"/>
    <w:uiPriority w:val="99"/>
    <w:pPr>
      <w:widowControl w:val="0"/>
      <w:tabs>
        <w:tab w:val="right" w:pos="9599"/>
      </w:tabs>
      <w:spacing w:line="360" w:lineRule="exact"/>
    </w:pPr>
    <w:rPr>
      <w:rFonts w:ascii="Helvetica" w:hAnsi="Helvetica"/>
      <w:color w:val="000000"/>
    </w:rPr>
  </w:style>
  <w:style w:type="paragraph" w:customStyle="1" w:styleId="rules">
    <w:name w:val="rules"/>
    <w:uiPriority w:val="99"/>
    <w:pPr>
      <w:widowControl w:val="0"/>
      <w:tabs>
        <w:tab w:val="left" w:pos="1679"/>
      </w:tabs>
      <w:spacing w:after="80" w:line="280" w:lineRule="atLeast"/>
      <w:ind w:left="1679" w:hanging="960"/>
    </w:pPr>
    <w:rPr>
      <w:rFonts w:ascii="Helvetica" w:hAnsi="Helvetica"/>
      <w:color w:val="FFFFFF"/>
      <w:sz w:val="24"/>
    </w:rPr>
  </w:style>
  <w:style w:type="paragraph" w:customStyle="1" w:styleId="SE">
    <w:name w:val="SE"/>
    <w:uiPriority w:val="99"/>
    <w:pPr>
      <w:widowControl w:val="0"/>
      <w:spacing w:line="359" w:lineRule="atLeast"/>
    </w:pPr>
    <w:rPr>
      <w:rFonts w:ascii="Helvetica" w:hAnsi="Helvetica"/>
      <w:b/>
      <w:color w:val="000000"/>
      <w:sz w:val="29"/>
    </w:rPr>
  </w:style>
  <w:style w:type="paragraph" w:customStyle="1" w:styleId="SN">
    <w:name w:val="SN"/>
    <w:uiPriority w:val="99"/>
    <w:pPr>
      <w:widowControl w:val="0"/>
      <w:spacing w:before="660" w:line="320" w:lineRule="exact"/>
      <w:ind w:left="280" w:hanging="281"/>
    </w:pPr>
    <w:rPr>
      <w:rFonts w:ascii="Helvetica" w:hAnsi="Helvetica"/>
      <w:b/>
      <w:color w:val="000000"/>
      <w:sz w:val="28"/>
    </w:rPr>
  </w:style>
  <w:style w:type="paragraph" w:customStyle="1" w:styleId="SNtop">
    <w:name w:val="SNtop"/>
    <w:uiPriority w:val="99"/>
    <w:pPr>
      <w:widowControl w:val="0"/>
      <w:spacing w:before="240" w:line="320" w:lineRule="exact"/>
      <w:ind w:left="280" w:hanging="281"/>
    </w:pPr>
    <w:rPr>
      <w:rFonts w:ascii="Helvetica" w:hAnsi="Helvetica"/>
      <w:b/>
      <w:color w:val="000000"/>
      <w:sz w:val="28"/>
    </w:rPr>
  </w:style>
  <w:style w:type="paragraph" w:customStyle="1" w:styleId="SQ">
    <w:name w:val="SQ"/>
    <w:uiPriority w:val="99"/>
    <w:pPr>
      <w:widowControl w:val="0"/>
      <w:spacing w:before="480" w:line="240" w:lineRule="exact"/>
      <w:jc w:val="both"/>
    </w:pPr>
    <w:rPr>
      <w:rFonts w:ascii="Helvetica" w:hAnsi="Helvetica"/>
      <w:b/>
      <w:color w:val="000000"/>
      <w:sz w:val="28"/>
    </w:rPr>
  </w:style>
  <w:style w:type="paragraph" w:customStyle="1" w:styleId="ST">
    <w:name w:val="ST"/>
    <w:uiPriority w:val="99"/>
    <w:pPr>
      <w:widowControl w:val="0"/>
      <w:spacing w:line="320" w:lineRule="exact"/>
      <w:ind w:left="280" w:hanging="281"/>
    </w:pPr>
    <w:rPr>
      <w:rFonts w:ascii="Helvetica" w:hAnsi="Helvetica"/>
      <w:color w:val="FFFFFF"/>
      <w:sz w:val="28"/>
    </w:rPr>
  </w:style>
  <w:style w:type="paragraph" w:customStyle="1" w:styleId="STaddrule">
    <w:name w:val="STaddrule"/>
    <w:uiPriority w:val="99"/>
    <w:pPr>
      <w:widowControl w:val="0"/>
      <w:tabs>
        <w:tab w:val="right" w:leader="dot" w:pos="7920"/>
      </w:tabs>
      <w:spacing w:line="320" w:lineRule="exact"/>
    </w:pPr>
    <w:rPr>
      <w:rFonts w:ascii="Helvetica" w:hAnsi="Helvetica"/>
      <w:color w:val="FFFFFF"/>
      <w:sz w:val="28"/>
    </w:rPr>
  </w:style>
  <w:style w:type="paragraph" w:customStyle="1" w:styleId="STaddruleDoub">
    <w:name w:val="STaddruleDoub"/>
    <w:uiPriority w:val="99"/>
    <w:pPr>
      <w:widowControl w:val="0"/>
      <w:tabs>
        <w:tab w:val="right" w:leader="dot" w:pos="7920"/>
      </w:tabs>
      <w:spacing w:line="320" w:lineRule="exact"/>
      <w:jc w:val="right"/>
    </w:pPr>
    <w:rPr>
      <w:rFonts w:ascii="Helvetica" w:hAnsi="Helvetica"/>
      <w:color w:val="FFFFFF"/>
      <w:sz w:val="28"/>
    </w:rPr>
  </w:style>
  <w:style w:type="paragraph" w:customStyle="1" w:styleId="TableTitle">
    <w:name w:val="TableTitle"/>
    <w:uiPriority w:val="99"/>
    <w:pPr>
      <w:widowControl w:val="0"/>
      <w:spacing w:line="249" w:lineRule="exact"/>
      <w:jc w:val="center"/>
    </w:pPr>
    <w:rPr>
      <w:rFonts w:ascii="Helvetica" w:hAnsi="Helvetica"/>
      <w:b/>
      <w:color w:val="FFFFFF"/>
    </w:rPr>
  </w:style>
  <w:style w:type="paragraph" w:customStyle="1" w:styleId="TableTitleL">
    <w:name w:val="TableTitleL"/>
    <w:uiPriority w:val="99"/>
    <w:pPr>
      <w:widowControl w:val="0"/>
      <w:spacing w:line="249" w:lineRule="exact"/>
    </w:pPr>
    <w:rPr>
      <w:rFonts w:ascii="Helvetica" w:hAnsi="Helvetica"/>
      <w:b/>
      <w:color w:val="FFFFFF"/>
    </w:rPr>
  </w:style>
  <w:style w:type="paragraph" w:customStyle="1" w:styleId="text">
    <w:name w:val="text"/>
    <w:uiPriority w:val="99"/>
    <w:pPr>
      <w:widowControl w:val="0"/>
      <w:spacing w:line="280" w:lineRule="atLeast"/>
    </w:pPr>
    <w:rPr>
      <w:rFonts w:ascii="Helvetica" w:hAnsi="Helvetica"/>
      <w:color w:val="000000"/>
      <w:sz w:val="24"/>
    </w:rPr>
  </w:style>
  <w:style w:type="paragraph" w:customStyle="1" w:styleId="COTtabTITLEc">
    <w:name w:val="COTtabTITLEc"/>
    <w:uiPriority w:val="99"/>
    <w:pPr>
      <w:widowControl w:val="0"/>
      <w:spacing w:before="240" w:line="239" w:lineRule="exact"/>
      <w:jc w:val="center"/>
    </w:pPr>
    <w:rPr>
      <w:rFonts w:ascii="Helvetica" w:hAnsi="Helvetica"/>
      <w:b/>
      <w:color w:val="FFFFFF"/>
    </w:rPr>
  </w:style>
  <w:style w:type="paragraph" w:customStyle="1" w:styleId="CellFooting">
    <w:name w:val="CellFooting"/>
    <w:uiPriority w:val="99"/>
    <w:pPr>
      <w:widowControl w:val="0"/>
      <w:spacing w:line="280" w:lineRule="atLeast"/>
      <w:jc w:val="center"/>
    </w:pPr>
    <w:rPr>
      <w:rFonts w:ascii="Times" w:hAnsi="Times"/>
      <w:sz w:val="24"/>
    </w:rPr>
  </w:style>
  <w:style w:type="paragraph" w:customStyle="1" w:styleId="Body">
    <w:name w:val="Body"/>
    <w:uiPriority w:val="99"/>
    <w:pPr>
      <w:widowControl w:val="0"/>
      <w:spacing w:line="280" w:lineRule="exact"/>
      <w:jc w:val="both"/>
    </w:pPr>
    <w:rPr>
      <w:rFonts w:ascii="Times" w:hAnsi="Times"/>
      <w:color w:val="FFFFFF"/>
      <w:sz w:val="24"/>
    </w:rPr>
  </w:style>
  <w:style w:type="paragraph" w:customStyle="1" w:styleId="SEnl">
    <w:name w:val="SEnl"/>
    <w:basedOn w:val="Normal"/>
    <w:uiPriority w:val="99"/>
    <w:pPr>
      <w:widowControl/>
      <w:tabs>
        <w:tab w:val="left" w:pos="360"/>
      </w:tabs>
      <w:spacing w:before="120" w:line="280" w:lineRule="exact"/>
      <w:ind w:left="360" w:hanging="360"/>
      <w:jc w:val="left"/>
    </w:pPr>
    <w:rPr>
      <w:noProof/>
      <w:sz w:val="24"/>
    </w:rPr>
  </w:style>
  <w:style w:type="paragraph" w:customStyle="1" w:styleId="SEnum-Ch2">
    <w:name w:val="SEnum-Ch2"/>
    <w:uiPriority w:val="99"/>
    <w:pPr>
      <w:keepNext/>
      <w:widowControl w:val="0"/>
      <w:numPr>
        <w:numId w:val="2"/>
      </w:numPr>
      <w:suppressAutoHyphens/>
      <w:spacing w:line="280" w:lineRule="exact"/>
    </w:pPr>
    <w:rPr>
      <w:rFonts w:ascii="Helvetica" w:hAnsi="Helvetica"/>
      <w:noProof/>
      <w:color w:val="000000"/>
      <w:sz w:val="24"/>
    </w:rPr>
  </w:style>
  <w:style w:type="paragraph" w:customStyle="1" w:styleId="SEprob7a">
    <w:name w:val="SEprob+7a"/>
    <w:uiPriority w:val="99"/>
    <w:pPr>
      <w:spacing w:before="140" w:line="280" w:lineRule="exact"/>
    </w:pPr>
    <w:rPr>
      <w:rFonts w:ascii="Helvetica" w:hAnsi="Helvetica"/>
      <w:noProof/>
      <w:color w:val="000000"/>
      <w:sz w:val="24"/>
    </w:rPr>
  </w:style>
  <w:style w:type="paragraph" w:customStyle="1" w:styleId="tbl-l">
    <w:name w:val="tbl-l"/>
    <w:basedOn w:val="Normal"/>
    <w:uiPriority w:val="99"/>
    <w:pPr>
      <w:widowControl/>
      <w:tabs>
        <w:tab w:val="left" w:pos="120"/>
        <w:tab w:val="left" w:pos="1282"/>
      </w:tabs>
      <w:spacing w:before="40" w:line="280" w:lineRule="exact"/>
      <w:jc w:val="left"/>
    </w:pPr>
    <w:rPr>
      <w:sz w:val="18"/>
    </w:rPr>
  </w:style>
  <w:style w:type="paragraph" w:customStyle="1" w:styleId="SEtaba">
    <w:name w:val="SEtab+a"/>
    <w:basedOn w:val="tbl-l"/>
    <w:uiPriority w:val="99"/>
    <w:pPr>
      <w:spacing w:line="240" w:lineRule="exact"/>
      <w:ind w:left="187" w:hanging="187"/>
    </w:pPr>
    <w:rPr>
      <w:sz w:val="24"/>
    </w:rPr>
  </w:style>
  <w:style w:type="paragraph" w:customStyle="1" w:styleId="SEtabR">
    <w:name w:val="SEtabR"/>
    <w:basedOn w:val="tbl-l"/>
    <w:uiPriority w:val="99"/>
    <w:pPr>
      <w:ind w:right="72"/>
      <w:jc w:val="right"/>
    </w:pPr>
    <w:rPr>
      <w:sz w:val="24"/>
    </w:rPr>
  </w:style>
  <w:style w:type="paragraph" w:customStyle="1" w:styleId="SEtabRa">
    <w:name w:val="SEtabR+a"/>
    <w:basedOn w:val="SEtabR"/>
    <w:uiPriority w:val="99"/>
    <w:pPr>
      <w:spacing w:before="280"/>
    </w:pPr>
  </w:style>
  <w:style w:type="paragraph" w:customStyle="1" w:styleId="SQnl">
    <w:name w:val="SQnl"/>
    <w:basedOn w:val="Normal"/>
    <w:uiPriority w:val="99"/>
    <w:pPr>
      <w:widowControl/>
      <w:tabs>
        <w:tab w:val="left" w:pos="240"/>
      </w:tabs>
      <w:spacing w:before="120"/>
      <w:ind w:left="240" w:hanging="240"/>
      <w:jc w:val="left"/>
    </w:pPr>
    <w:rPr>
      <w:noProof/>
    </w:rPr>
  </w:style>
  <w:style w:type="paragraph" w:customStyle="1" w:styleId="SQnum-Ch2">
    <w:name w:val="SQnum-Ch2"/>
    <w:basedOn w:val="text"/>
    <w:next w:val="SQprob"/>
    <w:uiPriority w:val="99"/>
    <w:pPr>
      <w:keepNext/>
      <w:numPr>
        <w:numId w:val="1"/>
      </w:numPr>
      <w:spacing w:before="360" w:after="60" w:line="240" w:lineRule="exact"/>
    </w:pPr>
    <w:rPr>
      <w:b/>
    </w:rPr>
  </w:style>
  <w:style w:type="paragraph" w:customStyle="1" w:styleId="SQprob">
    <w:name w:val="SQprob"/>
    <w:uiPriority w:val="99"/>
    <w:pPr>
      <w:spacing w:before="120" w:line="280" w:lineRule="exact"/>
    </w:pPr>
    <w:rPr>
      <w:rFonts w:ascii="Helvetica" w:hAnsi="Helvetica"/>
      <w:noProof/>
      <w:color w:val="000000"/>
      <w:sz w:val="24"/>
    </w:rPr>
  </w:style>
  <w:style w:type="paragraph" w:customStyle="1" w:styleId="SQprob6a">
    <w:name w:val="SQprob+6a"/>
    <w:basedOn w:val="SQprob"/>
    <w:uiPriority w:val="99"/>
  </w:style>
  <w:style w:type="character" w:styleId="PageNumber">
    <w:name w:val="page number"/>
    <w:uiPriority w:val="99"/>
    <w:rPr>
      <w:rFonts w:cs="Times New Roman"/>
    </w:rPr>
  </w:style>
  <w:style w:type="paragraph" w:customStyle="1" w:styleId="SEprob">
    <w:name w:val="SEprob"/>
    <w:basedOn w:val="COT"/>
    <w:uiPriority w:val="99"/>
    <w:pPr>
      <w:widowControl/>
    </w:pPr>
  </w:style>
  <w:style w:type="character" w:customStyle="1" w:styleId="Subscript">
    <w:name w:val="Subscript"/>
    <w:uiPriority w:val="99"/>
    <w:rPr>
      <w:rFonts w:ascii="Helvetica" w:hAnsi="Helvetica"/>
      <w:position w:val="-6"/>
      <w:sz w:val="18"/>
      <w:vertAlign w:val="baseline"/>
    </w:rPr>
  </w:style>
  <w:style w:type="paragraph" w:customStyle="1" w:styleId="SEnuma">
    <w:name w:val="SEnum+a"/>
    <w:basedOn w:val="SEnum-Ch2"/>
    <w:uiPriority w:val="99"/>
    <w:pPr>
      <w:spacing w:before="560"/>
    </w:pPr>
  </w:style>
  <w:style w:type="paragraph" w:customStyle="1" w:styleId="SQnum0">
    <w:name w:val="SQnum+0"/>
    <w:basedOn w:val="SQnum-Ch2"/>
    <w:uiPriority w:val="99"/>
    <w:pPr>
      <w:spacing w:before="0"/>
    </w:pPr>
  </w:style>
  <w:style w:type="character" w:customStyle="1" w:styleId="Superior">
    <w:name w:val="Superior"/>
    <w:uiPriority w:val="99"/>
    <w:rPr>
      <w:rFonts w:ascii="Helvetica" w:hAnsi="Helvetica"/>
      <w:position w:val="6"/>
      <w:sz w:val="20"/>
      <w:u w:val="none"/>
      <w:vertAlign w:val="baseline"/>
    </w:rPr>
  </w:style>
  <w:style w:type="paragraph" w:customStyle="1" w:styleId="Pictures">
    <w:name w:val="Pictures"/>
    <w:uiPriority w:val="99"/>
    <w:pPr>
      <w:spacing w:before="140" w:line="280" w:lineRule="atLeast"/>
    </w:pPr>
    <w:rPr>
      <w:rFonts w:ascii="Helvetica" w:hAnsi="Helvetica"/>
      <w:noProof/>
      <w:sz w:val="24"/>
    </w:rPr>
  </w:style>
  <w:style w:type="paragraph" w:customStyle="1" w:styleId="SEnum0">
    <w:name w:val="SEnum+0"/>
    <w:basedOn w:val="SEnum-Ch2"/>
    <w:uiPriority w:val="99"/>
  </w:style>
  <w:style w:type="character" w:customStyle="1" w:styleId="drops">
    <w:name w:val="drops"/>
    <w:uiPriority w:val="99"/>
    <w:rPr>
      <w:position w:val="-12"/>
    </w:rPr>
  </w:style>
  <w:style w:type="paragraph" w:customStyle="1" w:styleId="SEnla">
    <w:name w:val="SEnl+a"/>
    <w:basedOn w:val="SEnl"/>
    <w:uiPriority w:val="99"/>
    <w:pPr>
      <w:spacing w:before="280"/>
    </w:pPr>
  </w:style>
  <w:style w:type="paragraph" w:customStyle="1" w:styleId="foot">
    <w:name w:val="foot"/>
    <w:basedOn w:val="Normal"/>
    <w:uiPriority w:val="99"/>
    <w:pPr>
      <w:widowControl/>
      <w:spacing w:before="120" w:line="240" w:lineRule="auto"/>
      <w:jc w:val="left"/>
    </w:pPr>
    <w:rPr>
      <w:rFonts w:ascii="Times New Roman" w:hAnsi="Times New Roman"/>
      <w:color w:val="auto"/>
      <w:sz w:val="18"/>
    </w:rPr>
  </w:style>
  <w:style w:type="paragraph" w:customStyle="1" w:styleId="Question-Parts">
    <w:name w:val="Question-Parts"/>
    <w:basedOn w:val="Normal"/>
    <w:uiPriority w:val="99"/>
    <w:pPr>
      <w:widowControl/>
      <w:numPr>
        <w:ilvl w:val="1"/>
        <w:numId w:val="4"/>
      </w:numPr>
      <w:spacing w:line="480" w:lineRule="auto"/>
      <w:jc w:val="left"/>
    </w:pPr>
    <w:rPr>
      <w:rFonts w:ascii="Times New Roman" w:hAnsi="Times New Roman"/>
      <w:color w:val="auto"/>
      <w:sz w:val="24"/>
    </w:rPr>
  </w:style>
  <w:style w:type="paragraph" w:customStyle="1" w:styleId="questions-Ch2">
    <w:name w:val="questions-Ch2"/>
    <w:basedOn w:val="Normal"/>
    <w:uiPriority w:val="99"/>
    <w:pPr>
      <w:widowControl/>
      <w:numPr>
        <w:numId w:val="4"/>
      </w:numPr>
      <w:spacing w:before="60" w:line="480" w:lineRule="auto"/>
      <w:jc w:val="left"/>
    </w:pPr>
    <w:rPr>
      <w:rFonts w:ascii="Times New Roman" w:hAnsi="Times New Roman"/>
      <w:color w:val="auto"/>
      <w:sz w:val="24"/>
    </w:rPr>
  </w:style>
  <w:style w:type="paragraph" w:customStyle="1" w:styleId="tx0">
    <w:name w:val="tx0"/>
    <w:basedOn w:val="Normal"/>
    <w:next w:val="Normal"/>
    <w:uiPriority w:val="99"/>
    <w:pPr>
      <w:widowControl/>
      <w:spacing w:line="480" w:lineRule="auto"/>
      <w:jc w:val="left"/>
    </w:pPr>
    <w:rPr>
      <w:rFonts w:ascii="Times New Roman" w:hAnsi="Times New Roman"/>
      <w:color w:val="auto"/>
      <w:sz w:val="24"/>
    </w:rPr>
  </w:style>
  <w:style w:type="paragraph" w:customStyle="1" w:styleId="tb">
    <w:name w:val="tb"/>
    <w:basedOn w:val="Normal"/>
    <w:uiPriority w:val="99"/>
    <w:pPr>
      <w:widowControl/>
      <w:spacing w:before="40" w:line="240" w:lineRule="auto"/>
      <w:jc w:val="left"/>
    </w:pPr>
    <w:rPr>
      <w:rFonts w:ascii="Arial" w:hAnsi="Arial"/>
      <w:color w:val="auto"/>
      <w:sz w:val="18"/>
    </w:rPr>
  </w:style>
  <w:style w:type="paragraph" w:customStyle="1" w:styleId="tbl-c">
    <w:name w:val="tbl-c"/>
    <w:basedOn w:val="tbl-l"/>
    <w:uiPriority w:val="99"/>
    <w:pPr>
      <w:spacing w:before="0" w:line="480" w:lineRule="auto"/>
      <w:jc w:val="center"/>
    </w:pPr>
    <w:rPr>
      <w:rFonts w:ascii="Arial" w:hAnsi="Arial"/>
      <w:noProof/>
      <w:color w:val="auto"/>
    </w:rPr>
  </w:style>
  <w:style w:type="paragraph" w:customStyle="1" w:styleId="txt">
    <w:name w:val="txt"/>
    <w:basedOn w:val="tx0"/>
    <w:uiPriority w:val="99"/>
    <w:pPr>
      <w:ind w:firstLine="720"/>
    </w:pPr>
  </w:style>
  <w:style w:type="paragraph" w:customStyle="1" w:styleId="tbl-r">
    <w:name w:val="tbl-r"/>
    <w:basedOn w:val="tbl-l"/>
    <w:uiPriority w:val="99"/>
    <w:pPr>
      <w:jc w:val="right"/>
    </w:pPr>
  </w:style>
  <w:style w:type="paragraph" w:customStyle="1" w:styleId="tbl-in">
    <w:name w:val="tbl-in"/>
    <w:basedOn w:val="tbl-l"/>
    <w:uiPriority w:val="99"/>
    <w:pPr>
      <w:tabs>
        <w:tab w:val="clear" w:pos="120"/>
        <w:tab w:val="clear" w:pos="1282"/>
      </w:tabs>
      <w:spacing w:before="0" w:line="480" w:lineRule="auto"/>
    </w:pPr>
    <w:rPr>
      <w:rFonts w:ascii="Arial" w:hAnsi="Arial"/>
      <w:b/>
      <w:caps/>
      <w:noProof/>
      <w:color w:val="auto"/>
      <w:sz w:val="20"/>
    </w:rPr>
  </w:style>
  <w:style w:type="paragraph" w:customStyle="1" w:styleId="tbl-cap">
    <w:name w:val="tbl-cap"/>
    <w:basedOn w:val="tbl-l"/>
    <w:uiPriority w:val="99"/>
    <w:pPr>
      <w:tabs>
        <w:tab w:val="clear" w:pos="120"/>
        <w:tab w:val="clear" w:pos="1282"/>
      </w:tabs>
      <w:spacing w:before="0" w:line="480" w:lineRule="auto"/>
    </w:pPr>
    <w:rPr>
      <w:rFonts w:ascii="Arial" w:hAnsi="Arial"/>
      <w:b/>
      <w:noProof/>
      <w:color w:val="auto"/>
      <w:sz w:val="20"/>
    </w:rPr>
  </w:style>
  <w:style w:type="table" w:styleId="TableGrid">
    <w:name w:val="Table Grid"/>
    <w:basedOn w:val="TableNormal"/>
    <w:uiPriority w:val="99"/>
    <w:pPr>
      <w:widowControl w:val="0"/>
      <w:spacing w:line="240" w:lineRule="exac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Pr>
      <w:rFonts w:ascii="Lucida Grande" w:hAnsi="Lucida Grande"/>
      <w:sz w:val="18"/>
      <w:szCs w:val="18"/>
    </w:rPr>
  </w:style>
  <w:style w:type="character" w:customStyle="1" w:styleId="BalloonTextChar">
    <w:name w:val="Balloon Text Char"/>
    <w:link w:val="BalloonText"/>
    <w:uiPriority w:val="99"/>
    <w:semiHidden/>
    <w:rsid w:val="008F5B79"/>
    <w:rPr>
      <w:color w:val="000000"/>
      <w:sz w:val="0"/>
      <w:szCs w:val="0"/>
    </w:rPr>
  </w:style>
  <w:style w:type="paragraph" w:customStyle="1" w:styleId="SEtab">
    <w:name w:val="SEtab"/>
    <w:basedOn w:val="SEtabR"/>
    <w:uiPriority w:val="99"/>
    <w:pPr>
      <w:jc w:val="left"/>
    </w:pPr>
  </w:style>
  <w:style w:type="paragraph" w:customStyle="1" w:styleId="SRCDtext">
    <w:name w:val="SRCDtext"/>
    <w:basedOn w:val="SQprob"/>
    <w:uiPriority w:val="99"/>
    <w:rPr>
      <w:sz w:val="22"/>
    </w:rPr>
  </w:style>
  <w:style w:type="paragraph" w:customStyle="1" w:styleId="SQnumCont">
    <w:name w:val="SQnumCont"/>
    <w:basedOn w:val="SQ"/>
    <w:uiPriority w:val="99"/>
    <w:pPr>
      <w:tabs>
        <w:tab w:val="left" w:pos="720"/>
      </w:tabs>
      <w:spacing w:before="0" w:line="280" w:lineRule="exact"/>
    </w:pPr>
    <w:rPr>
      <w:sz w:val="24"/>
    </w:rPr>
  </w:style>
  <w:style w:type="character" w:styleId="CommentReference">
    <w:name w:val="annotation reference"/>
    <w:uiPriority w:val="99"/>
    <w:rsid w:val="00C43FC0"/>
    <w:rPr>
      <w:rFonts w:cs="Times New Roman"/>
      <w:sz w:val="16"/>
    </w:rPr>
  </w:style>
  <w:style w:type="paragraph" w:styleId="CommentText">
    <w:name w:val="annotation text"/>
    <w:basedOn w:val="Normal"/>
    <w:link w:val="CommentTextChar"/>
    <w:uiPriority w:val="99"/>
    <w:rsid w:val="00C43FC0"/>
    <w:pPr>
      <w:spacing w:line="240" w:lineRule="auto"/>
    </w:pPr>
  </w:style>
  <w:style w:type="character" w:customStyle="1" w:styleId="CommentTextChar">
    <w:name w:val="Comment Text Char"/>
    <w:link w:val="CommentText"/>
    <w:uiPriority w:val="99"/>
    <w:locked/>
    <w:rsid w:val="00C43FC0"/>
    <w:rPr>
      <w:rFonts w:ascii="Helvetica" w:hAnsi="Helvetica"/>
      <w:color w:val="000000"/>
    </w:rPr>
  </w:style>
  <w:style w:type="paragraph" w:styleId="CommentSubject">
    <w:name w:val="annotation subject"/>
    <w:basedOn w:val="CommentText"/>
    <w:next w:val="CommentText"/>
    <w:link w:val="CommentSubjectChar"/>
    <w:uiPriority w:val="99"/>
    <w:rsid w:val="00C43FC0"/>
    <w:rPr>
      <w:b/>
      <w:bCs/>
    </w:rPr>
  </w:style>
  <w:style w:type="character" w:customStyle="1" w:styleId="CommentSubjectChar">
    <w:name w:val="Comment Subject Char"/>
    <w:link w:val="CommentSubject"/>
    <w:uiPriority w:val="99"/>
    <w:locked/>
    <w:rsid w:val="00C43FC0"/>
    <w:rPr>
      <w:rFonts w:ascii="Helvetica" w:hAnsi="Helvetica"/>
      <w:b/>
      <w:color w:val="000000"/>
    </w:rPr>
  </w:style>
  <w:style w:type="paragraph" w:styleId="Revision">
    <w:name w:val="Revision"/>
    <w:hidden/>
    <w:uiPriority w:val="99"/>
    <w:rsid w:val="00297290"/>
    <w:rPr>
      <w:rFonts w:ascii="Helvetica" w:hAnsi="Helvetica"/>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036D"/>
    <w:pPr>
      <w:widowControl w:val="0"/>
      <w:spacing w:line="240" w:lineRule="exact"/>
      <w:jc w:val="both"/>
    </w:pPr>
    <w:rPr>
      <w:rFonts w:ascii="Helvetica" w:hAnsi="Helvetica"/>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llBody">
    <w:name w:val="CellBody"/>
    <w:uiPriority w:val="99"/>
    <w:pPr>
      <w:widowControl w:val="0"/>
      <w:spacing w:line="280" w:lineRule="atLeast"/>
    </w:pPr>
    <w:rPr>
      <w:rFonts w:ascii="Times" w:hAnsi="Times"/>
      <w:color w:val="FFFFFF"/>
      <w:sz w:val="24"/>
    </w:rPr>
  </w:style>
  <w:style w:type="paragraph" w:customStyle="1" w:styleId="CellHeading">
    <w:name w:val="CellHeading"/>
    <w:uiPriority w:val="99"/>
    <w:pPr>
      <w:widowControl w:val="0"/>
      <w:spacing w:line="249" w:lineRule="atLeast"/>
      <w:jc w:val="center"/>
    </w:pPr>
    <w:rPr>
      <w:rFonts w:ascii="Helvetica" w:hAnsi="Helvetica"/>
      <w:color w:val="FFFFFF"/>
    </w:rPr>
  </w:style>
  <w:style w:type="paragraph" w:customStyle="1" w:styleId="CN">
    <w:name w:val="CN"/>
    <w:uiPriority w:val="99"/>
    <w:pPr>
      <w:spacing w:line="480" w:lineRule="exact"/>
    </w:pPr>
    <w:rPr>
      <w:rFonts w:ascii="Helvetica" w:hAnsi="Helvetica"/>
      <w:b/>
      <w:color w:val="000000"/>
      <w:sz w:val="48"/>
    </w:rPr>
  </w:style>
  <w:style w:type="paragraph" w:customStyle="1" w:styleId="COT">
    <w:name w:val="COT"/>
    <w:uiPriority w:val="99"/>
    <w:pPr>
      <w:widowControl w:val="0"/>
      <w:tabs>
        <w:tab w:val="left" w:leader="dot" w:pos="6440"/>
        <w:tab w:val="left" w:leader="dot" w:pos="6519"/>
      </w:tabs>
      <w:spacing w:before="240" w:line="239" w:lineRule="exact"/>
    </w:pPr>
    <w:rPr>
      <w:rFonts w:ascii="Helvetica" w:hAnsi="Helvetica"/>
      <w:color w:val="FFFFFF"/>
    </w:rPr>
  </w:style>
  <w:style w:type="paragraph" w:customStyle="1" w:styleId="COT36">
    <w:name w:val="COT36"/>
    <w:uiPriority w:val="99"/>
    <w:pPr>
      <w:widowControl w:val="0"/>
      <w:tabs>
        <w:tab w:val="left" w:pos="360"/>
        <w:tab w:val="left" w:pos="720"/>
      </w:tabs>
      <w:spacing w:before="720" w:line="239" w:lineRule="exact"/>
    </w:pPr>
    <w:rPr>
      <w:rFonts w:ascii="Helvetica" w:hAnsi="Helvetica"/>
      <w:color w:val="FFFFFF"/>
    </w:rPr>
  </w:style>
  <w:style w:type="paragraph" w:customStyle="1" w:styleId="COTc">
    <w:name w:val="COTc"/>
    <w:uiPriority w:val="99"/>
    <w:pPr>
      <w:widowControl w:val="0"/>
      <w:tabs>
        <w:tab w:val="left" w:pos="599"/>
        <w:tab w:val="left" w:pos="720"/>
      </w:tabs>
      <w:spacing w:before="240" w:line="239" w:lineRule="exact"/>
      <w:jc w:val="center"/>
    </w:pPr>
    <w:rPr>
      <w:rFonts w:ascii="Helvetica" w:hAnsi="Helvetica"/>
      <w:color w:val="FFFFFF"/>
    </w:rPr>
  </w:style>
  <w:style w:type="paragraph" w:customStyle="1" w:styleId="COTfn">
    <w:name w:val="COTfn"/>
    <w:uiPriority w:val="99"/>
    <w:pPr>
      <w:widowControl w:val="0"/>
      <w:tabs>
        <w:tab w:val="left" w:pos="360"/>
        <w:tab w:val="left" w:pos="720"/>
      </w:tabs>
      <w:spacing w:line="190" w:lineRule="exact"/>
    </w:pPr>
    <w:rPr>
      <w:rFonts w:ascii="Helvetica" w:hAnsi="Helvetica"/>
      <w:color w:val="FFFFFF"/>
      <w:sz w:val="17"/>
    </w:rPr>
  </w:style>
  <w:style w:type="paragraph" w:customStyle="1" w:styleId="COTleaders">
    <w:name w:val="COTleaders"/>
    <w:uiPriority w:val="99"/>
    <w:pPr>
      <w:widowControl w:val="0"/>
      <w:tabs>
        <w:tab w:val="left" w:leader="dot" w:pos="6440"/>
        <w:tab w:val="left" w:leader="dot" w:pos="8499"/>
      </w:tabs>
      <w:spacing w:before="240" w:line="239" w:lineRule="exact"/>
    </w:pPr>
    <w:rPr>
      <w:rFonts w:ascii="Helvetica" w:hAnsi="Helvetica"/>
      <w:color w:val="FFFFFF"/>
    </w:rPr>
  </w:style>
  <w:style w:type="paragraph" w:customStyle="1" w:styleId="COTr">
    <w:name w:val="COTr"/>
    <w:uiPriority w:val="99"/>
    <w:pPr>
      <w:widowControl w:val="0"/>
      <w:tabs>
        <w:tab w:val="left" w:pos="599"/>
        <w:tab w:val="left" w:pos="720"/>
      </w:tabs>
      <w:spacing w:before="240" w:line="239" w:lineRule="exact"/>
      <w:jc w:val="right"/>
    </w:pPr>
    <w:rPr>
      <w:rFonts w:ascii="Helvetica" w:hAnsi="Helvetica"/>
      <w:color w:val="FFFFFF"/>
    </w:rPr>
  </w:style>
  <w:style w:type="paragraph" w:customStyle="1" w:styleId="COTsub">
    <w:name w:val="COTsub"/>
    <w:uiPriority w:val="99"/>
    <w:pPr>
      <w:widowControl w:val="0"/>
      <w:tabs>
        <w:tab w:val="left" w:pos="360"/>
        <w:tab w:val="left" w:pos="720"/>
      </w:tabs>
      <w:spacing w:line="239" w:lineRule="exact"/>
      <w:ind w:left="360" w:hanging="360"/>
      <w:jc w:val="both"/>
    </w:pPr>
    <w:rPr>
      <w:rFonts w:ascii="Helvetica" w:hAnsi="Helvetica"/>
      <w:color w:val="FFFFFF"/>
    </w:rPr>
  </w:style>
  <w:style w:type="paragraph" w:customStyle="1" w:styleId="COTsuba">
    <w:name w:val="COTsub+a"/>
    <w:uiPriority w:val="99"/>
    <w:pPr>
      <w:widowControl w:val="0"/>
      <w:tabs>
        <w:tab w:val="left" w:pos="360"/>
        <w:tab w:val="left" w:pos="720"/>
      </w:tabs>
      <w:spacing w:before="240" w:line="239" w:lineRule="exact"/>
      <w:ind w:left="360" w:hanging="360"/>
      <w:jc w:val="both"/>
    </w:pPr>
    <w:rPr>
      <w:rFonts w:ascii="Helvetica" w:hAnsi="Helvetica"/>
      <w:color w:val="FFFFFF"/>
    </w:rPr>
  </w:style>
  <w:style w:type="paragraph" w:customStyle="1" w:styleId="COTsuba2">
    <w:name w:val="COTsub+a2"/>
    <w:uiPriority w:val="99"/>
    <w:pPr>
      <w:widowControl w:val="0"/>
      <w:tabs>
        <w:tab w:val="left" w:pos="360"/>
        <w:tab w:val="left" w:pos="660"/>
      </w:tabs>
      <w:spacing w:before="240" w:line="239" w:lineRule="exact"/>
      <w:ind w:left="360" w:hanging="360"/>
      <w:jc w:val="both"/>
    </w:pPr>
    <w:rPr>
      <w:rFonts w:ascii="Helvetica" w:hAnsi="Helvetica"/>
      <w:color w:val="FFFFFF"/>
    </w:rPr>
  </w:style>
  <w:style w:type="paragraph" w:customStyle="1" w:styleId="COTsubb">
    <w:name w:val="COTsub+b"/>
    <w:uiPriority w:val="99"/>
    <w:pPr>
      <w:widowControl w:val="0"/>
      <w:tabs>
        <w:tab w:val="left" w:pos="360"/>
        <w:tab w:val="left" w:pos="720"/>
      </w:tabs>
      <w:spacing w:after="240" w:line="239" w:lineRule="exact"/>
      <w:ind w:left="360" w:hanging="360"/>
      <w:jc w:val="both"/>
    </w:pPr>
    <w:rPr>
      <w:rFonts w:ascii="Helvetica" w:hAnsi="Helvetica"/>
      <w:color w:val="FFFFFF"/>
    </w:rPr>
  </w:style>
  <w:style w:type="paragraph" w:customStyle="1" w:styleId="COTtab">
    <w:name w:val="COTtab"/>
    <w:uiPriority w:val="99"/>
    <w:pPr>
      <w:widowControl w:val="0"/>
      <w:tabs>
        <w:tab w:val="left" w:pos="360"/>
        <w:tab w:val="left" w:pos="720"/>
      </w:tabs>
      <w:spacing w:before="240" w:line="239" w:lineRule="exact"/>
    </w:pPr>
    <w:rPr>
      <w:rFonts w:ascii="Helvetica" w:hAnsi="Helvetica"/>
      <w:color w:val="FFFFFF"/>
    </w:rPr>
  </w:style>
  <w:style w:type="paragraph" w:customStyle="1" w:styleId="COTtab2">
    <w:name w:val="COTtab2"/>
    <w:uiPriority w:val="99"/>
    <w:pPr>
      <w:widowControl w:val="0"/>
      <w:tabs>
        <w:tab w:val="left" w:pos="360"/>
        <w:tab w:val="decimal" w:pos="2045"/>
      </w:tabs>
      <w:spacing w:line="239" w:lineRule="exact"/>
    </w:pPr>
    <w:rPr>
      <w:rFonts w:ascii="Helvetica" w:hAnsi="Helvetica"/>
      <w:color w:val="FFFFFF"/>
    </w:rPr>
  </w:style>
  <w:style w:type="paragraph" w:customStyle="1" w:styleId="COTtop">
    <w:name w:val="COTtop"/>
    <w:uiPriority w:val="99"/>
    <w:pPr>
      <w:widowControl w:val="0"/>
      <w:tabs>
        <w:tab w:val="left" w:pos="360"/>
        <w:tab w:val="left" w:pos="720"/>
      </w:tabs>
      <w:spacing w:before="240" w:line="239" w:lineRule="exact"/>
    </w:pPr>
    <w:rPr>
      <w:rFonts w:ascii="Helvetica" w:hAnsi="Helvetica"/>
      <w:color w:val="FFFFFF"/>
    </w:rPr>
  </w:style>
  <w:style w:type="paragraph" w:customStyle="1" w:styleId="CT">
    <w:name w:val="CT"/>
    <w:uiPriority w:val="99"/>
    <w:pPr>
      <w:spacing w:after="1039" w:line="499" w:lineRule="atLeast"/>
    </w:pPr>
    <w:rPr>
      <w:rFonts w:ascii="Helvetica" w:hAnsi="Helvetica"/>
      <w:b/>
      <w:color w:val="000000"/>
      <w:sz w:val="41"/>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semiHidden/>
    <w:rsid w:val="008F5B79"/>
    <w:rPr>
      <w:rFonts w:ascii="Helvetica" w:hAnsi="Helvetica"/>
      <w:color w:val="000000"/>
      <w:sz w:val="20"/>
      <w:szCs w:val="20"/>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semiHidden/>
    <w:rsid w:val="008F5B79"/>
    <w:rPr>
      <w:rFonts w:ascii="Helvetica" w:hAnsi="Helvetica"/>
      <w:color w:val="000000"/>
      <w:sz w:val="20"/>
      <w:szCs w:val="20"/>
    </w:rPr>
  </w:style>
  <w:style w:type="paragraph" w:customStyle="1" w:styleId="rhL">
    <w:name w:val="rhL"/>
    <w:uiPriority w:val="99"/>
    <w:pPr>
      <w:widowControl w:val="0"/>
      <w:tabs>
        <w:tab w:val="right" w:pos="9599"/>
      </w:tabs>
      <w:spacing w:line="360" w:lineRule="exact"/>
    </w:pPr>
    <w:rPr>
      <w:rFonts w:ascii="Helvetica" w:hAnsi="Helvetica"/>
      <w:color w:val="000000"/>
    </w:rPr>
  </w:style>
  <w:style w:type="paragraph" w:customStyle="1" w:styleId="rules">
    <w:name w:val="rules"/>
    <w:uiPriority w:val="99"/>
    <w:pPr>
      <w:widowControl w:val="0"/>
      <w:tabs>
        <w:tab w:val="left" w:pos="1679"/>
      </w:tabs>
      <w:spacing w:after="80" w:line="280" w:lineRule="atLeast"/>
      <w:ind w:left="1679" w:hanging="960"/>
    </w:pPr>
    <w:rPr>
      <w:rFonts w:ascii="Helvetica" w:hAnsi="Helvetica"/>
      <w:color w:val="FFFFFF"/>
      <w:sz w:val="24"/>
    </w:rPr>
  </w:style>
  <w:style w:type="paragraph" w:customStyle="1" w:styleId="SE">
    <w:name w:val="SE"/>
    <w:uiPriority w:val="99"/>
    <w:pPr>
      <w:widowControl w:val="0"/>
      <w:spacing w:line="359" w:lineRule="atLeast"/>
    </w:pPr>
    <w:rPr>
      <w:rFonts w:ascii="Helvetica" w:hAnsi="Helvetica"/>
      <w:b/>
      <w:color w:val="000000"/>
      <w:sz w:val="29"/>
    </w:rPr>
  </w:style>
  <w:style w:type="paragraph" w:customStyle="1" w:styleId="SN">
    <w:name w:val="SN"/>
    <w:uiPriority w:val="99"/>
    <w:pPr>
      <w:widowControl w:val="0"/>
      <w:spacing w:before="660" w:line="320" w:lineRule="exact"/>
      <w:ind w:left="280" w:hanging="281"/>
    </w:pPr>
    <w:rPr>
      <w:rFonts w:ascii="Helvetica" w:hAnsi="Helvetica"/>
      <w:b/>
      <w:color w:val="000000"/>
      <w:sz w:val="28"/>
    </w:rPr>
  </w:style>
  <w:style w:type="paragraph" w:customStyle="1" w:styleId="SNtop">
    <w:name w:val="SNtop"/>
    <w:uiPriority w:val="99"/>
    <w:pPr>
      <w:widowControl w:val="0"/>
      <w:spacing w:before="240" w:line="320" w:lineRule="exact"/>
      <w:ind w:left="280" w:hanging="281"/>
    </w:pPr>
    <w:rPr>
      <w:rFonts w:ascii="Helvetica" w:hAnsi="Helvetica"/>
      <w:b/>
      <w:color w:val="000000"/>
      <w:sz w:val="28"/>
    </w:rPr>
  </w:style>
  <w:style w:type="paragraph" w:customStyle="1" w:styleId="SQ">
    <w:name w:val="SQ"/>
    <w:uiPriority w:val="99"/>
    <w:pPr>
      <w:widowControl w:val="0"/>
      <w:spacing w:before="480" w:line="240" w:lineRule="exact"/>
      <w:jc w:val="both"/>
    </w:pPr>
    <w:rPr>
      <w:rFonts w:ascii="Helvetica" w:hAnsi="Helvetica"/>
      <w:b/>
      <w:color w:val="000000"/>
      <w:sz w:val="28"/>
    </w:rPr>
  </w:style>
  <w:style w:type="paragraph" w:customStyle="1" w:styleId="ST">
    <w:name w:val="ST"/>
    <w:uiPriority w:val="99"/>
    <w:pPr>
      <w:widowControl w:val="0"/>
      <w:spacing w:line="320" w:lineRule="exact"/>
      <w:ind w:left="280" w:hanging="281"/>
    </w:pPr>
    <w:rPr>
      <w:rFonts w:ascii="Helvetica" w:hAnsi="Helvetica"/>
      <w:color w:val="FFFFFF"/>
      <w:sz w:val="28"/>
    </w:rPr>
  </w:style>
  <w:style w:type="paragraph" w:customStyle="1" w:styleId="STaddrule">
    <w:name w:val="STaddrule"/>
    <w:uiPriority w:val="99"/>
    <w:pPr>
      <w:widowControl w:val="0"/>
      <w:tabs>
        <w:tab w:val="right" w:leader="dot" w:pos="7920"/>
      </w:tabs>
      <w:spacing w:line="320" w:lineRule="exact"/>
    </w:pPr>
    <w:rPr>
      <w:rFonts w:ascii="Helvetica" w:hAnsi="Helvetica"/>
      <w:color w:val="FFFFFF"/>
      <w:sz w:val="28"/>
    </w:rPr>
  </w:style>
  <w:style w:type="paragraph" w:customStyle="1" w:styleId="STaddruleDoub">
    <w:name w:val="STaddruleDoub"/>
    <w:uiPriority w:val="99"/>
    <w:pPr>
      <w:widowControl w:val="0"/>
      <w:tabs>
        <w:tab w:val="right" w:leader="dot" w:pos="7920"/>
      </w:tabs>
      <w:spacing w:line="320" w:lineRule="exact"/>
      <w:jc w:val="right"/>
    </w:pPr>
    <w:rPr>
      <w:rFonts w:ascii="Helvetica" w:hAnsi="Helvetica"/>
      <w:color w:val="FFFFFF"/>
      <w:sz w:val="28"/>
    </w:rPr>
  </w:style>
  <w:style w:type="paragraph" w:customStyle="1" w:styleId="TableTitle">
    <w:name w:val="TableTitle"/>
    <w:uiPriority w:val="99"/>
    <w:pPr>
      <w:widowControl w:val="0"/>
      <w:spacing w:line="249" w:lineRule="exact"/>
      <w:jc w:val="center"/>
    </w:pPr>
    <w:rPr>
      <w:rFonts w:ascii="Helvetica" w:hAnsi="Helvetica"/>
      <w:b/>
      <w:color w:val="FFFFFF"/>
    </w:rPr>
  </w:style>
  <w:style w:type="paragraph" w:customStyle="1" w:styleId="TableTitleL">
    <w:name w:val="TableTitleL"/>
    <w:uiPriority w:val="99"/>
    <w:pPr>
      <w:widowControl w:val="0"/>
      <w:spacing w:line="249" w:lineRule="exact"/>
    </w:pPr>
    <w:rPr>
      <w:rFonts w:ascii="Helvetica" w:hAnsi="Helvetica"/>
      <w:b/>
      <w:color w:val="FFFFFF"/>
    </w:rPr>
  </w:style>
  <w:style w:type="paragraph" w:customStyle="1" w:styleId="text">
    <w:name w:val="text"/>
    <w:uiPriority w:val="99"/>
    <w:pPr>
      <w:widowControl w:val="0"/>
      <w:spacing w:line="280" w:lineRule="atLeast"/>
    </w:pPr>
    <w:rPr>
      <w:rFonts w:ascii="Helvetica" w:hAnsi="Helvetica"/>
      <w:color w:val="000000"/>
      <w:sz w:val="24"/>
    </w:rPr>
  </w:style>
  <w:style w:type="paragraph" w:customStyle="1" w:styleId="COTtabTITLEc">
    <w:name w:val="COTtabTITLEc"/>
    <w:uiPriority w:val="99"/>
    <w:pPr>
      <w:widowControl w:val="0"/>
      <w:spacing w:before="240" w:line="239" w:lineRule="exact"/>
      <w:jc w:val="center"/>
    </w:pPr>
    <w:rPr>
      <w:rFonts w:ascii="Helvetica" w:hAnsi="Helvetica"/>
      <w:b/>
      <w:color w:val="FFFFFF"/>
    </w:rPr>
  </w:style>
  <w:style w:type="paragraph" w:customStyle="1" w:styleId="CellFooting">
    <w:name w:val="CellFooting"/>
    <w:uiPriority w:val="99"/>
    <w:pPr>
      <w:widowControl w:val="0"/>
      <w:spacing w:line="280" w:lineRule="atLeast"/>
      <w:jc w:val="center"/>
    </w:pPr>
    <w:rPr>
      <w:rFonts w:ascii="Times" w:hAnsi="Times"/>
      <w:sz w:val="24"/>
    </w:rPr>
  </w:style>
  <w:style w:type="paragraph" w:customStyle="1" w:styleId="Body">
    <w:name w:val="Body"/>
    <w:uiPriority w:val="99"/>
    <w:pPr>
      <w:widowControl w:val="0"/>
      <w:spacing w:line="280" w:lineRule="exact"/>
      <w:jc w:val="both"/>
    </w:pPr>
    <w:rPr>
      <w:rFonts w:ascii="Times" w:hAnsi="Times"/>
      <w:color w:val="FFFFFF"/>
      <w:sz w:val="24"/>
    </w:rPr>
  </w:style>
  <w:style w:type="paragraph" w:customStyle="1" w:styleId="SEnl">
    <w:name w:val="SEnl"/>
    <w:basedOn w:val="Normal"/>
    <w:uiPriority w:val="99"/>
    <w:pPr>
      <w:widowControl/>
      <w:tabs>
        <w:tab w:val="left" w:pos="360"/>
      </w:tabs>
      <w:spacing w:before="120" w:line="280" w:lineRule="exact"/>
      <w:ind w:left="360" w:hanging="360"/>
      <w:jc w:val="left"/>
    </w:pPr>
    <w:rPr>
      <w:noProof/>
      <w:sz w:val="24"/>
    </w:rPr>
  </w:style>
  <w:style w:type="paragraph" w:customStyle="1" w:styleId="SEnum-Ch2">
    <w:name w:val="SEnum-Ch2"/>
    <w:uiPriority w:val="99"/>
    <w:pPr>
      <w:keepNext/>
      <w:widowControl w:val="0"/>
      <w:numPr>
        <w:numId w:val="2"/>
      </w:numPr>
      <w:suppressAutoHyphens/>
      <w:spacing w:line="280" w:lineRule="exact"/>
    </w:pPr>
    <w:rPr>
      <w:rFonts w:ascii="Helvetica" w:hAnsi="Helvetica"/>
      <w:noProof/>
      <w:color w:val="000000"/>
      <w:sz w:val="24"/>
    </w:rPr>
  </w:style>
  <w:style w:type="paragraph" w:customStyle="1" w:styleId="SEprob7a">
    <w:name w:val="SEprob+7a"/>
    <w:uiPriority w:val="99"/>
    <w:pPr>
      <w:spacing w:before="140" w:line="280" w:lineRule="exact"/>
    </w:pPr>
    <w:rPr>
      <w:rFonts w:ascii="Helvetica" w:hAnsi="Helvetica"/>
      <w:noProof/>
      <w:color w:val="000000"/>
      <w:sz w:val="24"/>
    </w:rPr>
  </w:style>
  <w:style w:type="paragraph" w:customStyle="1" w:styleId="tbl-l">
    <w:name w:val="tbl-l"/>
    <w:basedOn w:val="Normal"/>
    <w:uiPriority w:val="99"/>
    <w:pPr>
      <w:widowControl/>
      <w:tabs>
        <w:tab w:val="left" w:pos="120"/>
        <w:tab w:val="left" w:pos="1282"/>
      </w:tabs>
      <w:spacing w:before="40" w:line="280" w:lineRule="exact"/>
      <w:jc w:val="left"/>
    </w:pPr>
    <w:rPr>
      <w:sz w:val="18"/>
    </w:rPr>
  </w:style>
  <w:style w:type="paragraph" w:customStyle="1" w:styleId="SEtaba">
    <w:name w:val="SEtab+a"/>
    <w:basedOn w:val="tbl-l"/>
    <w:uiPriority w:val="99"/>
    <w:pPr>
      <w:spacing w:line="240" w:lineRule="exact"/>
      <w:ind w:left="187" w:hanging="187"/>
    </w:pPr>
    <w:rPr>
      <w:sz w:val="24"/>
    </w:rPr>
  </w:style>
  <w:style w:type="paragraph" w:customStyle="1" w:styleId="SEtabR">
    <w:name w:val="SEtabR"/>
    <w:basedOn w:val="tbl-l"/>
    <w:uiPriority w:val="99"/>
    <w:pPr>
      <w:ind w:right="72"/>
      <w:jc w:val="right"/>
    </w:pPr>
    <w:rPr>
      <w:sz w:val="24"/>
    </w:rPr>
  </w:style>
  <w:style w:type="paragraph" w:customStyle="1" w:styleId="SEtabRa">
    <w:name w:val="SEtabR+a"/>
    <w:basedOn w:val="SEtabR"/>
    <w:uiPriority w:val="99"/>
    <w:pPr>
      <w:spacing w:before="280"/>
    </w:pPr>
  </w:style>
  <w:style w:type="paragraph" w:customStyle="1" w:styleId="SQnl">
    <w:name w:val="SQnl"/>
    <w:basedOn w:val="Normal"/>
    <w:uiPriority w:val="99"/>
    <w:pPr>
      <w:widowControl/>
      <w:tabs>
        <w:tab w:val="left" w:pos="240"/>
      </w:tabs>
      <w:spacing w:before="120"/>
      <w:ind w:left="240" w:hanging="240"/>
      <w:jc w:val="left"/>
    </w:pPr>
    <w:rPr>
      <w:noProof/>
    </w:rPr>
  </w:style>
  <w:style w:type="paragraph" w:customStyle="1" w:styleId="SQnum-Ch2">
    <w:name w:val="SQnum-Ch2"/>
    <w:basedOn w:val="text"/>
    <w:next w:val="SQprob"/>
    <w:uiPriority w:val="99"/>
    <w:pPr>
      <w:keepNext/>
      <w:numPr>
        <w:numId w:val="1"/>
      </w:numPr>
      <w:spacing w:before="360" w:after="60" w:line="240" w:lineRule="exact"/>
    </w:pPr>
    <w:rPr>
      <w:b/>
    </w:rPr>
  </w:style>
  <w:style w:type="paragraph" w:customStyle="1" w:styleId="SQprob">
    <w:name w:val="SQprob"/>
    <w:uiPriority w:val="99"/>
    <w:pPr>
      <w:spacing w:before="120" w:line="280" w:lineRule="exact"/>
    </w:pPr>
    <w:rPr>
      <w:rFonts w:ascii="Helvetica" w:hAnsi="Helvetica"/>
      <w:noProof/>
      <w:color w:val="000000"/>
      <w:sz w:val="24"/>
    </w:rPr>
  </w:style>
  <w:style w:type="paragraph" w:customStyle="1" w:styleId="SQprob6a">
    <w:name w:val="SQprob+6a"/>
    <w:basedOn w:val="SQprob"/>
    <w:uiPriority w:val="99"/>
  </w:style>
  <w:style w:type="character" w:styleId="PageNumber">
    <w:name w:val="page number"/>
    <w:uiPriority w:val="99"/>
    <w:rPr>
      <w:rFonts w:cs="Times New Roman"/>
    </w:rPr>
  </w:style>
  <w:style w:type="paragraph" w:customStyle="1" w:styleId="SEprob">
    <w:name w:val="SEprob"/>
    <w:basedOn w:val="COT"/>
    <w:uiPriority w:val="99"/>
    <w:pPr>
      <w:widowControl/>
    </w:pPr>
  </w:style>
  <w:style w:type="character" w:customStyle="1" w:styleId="Subscript">
    <w:name w:val="Subscript"/>
    <w:uiPriority w:val="99"/>
    <w:rPr>
      <w:rFonts w:ascii="Helvetica" w:hAnsi="Helvetica"/>
      <w:position w:val="-6"/>
      <w:sz w:val="18"/>
      <w:vertAlign w:val="baseline"/>
    </w:rPr>
  </w:style>
  <w:style w:type="paragraph" w:customStyle="1" w:styleId="SEnuma">
    <w:name w:val="SEnum+a"/>
    <w:basedOn w:val="SEnum-Ch2"/>
    <w:uiPriority w:val="99"/>
    <w:pPr>
      <w:spacing w:before="560"/>
    </w:pPr>
  </w:style>
  <w:style w:type="paragraph" w:customStyle="1" w:styleId="SQnum0">
    <w:name w:val="SQnum+0"/>
    <w:basedOn w:val="SQnum-Ch2"/>
    <w:uiPriority w:val="99"/>
    <w:pPr>
      <w:spacing w:before="0"/>
    </w:pPr>
  </w:style>
  <w:style w:type="character" w:customStyle="1" w:styleId="Superior">
    <w:name w:val="Superior"/>
    <w:uiPriority w:val="99"/>
    <w:rPr>
      <w:rFonts w:ascii="Helvetica" w:hAnsi="Helvetica"/>
      <w:position w:val="6"/>
      <w:sz w:val="20"/>
      <w:u w:val="none"/>
      <w:vertAlign w:val="baseline"/>
    </w:rPr>
  </w:style>
  <w:style w:type="paragraph" w:customStyle="1" w:styleId="Pictures">
    <w:name w:val="Pictures"/>
    <w:uiPriority w:val="99"/>
    <w:pPr>
      <w:spacing w:before="140" w:line="280" w:lineRule="atLeast"/>
    </w:pPr>
    <w:rPr>
      <w:rFonts w:ascii="Helvetica" w:hAnsi="Helvetica"/>
      <w:noProof/>
      <w:sz w:val="24"/>
    </w:rPr>
  </w:style>
  <w:style w:type="paragraph" w:customStyle="1" w:styleId="SEnum0">
    <w:name w:val="SEnum+0"/>
    <w:basedOn w:val="SEnum-Ch2"/>
    <w:uiPriority w:val="99"/>
  </w:style>
  <w:style w:type="character" w:customStyle="1" w:styleId="drops">
    <w:name w:val="drops"/>
    <w:uiPriority w:val="99"/>
    <w:rPr>
      <w:position w:val="-12"/>
    </w:rPr>
  </w:style>
  <w:style w:type="paragraph" w:customStyle="1" w:styleId="SEnla">
    <w:name w:val="SEnl+a"/>
    <w:basedOn w:val="SEnl"/>
    <w:uiPriority w:val="99"/>
    <w:pPr>
      <w:spacing w:before="280"/>
    </w:pPr>
  </w:style>
  <w:style w:type="paragraph" w:customStyle="1" w:styleId="foot">
    <w:name w:val="foot"/>
    <w:basedOn w:val="Normal"/>
    <w:uiPriority w:val="99"/>
    <w:pPr>
      <w:widowControl/>
      <w:spacing w:before="120" w:line="240" w:lineRule="auto"/>
      <w:jc w:val="left"/>
    </w:pPr>
    <w:rPr>
      <w:rFonts w:ascii="Times New Roman" w:hAnsi="Times New Roman"/>
      <w:color w:val="auto"/>
      <w:sz w:val="18"/>
    </w:rPr>
  </w:style>
  <w:style w:type="paragraph" w:customStyle="1" w:styleId="Question-Parts">
    <w:name w:val="Question-Parts"/>
    <w:basedOn w:val="Normal"/>
    <w:uiPriority w:val="99"/>
    <w:pPr>
      <w:widowControl/>
      <w:numPr>
        <w:ilvl w:val="1"/>
        <w:numId w:val="4"/>
      </w:numPr>
      <w:spacing w:line="480" w:lineRule="auto"/>
      <w:jc w:val="left"/>
    </w:pPr>
    <w:rPr>
      <w:rFonts w:ascii="Times New Roman" w:hAnsi="Times New Roman"/>
      <w:color w:val="auto"/>
      <w:sz w:val="24"/>
    </w:rPr>
  </w:style>
  <w:style w:type="paragraph" w:customStyle="1" w:styleId="questions-Ch2">
    <w:name w:val="questions-Ch2"/>
    <w:basedOn w:val="Normal"/>
    <w:uiPriority w:val="99"/>
    <w:pPr>
      <w:widowControl/>
      <w:numPr>
        <w:numId w:val="4"/>
      </w:numPr>
      <w:spacing w:before="60" w:line="480" w:lineRule="auto"/>
      <w:jc w:val="left"/>
    </w:pPr>
    <w:rPr>
      <w:rFonts w:ascii="Times New Roman" w:hAnsi="Times New Roman"/>
      <w:color w:val="auto"/>
      <w:sz w:val="24"/>
    </w:rPr>
  </w:style>
  <w:style w:type="paragraph" w:customStyle="1" w:styleId="tx0">
    <w:name w:val="tx0"/>
    <w:basedOn w:val="Normal"/>
    <w:next w:val="Normal"/>
    <w:uiPriority w:val="99"/>
    <w:pPr>
      <w:widowControl/>
      <w:spacing w:line="480" w:lineRule="auto"/>
      <w:jc w:val="left"/>
    </w:pPr>
    <w:rPr>
      <w:rFonts w:ascii="Times New Roman" w:hAnsi="Times New Roman"/>
      <w:color w:val="auto"/>
      <w:sz w:val="24"/>
    </w:rPr>
  </w:style>
  <w:style w:type="paragraph" w:customStyle="1" w:styleId="tb">
    <w:name w:val="tb"/>
    <w:basedOn w:val="Normal"/>
    <w:uiPriority w:val="99"/>
    <w:pPr>
      <w:widowControl/>
      <w:spacing w:before="40" w:line="240" w:lineRule="auto"/>
      <w:jc w:val="left"/>
    </w:pPr>
    <w:rPr>
      <w:rFonts w:ascii="Arial" w:hAnsi="Arial"/>
      <w:color w:val="auto"/>
      <w:sz w:val="18"/>
    </w:rPr>
  </w:style>
  <w:style w:type="paragraph" w:customStyle="1" w:styleId="tbl-c">
    <w:name w:val="tbl-c"/>
    <w:basedOn w:val="tbl-l"/>
    <w:uiPriority w:val="99"/>
    <w:pPr>
      <w:spacing w:before="0" w:line="480" w:lineRule="auto"/>
      <w:jc w:val="center"/>
    </w:pPr>
    <w:rPr>
      <w:rFonts w:ascii="Arial" w:hAnsi="Arial"/>
      <w:noProof/>
      <w:color w:val="auto"/>
    </w:rPr>
  </w:style>
  <w:style w:type="paragraph" w:customStyle="1" w:styleId="txt">
    <w:name w:val="txt"/>
    <w:basedOn w:val="tx0"/>
    <w:uiPriority w:val="99"/>
    <w:pPr>
      <w:ind w:firstLine="720"/>
    </w:pPr>
  </w:style>
  <w:style w:type="paragraph" w:customStyle="1" w:styleId="tbl-r">
    <w:name w:val="tbl-r"/>
    <w:basedOn w:val="tbl-l"/>
    <w:uiPriority w:val="99"/>
    <w:pPr>
      <w:jc w:val="right"/>
    </w:pPr>
  </w:style>
  <w:style w:type="paragraph" w:customStyle="1" w:styleId="tbl-in">
    <w:name w:val="tbl-in"/>
    <w:basedOn w:val="tbl-l"/>
    <w:uiPriority w:val="99"/>
    <w:pPr>
      <w:tabs>
        <w:tab w:val="clear" w:pos="120"/>
        <w:tab w:val="clear" w:pos="1282"/>
      </w:tabs>
      <w:spacing w:before="0" w:line="480" w:lineRule="auto"/>
    </w:pPr>
    <w:rPr>
      <w:rFonts w:ascii="Arial" w:hAnsi="Arial"/>
      <w:b/>
      <w:caps/>
      <w:noProof/>
      <w:color w:val="auto"/>
      <w:sz w:val="20"/>
    </w:rPr>
  </w:style>
  <w:style w:type="paragraph" w:customStyle="1" w:styleId="tbl-cap">
    <w:name w:val="tbl-cap"/>
    <w:basedOn w:val="tbl-l"/>
    <w:uiPriority w:val="99"/>
    <w:pPr>
      <w:tabs>
        <w:tab w:val="clear" w:pos="120"/>
        <w:tab w:val="clear" w:pos="1282"/>
      </w:tabs>
      <w:spacing w:before="0" w:line="480" w:lineRule="auto"/>
    </w:pPr>
    <w:rPr>
      <w:rFonts w:ascii="Arial" w:hAnsi="Arial"/>
      <w:b/>
      <w:noProof/>
      <w:color w:val="auto"/>
      <w:sz w:val="20"/>
    </w:rPr>
  </w:style>
  <w:style w:type="table" w:styleId="TableGrid">
    <w:name w:val="Table Grid"/>
    <w:basedOn w:val="TableNormal"/>
    <w:uiPriority w:val="99"/>
    <w:pPr>
      <w:widowControl w:val="0"/>
      <w:spacing w:line="240" w:lineRule="exac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Pr>
      <w:rFonts w:ascii="Lucida Grande" w:hAnsi="Lucida Grande"/>
      <w:sz w:val="18"/>
      <w:szCs w:val="18"/>
    </w:rPr>
  </w:style>
  <w:style w:type="character" w:customStyle="1" w:styleId="BalloonTextChar">
    <w:name w:val="Balloon Text Char"/>
    <w:link w:val="BalloonText"/>
    <w:uiPriority w:val="99"/>
    <w:semiHidden/>
    <w:rsid w:val="008F5B79"/>
    <w:rPr>
      <w:color w:val="000000"/>
      <w:sz w:val="0"/>
      <w:szCs w:val="0"/>
    </w:rPr>
  </w:style>
  <w:style w:type="paragraph" w:customStyle="1" w:styleId="SEtab">
    <w:name w:val="SEtab"/>
    <w:basedOn w:val="SEtabR"/>
    <w:uiPriority w:val="99"/>
    <w:pPr>
      <w:jc w:val="left"/>
    </w:pPr>
  </w:style>
  <w:style w:type="paragraph" w:customStyle="1" w:styleId="SRCDtext">
    <w:name w:val="SRCDtext"/>
    <w:basedOn w:val="SQprob"/>
    <w:uiPriority w:val="99"/>
    <w:rPr>
      <w:sz w:val="22"/>
    </w:rPr>
  </w:style>
  <w:style w:type="paragraph" w:customStyle="1" w:styleId="SQnumCont">
    <w:name w:val="SQnumCont"/>
    <w:basedOn w:val="SQ"/>
    <w:uiPriority w:val="99"/>
    <w:pPr>
      <w:tabs>
        <w:tab w:val="left" w:pos="720"/>
      </w:tabs>
      <w:spacing w:before="0" w:line="280" w:lineRule="exact"/>
    </w:pPr>
    <w:rPr>
      <w:sz w:val="24"/>
    </w:rPr>
  </w:style>
  <w:style w:type="character" w:styleId="CommentReference">
    <w:name w:val="annotation reference"/>
    <w:uiPriority w:val="99"/>
    <w:rsid w:val="00C43FC0"/>
    <w:rPr>
      <w:rFonts w:cs="Times New Roman"/>
      <w:sz w:val="16"/>
    </w:rPr>
  </w:style>
  <w:style w:type="paragraph" w:styleId="CommentText">
    <w:name w:val="annotation text"/>
    <w:basedOn w:val="Normal"/>
    <w:link w:val="CommentTextChar"/>
    <w:uiPriority w:val="99"/>
    <w:rsid w:val="00C43FC0"/>
    <w:pPr>
      <w:spacing w:line="240" w:lineRule="auto"/>
    </w:pPr>
  </w:style>
  <w:style w:type="character" w:customStyle="1" w:styleId="CommentTextChar">
    <w:name w:val="Comment Text Char"/>
    <w:link w:val="CommentText"/>
    <w:uiPriority w:val="99"/>
    <w:locked/>
    <w:rsid w:val="00C43FC0"/>
    <w:rPr>
      <w:rFonts w:ascii="Helvetica" w:hAnsi="Helvetica"/>
      <w:color w:val="000000"/>
    </w:rPr>
  </w:style>
  <w:style w:type="paragraph" w:styleId="CommentSubject">
    <w:name w:val="annotation subject"/>
    <w:basedOn w:val="CommentText"/>
    <w:next w:val="CommentText"/>
    <w:link w:val="CommentSubjectChar"/>
    <w:uiPriority w:val="99"/>
    <w:rsid w:val="00C43FC0"/>
    <w:rPr>
      <w:b/>
      <w:bCs/>
    </w:rPr>
  </w:style>
  <w:style w:type="character" w:customStyle="1" w:styleId="CommentSubjectChar">
    <w:name w:val="Comment Subject Char"/>
    <w:link w:val="CommentSubject"/>
    <w:uiPriority w:val="99"/>
    <w:locked/>
    <w:rsid w:val="00C43FC0"/>
    <w:rPr>
      <w:rFonts w:ascii="Helvetica" w:hAnsi="Helvetica"/>
      <w:b/>
      <w:color w:val="000000"/>
    </w:rPr>
  </w:style>
  <w:style w:type="paragraph" w:styleId="Revision">
    <w:name w:val="Revision"/>
    <w:hidden/>
    <w:uiPriority w:val="99"/>
    <w:rsid w:val="00297290"/>
    <w:rPr>
      <w:rFonts w:ascii="Helvetica" w:hAnsi="Helvetica"/>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49</Pages>
  <Words>6959</Words>
  <Characters>39667</Characters>
  <Application>Microsoft Office Word</Application>
  <DocSecurity>0</DocSecurity>
  <Lines>330</Lines>
  <Paragraphs>93</Paragraphs>
  <ScaleCrop>false</ScaleCrop>
  <HeadingPairs>
    <vt:vector size="2" baseType="variant">
      <vt:variant>
        <vt:lpstr>Title</vt:lpstr>
      </vt:variant>
      <vt:variant>
        <vt:i4>1</vt:i4>
      </vt:variant>
    </vt:vector>
  </HeadingPairs>
  <TitlesOfParts>
    <vt:vector size="1" baseType="lpstr">
      <vt:lpstr>2</vt:lpstr>
    </vt:vector>
  </TitlesOfParts>
  <Company>Shepard Poorman Communications</Company>
  <LinksUpToDate>false</LinksUpToDate>
  <CharactersWithSpaces>46533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creator>Technology Resources</dc:creator>
  <cp:lastModifiedBy>Jones, Katie</cp:lastModifiedBy>
  <cp:revision>2</cp:revision>
  <cp:lastPrinted>2012-09-08T16:29:00Z</cp:lastPrinted>
  <dcterms:created xsi:type="dcterms:W3CDTF">2013-09-24T21:35:00Z</dcterms:created>
  <dcterms:modified xsi:type="dcterms:W3CDTF">2013-09-24T21:35:00Z</dcterms:modified>
</cp:coreProperties>
</file>